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ustom.xml" ContentType="application/vnd.openxmlformats-officedocument.custom-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760AA" w:rsidRDefault="009822C9" w:rsidP="00AF27ED">
      <w:pPr>
        <w:framePr w:w="6841" w:h="898" w:hSpace="180" w:wrap="around" w:vAnchor="text" w:hAnchor="page" w:x="3601" w:y="-356"/>
        <w:autoSpaceDE w:val="0"/>
        <w:autoSpaceDN w:val="0"/>
        <w:adjustRightInd w:val="0"/>
        <w:ind w:right="-900"/>
        <w:rPr>
          <w:b/>
          <w:bCs/>
          <w:caps/>
          <w:sz w:val="30"/>
          <w:szCs w:val="30"/>
        </w:rPr>
      </w:pPr>
      <w:bookmarkStart w:id="0" w:name="_GoBack"/>
      <w:bookmarkEnd w:id="0"/>
      <w:r w:rsidRPr="006760AA">
        <w:rPr>
          <w:b/>
          <w:bCs/>
          <w:caps/>
          <w:sz w:val="30"/>
          <w:szCs w:val="30"/>
        </w:rPr>
        <w:t>Project Identification Form</w:t>
      </w:r>
      <w:r w:rsidR="009D3C35" w:rsidRPr="006760AA">
        <w:rPr>
          <w:b/>
          <w:bCs/>
          <w:caps/>
          <w:sz w:val="30"/>
          <w:szCs w:val="30"/>
        </w:rPr>
        <w:t xml:space="preserve"> (PIF)</w:t>
      </w:r>
      <w:r w:rsidR="005B5C1D" w:rsidRPr="006760AA">
        <w:rPr>
          <w:rStyle w:val="FootnoteReference"/>
          <w:b/>
          <w:bCs/>
          <w:caps/>
          <w:sz w:val="30"/>
          <w:szCs w:val="30"/>
        </w:rPr>
        <w:footnoteReference w:id="1"/>
      </w:r>
    </w:p>
    <w:p w:rsidR="009822C9" w:rsidRPr="006760AA" w:rsidRDefault="00FF3B3C" w:rsidP="00AF27ED">
      <w:pPr>
        <w:framePr w:w="6841" w:h="898" w:hSpace="180" w:wrap="around" w:vAnchor="text" w:hAnchor="page" w:x="3601" w:y="-356"/>
        <w:autoSpaceDE w:val="0"/>
        <w:autoSpaceDN w:val="0"/>
        <w:adjustRightInd w:val="0"/>
        <w:rPr>
          <w:bCs/>
          <w:sz w:val="20"/>
          <w:szCs w:val="20"/>
        </w:rPr>
      </w:pPr>
      <w:bookmarkStart w:id="1" w:name="Dropdown7"/>
      <w:r w:rsidRPr="006760AA">
        <w:rPr>
          <w:b/>
          <w:bCs/>
          <w:smallCaps/>
          <w:sz w:val="20"/>
          <w:szCs w:val="20"/>
        </w:rPr>
        <w:t xml:space="preserve">Project Type: </w:t>
      </w:r>
      <w:bookmarkStart w:id="2" w:name="projectType"/>
      <w:bookmarkEnd w:id="1"/>
      <w:r w:rsidR="005F6E5A" w:rsidRPr="006760AA">
        <w:rPr>
          <w:b/>
          <w:bCs/>
          <w:smallCaps/>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sidRPr="006760AA">
        <w:rPr>
          <w:b/>
          <w:bCs/>
          <w:smallCaps/>
          <w:sz w:val="20"/>
          <w:szCs w:val="20"/>
        </w:rPr>
        <w:instrText xml:space="preserve"> FORMDROPDOWN </w:instrText>
      </w:r>
      <w:r w:rsidR="005F6E5A">
        <w:rPr>
          <w:b/>
          <w:bCs/>
          <w:smallCaps/>
          <w:sz w:val="20"/>
          <w:szCs w:val="20"/>
        </w:rPr>
      </w:r>
      <w:r w:rsidR="005F6E5A">
        <w:rPr>
          <w:b/>
          <w:bCs/>
          <w:smallCaps/>
          <w:sz w:val="20"/>
          <w:szCs w:val="20"/>
        </w:rPr>
        <w:fldChar w:fldCharType="separate"/>
      </w:r>
      <w:r w:rsidR="005F6E5A" w:rsidRPr="006760AA">
        <w:rPr>
          <w:b/>
          <w:bCs/>
          <w:smallCaps/>
          <w:sz w:val="20"/>
          <w:szCs w:val="20"/>
        </w:rPr>
        <w:fldChar w:fldCharType="end"/>
      </w:r>
      <w:bookmarkEnd w:id="2"/>
    </w:p>
    <w:p w:rsidR="00FD42D8" w:rsidRPr="006760AA" w:rsidRDefault="00FD42D8" w:rsidP="00AF27ED">
      <w:pPr>
        <w:framePr w:w="6841" w:h="898" w:hSpace="180" w:wrap="around" w:vAnchor="text" w:hAnchor="page" w:x="3601" w:y="-356"/>
        <w:autoSpaceDE w:val="0"/>
        <w:autoSpaceDN w:val="0"/>
        <w:adjustRightInd w:val="0"/>
        <w:rPr>
          <w:b/>
          <w:bCs/>
          <w:sz w:val="20"/>
          <w:szCs w:val="20"/>
        </w:rPr>
      </w:pPr>
      <w:r w:rsidRPr="006760AA">
        <w:rPr>
          <w:b/>
          <w:bCs/>
          <w:smallCaps/>
          <w:sz w:val="20"/>
          <w:szCs w:val="20"/>
        </w:rPr>
        <w:t>Type of Trust Fund:</w:t>
      </w:r>
      <w:bookmarkStart w:id="3" w:name="TFType"/>
      <w:r w:rsidR="005F6E5A" w:rsidRPr="006760AA">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sidR="008B70C2" w:rsidRPr="006760AA">
        <w:rPr>
          <w:b/>
          <w:bCs/>
          <w:smallCaps/>
          <w:sz w:val="20"/>
          <w:szCs w:val="20"/>
        </w:rPr>
        <w:instrText xml:space="preserve"> FORMDROPDOWN </w:instrText>
      </w:r>
      <w:r w:rsidR="005F6E5A">
        <w:rPr>
          <w:b/>
          <w:bCs/>
          <w:smallCaps/>
          <w:sz w:val="20"/>
          <w:szCs w:val="20"/>
        </w:rPr>
      </w:r>
      <w:r w:rsidR="005F6E5A">
        <w:rPr>
          <w:b/>
          <w:bCs/>
          <w:smallCaps/>
          <w:sz w:val="20"/>
          <w:szCs w:val="20"/>
        </w:rPr>
        <w:fldChar w:fldCharType="separate"/>
      </w:r>
      <w:r w:rsidR="005F6E5A" w:rsidRPr="006760AA">
        <w:rPr>
          <w:b/>
          <w:bCs/>
          <w:smallCaps/>
          <w:sz w:val="20"/>
          <w:szCs w:val="20"/>
        </w:rPr>
        <w:fldChar w:fldCharType="end"/>
      </w:r>
      <w:bookmarkEnd w:id="3"/>
    </w:p>
    <w:p w:rsidR="004C6CA1" w:rsidRPr="006760AA" w:rsidRDefault="00E150D1" w:rsidP="00AF27ED">
      <w:pPr>
        <w:pStyle w:val="Footer"/>
        <w:tabs>
          <w:tab w:val="clear" w:pos="4320"/>
          <w:tab w:val="clear" w:pos="8640"/>
        </w:tabs>
        <w:rPr>
          <w:sz w:val="20"/>
          <w:szCs w:val="20"/>
        </w:rPr>
      </w:pPr>
      <w:r w:rsidRPr="006760AA">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8"/>
                    <a:srcRect/>
                    <a:stretch>
                      <a:fillRect/>
                    </a:stretch>
                  </pic:blipFill>
                  <pic:spPr bwMode="auto">
                    <a:xfrm>
                      <a:off x="0" y="0"/>
                      <a:ext cx="723900" cy="741680"/>
                    </a:xfrm>
                    <a:prstGeom prst="rect">
                      <a:avLst/>
                    </a:prstGeom>
                    <a:noFill/>
                  </pic:spPr>
                </pic:pic>
              </a:graphicData>
            </a:graphic>
          </wp:anchor>
        </w:drawing>
      </w:r>
    </w:p>
    <w:p w:rsidR="000B13C8" w:rsidRPr="006760AA" w:rsidRDefault="000B13C8" w:rsidP="00AF27ED">
      <w:pPr>
        <w:ind w:left="-630" w:right="-187"/>
        <w:outlineLvl w:val="0"/>
        <w:rPr>
          <w:b/>
          <w:caps/>
          <w:sz w:val="22"/>
          <w:szCs w:val="22"/>
          <w:u w:val="single"/>
        </w:rPr>
      </w:pPr>
      <w:r w:rsidRPr="006760AA">
        <w:rPr>
          <w:b/>
          <w:caps/>
          <w:sz w:val="22"/>
          <w:szCs w:val="22"/>
          <w:u w:val="single"/>
        </w:rPr>
        <w:t>PART I: Project Identification</w:t>
      </w:r>
    </w:p>
    <w:p w:rsidR="000D14A8" w:rsidRPr="006760AA" w:rsidRDefault="000D14A8" w:rsidP="00AF27ED">
      <w:pPr>
        <w:ind w:left="-630" w:right="-187"/>
        <w:outlineLvl w:val="0"/>
        <w:rPr>
          <w:b/>
          <w:caps/>
          <w:sz w:val="22"/>
          <w:szCs w:val="22"/>
          <w:u w:val="single"/>
        </w:rPr>
      </w:pP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9"/>
        <w:gridCol w:w="3041"/>
        <w:gridCol w:w="2346"/>
        <w:gridCol w:w="2267"/>
      </w:tblGrid>
      <w:tr w:rsidR="00097611" w:rsidRPr="006760AA" w:rsidTr="00412847">
        <w:trPr>
          <w:trHeight w:val="70"/>
        </w:trPr>
        <w:tc>
          <w:tcPr>
            <w:tcW w:w="1212" w:type="pct"/>
          </w:tcPr>
          <w:p w:rsidR="00097611" w:rsidRPr="006760AA" w:rsidRDefault="00097611" w:rsidP="00AF27ED">
            <w:pPr>
              <w:rPr>
                <w:sz w:val="20"/>
                <w:szCs w:val="20"/>
              </w:rPr>
            </w:pPr>
            <w:r w:rsidRPr="006760AA">
              <w:rPr>
                <w:sz w:val="20"/>
                <w:szCs w:val="20"/>
              </w:rPr>
              <w:t>Project Title:</w:t>
            </w:r>
          </w:p>
        </w:tc>
        <w:tc>
          <w:tcPr>
            <w:tcW w:w="3788" w:type="pct"/>
            <w:gridSpan w:val="3"/>
          </w:tcPr>
          <w:p w:rsidR="00097611" w:rsidRPr="006760AA" w:rsidRDefault="00C2345B" w:rsidP="00B77BD8">
            <w:pPr>
              <w:rPr>
                <w:sz w:val="20"/>
                <w:szCs w:val="20"/>
              </w:rPr>
            </w:pPr>
            <w:r w:rsidRPr="006760AA">
              <w:rPr>
                <w:sz w:val="20"/>
                <w:szCs w:val="20"/>
              </w:rPr>
              <w:t>Enabling</w:t>
            </w:r>
            <w:r w:rsidR="00B77BD8" w:rsidRPr="006760AA">
              <w:rPr>
                <w:sz w:val="20"/>
                <w:szCs w:val="20"/>
              </w:rPr>
              <w:t xml:space="preserve"> Solid State Lighting</w:t>
            </w:r>
            <w:r w:rsidR="00412847" w:rsidRPr="006760AA">
              <w:rPr>
                <w:sz w:val="20"/>
                <w:szCs w:val="20"/>
              </w:rPr>
              <w:t xml:space="preserve"> Market Transformation &amp; Promotion of </w:t>
            </w:r>
            <w:r w:rsidR="00B77BD8" w:rsidRPr="006760AA">
              <w:rPr>
                <w:sz w:val="20"/>
                <w:szCs w:val="20"/>
              </w:rPr>
              <w:t>Light Emitting Diode (</w:t>
            </w:r>
            <w:r w:rsidR="00412847" w:rsidRPr="006760AA">
              <w:rPr>
                <w:sz w:val="20"/>
                <w:szCs w:val="20"/>
              </w:rPr>
              <w:t>LED</w:t>
            </w:r>
            <w:r w:rsidR="00B77BD8" w:rsidRPr="006760AA">
              <w:rPr>
                <w:sz w:val="20"/>
                <w:szCs w:val="20"/>
              </w:rPr>
              <w:t>)</w:t>
            </w:r>
            <w:r w:rsidR="00412847" w:rsidRPr="006760AA">
              <w:rPr>
                <w:sz w:val="20"/>
                <w:szCs w:val="20"/>
              </w:rPr>
              <w:t xml:space="preserve"> Lighting</w:t>
            </w:r>
          </w:p>
        </w:tc>
      </w:tr>
      <w:tr w:rsidR="0064621B" w:rsidRPr="006760AA">
        <w:tc>
          <w:tcPr>
            <w:tcW w:w="1212" w:type="pct"/>
          </w:tcPr>
          <w:p w:rsidR="0064621B" w:rsidRPr="006760AA" w:rsidRDefault="0064621B" w:rsidP="00AF27ED">
            <w:pPr>
              <w:rPr>
                <w:sz w:val="20"/>
                <w:szCs w:val="20"/>
              </w:rPr>
            </w:pPr>
            <w:r w:rsidRPr="006760AA">
              <w:rPr>
                <w:sz w:val="20"/>
                <w:szCs w:val="20"/>
              </w:rPr>
              <w:t>Country(</w:t>
            </w:r>
            <w:proofErr w:type="spellStart"/>
            <w:r w:rsidRPr="006760AA">
              <w:rPr>
                <w:sz w:val="20"/>
                <w:szCs w:val="20"/>
              </w:rPr>
              <w:t>ies</w:t>
            </w:r>
            <w:proofErr w:type="spellEnd"/>
            <w:r w:rsidRPr="006760AA">
              <w:rPr>
                <w:sz w:val="20"/>
                <w:szCs w:val="20"/>
              </w:rPr>
              <w:t>):</w:t>
            </w:r>
          </w:p>
        </w:tc>
        <w:bookmarkStart w:id="4" w:name="countries"/>
        <w:tc>
          <w:tcPr>
            <w:tcW w:w="1505" w:type="pct"/>
          </w:tcPr>
          <w:p w:rsidR="0064621B" w:rsidRPr="006760AA" w:rsidRDefault="005F6E5A" w:rsidP="00AF27ED">
            <w:pPr>
              <w:rPr>
                <w:sz w:val="20"/>
                <w:szCs w:val="20"/>
              </w:rPr>
            </w:pPr>
            <w:r w:rsidRPr="006760AA">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sidRPr="006760AA">
              <w:rPr>
                <w:sz w:val="20"/>
                <w:szCs w:val="20"/>
              </w:rPr>
              <w:instrText xml:space="preserve"> FORMTEXT </w:instrText>
            </w:r>
            <w:r w:rsidRPr="006760AA">
              <w:rPr>
                <w:sz w:val="20"/>
                <w:szCs w:val="20"/>
              </w:rPr>
            </w:r>
            <w:r w:rsidRPr="006760AA">
              <w:rPr>
                <w:sz w:val="20"/>
                <w:szCs w:val="20"/>
              </w:rPr>
              <w:fldChar w:fldCharType="separate"/>
            </w:r>
            <w:r w:rsidR="004F4500" w:rsidRPr="006760AA">
              <w:rPr>
                <w:sz w:val="20"/>
                <w:szCs w:val="20"/>
              </w:rPr>
              <w:t>China, Peoples Republic</w:t>
            </w:r>
            <w:r w:rsidRPr="006760AA">
              <w:rPr>
                <w:sz w:val="20"/>
                <w:szCs w:val="20"/>
              </w:rPr>
              <w:fldChar w:fldCharType="end"/>
            </w:r>
            <w:bookmarkEnd w:id="4"/>
          </w:p>
        </w:tc>
        <w:tc>
          <w:tcPr>
            <w:tcW w:w="1161" w:type="pct"/>
          </w:tcPr>
          <w:p w:rsidR="0064621B" w:rsidRPr="006760AA" w:rsidRDefault="0064621B" w:rsidP="00AF27ED">
            <w:pPr>
              <w:rPr>
                <w:sz w:val="20"/>
                <w:szCs w:val="20"/>
              </w:rPr>
            </w:pPr>
            <w:r w:rsidRPr="006760AA">
              <w:rPr>
                <w:sz w:val="20"/>
                <w:szCs w:val="20"/>
              </w:rPr>
              <w:t>GEF Project ID:</w:t>
            </w:r>
            <w:r w:rsidRPr="006760AA">
              <w:rPr>
                <w:sz w:val="20"/>
                <w:szCs w:val="20"/>
                <w:vertAlign w:val="superscript"/>
              </w:rPr>
              <w:footnoteReference w:id="2"/>
            </w:r>
          </w:p>
        </w:tc>
        <w:tc>
          <w:tcPr>
            <w:tcW w:w="1121" w:type="pct"/>
          </w:tcPr>
          <w:p w:rsidR="0064621B" w:rsidRPr="006760AA" w:rsidRDefault="001A4D63" w:rsidP="00AF27ED">
            <w:pPr>
              <w:rPr>
                <w:sz w:val="20"/>
                <w:szCs w:val="20"/>
              </w:rPr>
            </w:pPr>
            <w:r w:rsidRPr="006760AA">
              <w:rPr>
                <w:sz w:val="20"/>
                <w:szCs w:val="20"/>
              </w:rPr>
              <w:t>5669</w:t>
            </w:r>
          </w:p>
        </w:tc>
      </w:tr>
      <w:tr w:rsidR="0064621B" w:rsidRPr="006760AA">
        <w:tc>
          <w:tcPr>
            <w:tcW w:w="1212" w:type="pct"/>
          </w:tcPr>
          <w:p w:rsidR="0064621B" w:rsidRPr="006760AA" w:rsidRDefault="0064621B" w:rsidP="00AF27ED">
            <w:pPr>
              <w:rPr>
                <w:sz w:val="20"/>
                <w:szCs w:val="20"/>
              </w:rPr>
            </w:pPr>
            <w:r w:rsidRPr="006760AA">
              <w:rPr>
                <w:sz w:val="20"/>
                <w:szCs w:val="20"/>
              </w:rPr>
              <w:t>GEF Agency(</w:t>
            </w:r>
            <w:proofErr w:type="spellStart"/>
            <w:r w:rsidRPr="006760AA">
              <w:rPr>
                <w:sz w:val="20"/>
                <w:szCs w:val="20"/>
              </w:rPr>
              <w:t>ies</w:t>
            </w:r>
            <w:proofErr w:type="spellEnd"/>
            <w:r w:rsidRPr="006760AA">
              <w:rPr>
                <w:sz w:val="20"/>
                <w:szCs w:val="20"/>
              </w:rPr>
              <w:t>):</w:t>
            </w:r>
          </w:p>
        </w:tc>
        <w:bookmarkStart w:id="5" w:name="GEF_IA_01"/>
        <w:tc>
          <w:tcPr>
            <w:tcW w:w="1505" w:type="pct"/>
          </w:tcPr>
          <w:p w:rsidR="0064621B" w:rsidRPr="006760AA" w:rsidRDefault="005F6E5A" w:rsidP="00AF27ED">
            <w:pPr>
              <w:rPr>
                <w:sz w:val="20"/>
                <w:szCs w:val="20"/>
              </w:rPr>
            </w:pPr>
            <w:r w:rsidRPr="006760AA">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5"/>
          </w:p>
        </w:tc>
        <w:tc>
          <w:tcPr>
            <w:tcW w:w="1161" w:type="pct"/>
          </w:tcPr>
          <w:p w:rsidR="0064621B" w:rsidRPr="006760AA" w:rsidRDefault="0064621B" w:rsidP="00AF27ED">
            <w:pPr>
              <w:rPr>
                <w:sz w:val="20"/>
                <w:szCs w:val="20"/>
              </w:rPr>
            </w:pPr>
            <w:r w:rsidRPr="006760AA">
              <w:rPr>
                <w:sz w:val="20"/>
                <w:szCs w:val="20"/>
              </w:rPr>
              <w:t>GEF Agency Project ID:</w:t>
            </w:r>
          </w:p>
        </w:tc>
        <w:tc>
          <w:tcPr>
            <w:tcW w:w="1121" w:type="pct"/>
          </w:tcPr>
          <w:p w:rsidR="0064621B" w:rsidRPr="006760AA" w:rsidRDefault="002865FA" w:rsidP="00AF27ED">
            <w:pPr>
              <w:rPr>
                <w:sz w:val="20"/>
                <w:szCs w:val="20"/>
              </w:rPr>
            </w:pPr>
            <w:r w:rsidRPr="006760AA">
              <w:rPr>
                <w:sz w:val="20"/>
                <w:szCs w:val="20"/>
              </w:rPr>
              <w:t>5120</w:t>
            </w:r>
          </w:p>
        </w:tc>
      </w:tr>
      <w:tr w:rsidR="0064621B" w:rsidRPr="006760AA">
        <w:tc>
          <w:tcPr>
            <w:tcW w:w="1212" w:type="pct"/>
          </w:tcPr>
          <w:p w:rsidR="0064621B" w:rsidRPr="006760AA" w:rsidRDefault="0064621B" w:rsidP="00AF27ED">
            <w:pPr>
              <w:rPr>
                <w:sz w:val="20"/>
                <w:szCs w:val="20"/>
              </w:rPr>
            </w:pPr>
            <w:r w:rsidRPr="006760AA">
              <w:rPr>
                <w:sz w:val="20"/>
                <w:szCs w:val="20"/>
              </w:rPr>
              <w:t>Other Executing Partner(s):</w:t>
            </w:r>
          </w:p>
        </w:tc>
        <w:bookmarkStart w:id="6" w:name="ExecutingAgency"/>
        <w:tc>
          <w:tcPr>
            <w:tcW w:w="1505" w:type="pct"/>
          </w:tcPr>
          <w:p w:rsidR="0064621B" w:rsidRPr="006760AA" w:rsidRDefault="005F6E5A" w:rsidP="00AF27ED">
            <w:pPr>
              <w:rPr>
                <w:sz w:val="20"/>
                <w:szCs w:val="20"/>
              </w:rPr>
            </w:pPr>
            <w:r w:rsidRPr="006760AA">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sidRPr="006760AA">
              <w:rPr>
                <w:sz w:val="20"/>
                <w:szCs w:val="20"/>
              </w:rPr>
              <w:instrText xml:space="preserve"> FORMTEXT </w:instrText>
            </w:r>
            <w:r w:rsidRPr="006760AA">
              <w:rPr>
                <w:sz w:val="20"/>
                <w:szCs w:val="20"/>
              </w:rPr>
            </w:r>
            <w:r w:rsidRPr="006760AA">
              <w:rPr>
                <w:sz w:val="20"/>
                <w:szCs w:val="20"/>
              </w:rPr>
              <w:fldChar w:fldCharType="separate"/>
            </w:r>
            <w:r w:rsidR="004F4500" w:rsidRPr="006760AA">
              <w:rPr>
                <w:sz w:val="20"/>
                <w:szCs w:val="20"/>
              </w:rPr>
              <w:t>In China – National Development and Reform Commission (NDRC)</w:t>
            </w:r>
            <w:r w:rsidRPr="006760AA">
              <w:rPr>
                <w:sz w:val="20"/>
                <w:szCs w:val="20"/>
              </w:rPr>
              <w:fldChar w:fldCharType="end"/>
            </w:r>
            <w:bookmarkEnd w:id="6"/>
          </w:p>
        </w:tc>
        <w:tc>
          <w:tcPr>
            <w:tcW w:w="1161" w:type="pct"/>
          </w:tcPr>
          <w:p w:rsidR="0064621B" w:rsidRDefault="0064621B" w:rsidP="00AF27ED">
            <w:pPr>
              <w:rPr>
                <w:sz w:val="20"/>
                <w:szCs w:val="20"/>
              </w:rPr>
            </w:pPr>
            <w:r w:rsidRPr="006760AA">
              <w:rPr>
                <w:sz w:val="20"/>
                <w:szCs w:val="20"/>
              </w:rPr>
              <w:t>Submission Date:</w:t>
            </w:r>
          </w:p>
          <w:p w:rsidR="001A4D63" w:rsidRPr="006760AA" w:rsidRDefault="001A4D63" w:rsidP="00AF27ED">
            <w:pPr>
              <w:rPr>
                <w:sz w:val="20"/>
                <w:szCs w:val="20"/>
              </w:rPr>
            </w:pPr>
            <w:r w:rsidRPr="006760AA">
              <w:rPr>
                <w:sz w:val="20"/>
                <w:szCs w:val="20"/>
              </w:rPr>
              <w:t>Resubmission Date:</w:t>
            </w:r>
          </w:p>
        </w:tc>
        <w:tc>
          <w:tcPr>
            <w:tcW w:w="1121" w:type="pct"/>
          </w:tcPr>
          <w:p w:rsidR="0064621B" w:rsidRPr="006760AA" w:rsidRDefault="002865FA" w:rsidP="00AF27ED">
            <w:pPr>
              <w:rPr>
                <w:sz w:val="20"/>
                <w:szCs w:val="20"/>
              </w:rPr>
            </w:pPr>
            <w:r w:rsidRPr="006760AA">
              <w:rPr>
                <w:sz w:val="20"/>
                <w:szCs w:val="20"/>
              </w:rPr>
              <w:t>7 January 2014</w:t>
            </w:r>
          </w:p>
          <w:p w:rsidR="001A4D63" w:rsidRPr="006760AA" w:rsidRDefault="001A4D63" w:rsidP="00C70988">
            <w:pPr>
              <w:rPr>
                <w:sz w:val="20"/>
                <w:szCs w:val="20"/>
              </w:rPr>
            </w:pPr>
            <w:r w:rsidRPr="006760AA">
              <w:rPr>
                <w:sz w:val="20"/>
                <w:szCs w:val="20"/>
              </w:rPr>
              <w:t>2</w:t>
            </w:r>
            <w:r w:rsidR="00C70988">
              <w:rPr>
                <w:sz w:val="20"/>
                <w:szCs w:val="20"/>
              </w:rPr>
              <w:t>3</w:t>
            </w:r>
            <w:r w:rsidRPr="006760AA">
              <w:rPr>
                <w:sz w:val="20"/>
                <w:szCs w:val="20"/>
              </w:rPr>
              <w:t xml:space="preserve"> January 2014</w:t>
            </w:r>
          </w:p>
        </w:tc>
      </w:tr>
      <w:tr w:rsidR="0064621B" w:rsidRPr="006760AA">
        <w:tc>
          <w:tcPr>
            <w:tcW w:w="1212" w:type="pct"/>
          </w:tcPr>
          <w:p w:rsidR="0064621B" w:rsidRPr="006760AA" w:rsidRDefault="0064621B" w:rsidP="00AF27ED">
            <w:pPr>
              <w:rPr>
                <w:sz w:val="20"/>
                <w:szCs w:val="20"/>
              </w:rPr>
            </w:pPr>
            <w:r w:rsidRPr="006760AA">
              <w:rPr>
                <w:sz w:val="20"/>
                <w:szCs w:val="20"/>
              </w:rPr>
              <w:t>GEF Focal Area (s):</w:t>
            </w:r>
          </w:p>
        </w:tc>
        <w:bookmarkStart w:id="7" w:name="focalArea"/>
        <w:tc>
          <w:tcPr>
            <w:tcW w:w="1505" w:type="pct"/>
          </w:tcPr>
          <w:p w:rsidR="0064621B" w:rsidRPr="006760AA" w:rsidRDefault="005F6E5A" w:rsidP="00AF27ED">
            <w:pPr>
              <w:rPr>
                <w:sz w:val="20"/>
                <w:szCs w:val="20"/>
              </w:rPr>
            </w:pPr>
            <w:r w:rsidRPr="006760AA">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7"/>
            <w:r w:rsidR="00692988" w:rsidRPr="006760AA">
              <w:rPr>
                <w:sz w:val="20"/>
                <w:szCs w:val="20"/>
              </w:rPr>
              <w:t xml:space="preserve"> CCM-</w:t>
            </w:r>
            <w:r w:rsidR="00ED4050" w:rsidRPr="006760AA">
              <w:rPr>
                <w:rFonts w:hint="eastAsia"/>
                <w:sz w:val="20"/>
                <w:szCs w:val="20"/>
                <w:lang w:eastAsia="zh-CN"/>
              </w:rPr>
              <w:t>2</w:t>
            </w:r>
          </w:p>
        </w:tc>
        <w:tc>
          <w:tcPr>
            <w:tcW w:w="1161" w:type="pct"/>
          </w:tcPr>
          <w:p w:rsidR="0064621B" w:rsidRPr="006760AA" w:rsidRDefault="0064621B" w:rsidP="00AF27ED">
            <w:pPr>
              <w:rPr>
                <w:sz w:val="20"/>
                <w:szCs w:val="20"/>
              </w:rPr>
            </w:pPr>
            <w:r w:rsidRPr="006760AA">
              <w:rPr>
                <w:sz w:val="20"/>
                <w:szCs w:val="20"/>
              </w:rPr>
              <w:t>Project Duration</w:t>
            </w:r>
            <w:r w:rsidR="0029797B" w:rsidRPr="006760AA">
              <w:rPr>
                <w:sz w:val="20"/>
                <w:szCs w:val="20"/>
              </w:rPr>
              <w:t>(Months)</w:t>
            </w:r>
          </w:p>
        </w:tc>
        <w:bookmarkStart w:id="8" w:name="ProjectDuration"/>
        <w:tc>
          <w:tcPr>
            <w:tcW w:w="1121" w:type="pct"/>
          </w:tcPr>
          <w:p w:rsidR="0064621B" w:rsidRPr="006760AA" w:rsidRDefault="005F6E5A" w:rsidP="00AF27ED">
            <w:pPr>
              <w:rPr>
                <w:sz w:val="20"/>
                <w:szCs w:val="20"/>
              </w:rPr>
            </w:pPr>
            <w:r w:rsidRPr="006760AA">
              <w:rPr>
                <w:sz w:val="20"/>
                <w:szCs w:val="20"/>
              </w:rPr>
              <w:fldChar w:fldCharType="begin">
                <w:ffData>
                  <w:name w:val="ProjectDuration"/>
                  <w:enabled/>
                  <w:calcOnExit w:val="0"/>
                  <w:textInput/>
                </w:ffData>
              </w:fldChar>
            </w:r>
            <w:r w:rsidR="008B70C2" w:rsidRPr="006760AA">
              <w:rPr>
                <w:sz w:val="20"/>
                <w:szCs w:val="20"/>
              </w:rPr>
              <w:instrText xml:space="preserve"> FORMTEXT </w:instrText>
            </w:r>
            <w:r w:rsidRPr="006760AA">
              <w:rPr>
                <w:sz w:val="20"/>
                <w:szCs w:val="20"/>
              </w:rPr>
            </w:r>
            <w:r w:rsidRPr="006760AA">
              <w:rPr>
                <w:sz w:val="20"/>
                <w:szCs w:val="20"/>
              </w:rPr>
              <w:fldChar w:fldCharType="separate"/>
            </w:r>
            <w:r w:rsidR="004F4500" w:rsidRPr="006760AA">
              <w:rPr>
                <w:sz w:val="20"/>
                <w:szCs w:val="20"/>
                <w:lang w:eastAsia="zh-CN"/>
              </w:rPr>
              <w:t>36</w:t>
            </w:r>
            <w:r w:rsidRPr="006760AA">
              <w:rPr>
                <w:sz w:val="20"/>
                <w:szCs w:val="20"/>
              </w:rPr>
              <w:fldChar w:fldCharType="end"/>
            </w:r>
            <w:bookmarkEnd w:id="8"/>
          </w:p>
        </w:tc>
      </w:tr>
      <w:tr w:rsidR="0064621B" w:rsidRPr="006760AA">
        <w:tc>
          <w:tcPr>
            <w:tcW w:w="1212" w:type="pct"/>
          </w:tcPr>
          <w:p w:rsidR="0064621B" w:rsidRPr="006760AA" w:rsidRDefault="0064621B" w:rsidP="00AF27ED">
            <w:pPr>
              <w:rPr>
                <w:sz w:val="20"/>
                <w:szCs w:val="20"/>
              </w:rPr>
            </w:pPr>
            <w:r w:rsidRPr="006760AA">
              <w:rPr>
                <w:sz w:val="20"/>
                <w:szCs w:val="20"/>
              </w:rPr>
              <w:t>Name of parent program (if applicable):</w:t>
            </w:r>
          </w:p>
          <w:p w:rsidR="00AA1908" w:rsidRPr="006760AA" w:rsidRDefault="00AA1908" w:rsidP="00AF27ED">
            <w:pPr>
              <w:numPr>
                <w:ilvl w:val="0"/>
                <w:numId w:val="3"/>
              </w:numPr>
              <w:ind w:left="270" w:hanging="270"/>
              <w:rPr>
                <w:sz w:val="20"/>
                <w:szCs w:val="20"/>
              </w:rPr>
            </w:pPr>
            <w:r w:rsidRPr="006760AA">
              <w:rPr>
                <w:sz w:val="20"/>
                <w:szCs w:val="20"/>
              </w:rPr>
              <w:t>For SFM</w:t>
            </w:r>
            <w:r w:rsidR="007E3AFB" w:rsidRPr="006760AA">
              <w:rPr>
                <w:sz w:val="20"/>
                <w:szCs w:val="20"/>
              </w:rPr>
              <w:t>/REDD+</w:t>
            </w:r>
            <w:bookmarkStart w:id="9" w:name="CheckSFM"/>
            <w:r w:rsidR="005F6E5A" w:rsidRPr="006760AA">
              <w:rPr>
                <w:sz w:val="20"/>
                <w:szCs w:val="20"/>
              </w:rPr>
              <w:fldChar w:fldCharType="begin">
                <w:ffData>
                  <w:name w:val="CheckSFM"/>
                  <w:enabled/>
                  <w:calcOnExit w:val="0"/>
                  <w:checkBox>
                    <w:sizeAuto/>
                    <w:default w:val="0"/>
                  </w:checkBox>
                </w:ffData>
              </w:fldChar>
            </w:r>
            <w:r w:rsidR="00573D25" w:rsidRPr="006760AA">
              <w:rPr>
                <w:sz w:val="20"/>
                <w:szCs w:val="20"/>
              </w:rPr>
              <w:instrText xml:space="preserve"> FORMCHECKBOX </w:instrText>
            </w:r>
            <w:r w:rsidR="005F6E5A">
              <w:rPr>
                <w:sz w:val="20"/>
                <w:szCs w:val="20"/>
              </w:rPr>
            </w:r>
            <w:r w:rsidR="005F6E5A">
              <w:rPr>
                <w:sz w:val="20"/>
                <w:szCs w:val="20"/>
              </w:rPr>
              <w:fldChar w:fldCharType="separate"/>
            </w:r>
            <w:r w:rsidR="005F6E5A" w:rsidRPr="006760AA">
              <w:rPr>
                <w:sz w:val="20"/>
                <w:szCs w:val="20"/>
              </w:rPr>
              <w:fldChar w:fldCharType="end"/>
            </w:r>
            <w:bookmarkEnd w:id="9"/>
          </w:p>
        </w:tc>
        <w:tc>
          <w:tcPr>
            <w:tcW w:w="1505" w:type="pct"/>
          </w:tcPr>
          <w:p w:rsidR="0064621B" w:rsidRPr="006760AA" w:rsidRDefault="0064621B" w:rsidP="00AF27ED">
            <w:pPr>
              <w:rPr>
                <w:sz w:val="20"/>
                <w:szCs w:val="20"/>
              </w:rPr>
            </w:pPr>
          </w:p>
        </w:tc>
        <w:tc>
          <w:tcPr>
            <w:tcW w:w="1161" w:type="pct"/>
          </w:tcPr>
          <w:p w:rsidR="0064621B" w:rsidRPr="006760AA" w:rsidRDefault="0064621B" w:rsidP="00AF27ED">
            <w:pPr>
              <w:rPr>
                <w:sz w:val="20"/>
                <w:szCs w:val="20"/>
                <w:lang w:eastAsia="zh-CN"/>
              </w:rPr>
            </w:pPr>
            <w:r w:rsidRPr="006760AA">
              <w:rPr>
                <w:sz w:val="20"/>
                <w:szCs w:val="20"/>
              </w:rPr>
              <w:t>Agency Fee</w:t>
            </w:r>
            <w:r w:rsidR="00C50BB2" w:rsidRPr="006760AA">
              <w:rPr>
                <w:sz w:val="20"/>
                <w:szCs w:val="20"/>
              </w:rPr>
              <w:t xml:space="preserve"> ($)</w:t>
            </w:r>
            <w:r w:rsidRPr="006760AA">
              <w:rPr>
                <w:sz w:val="20"/>
                <w:szCs w:val="20"/>
              </w:rPr>
              <w:t>:</w:t>
            </w:r>
          </w:p>
        </w:tc>
        <w:tc>
          <w:tcPr>
            <w:tcW w:w="1121" w:type="pct"/>
          </w:tcPr>
          <w:p w:rsidR="0064621B" w:rsidRPr="006760AA" w:rsidRDefault="00212E88" w:rsidP="00AF27ED">
            <w:pPr>
              <w:rPr>
                <w:sz w:val="20"/>
                <w:szCs w:val="20"/>
              </w:rPr>
            </w:pPr>
            <w:r w:rsidRPr="006760AA">
              <w:rPr>
                <w:sz w:val="20"/>
                <w:szCs w:val="20"/>
              </w:rPr>
              <w:t>593,05</w:t>
            </w:r>
            <w:r w:rsidR="0080449E" w:rsidRPr="006760AA">
              <w:rPr>
                <w:sz w:val="20"/>
                <w:szCs w:val="20"/>
              </w:rPr>
              <w:t>6</w:t>
            </w:r>
          </w:p>
        </w:tc>
      </w:tr>
    </w:tbl>
    <w:p w:rsidR="000D14A8" w:rsidRPr="006760AA" w:rsidRDefault="000D14A8" w:rsidP="00AF27ED">
      <w:pPr>
        <w:pStyle w:val="Footer"/>
        <w:tabs>
          <w:tab w:val="clear" w:pos="4320"/>
          <w:tab w:val="clear" w:pos="8640"/>
        </w:tabs>
        <w:ind w:left="-540"/>
        <w:rPr>
          <w:b/>
          <w:smallCaps/>
        </w:rPr>
      </w:pPr>
    </w:p>
    <w:p w:rsidR="00276471" w:rsidRPr="006760AA" w:rsidRDefault="005F6E5A" w:rsidP="00AF27ED">
      <w:pPr>
        <w:pStyle w:val="Footer"/>
        <w:numPr>
          <w:ilvl w:val="0"/>
          <w:numId w:val="8"/>
        </w:numPr>
        <w:tabs>
          <w:tab w:val="clear" w:pos="4320"/>
          <w:tab w:val="clear" w:pos="8640"/>
        </w:tabs>
        <w:rPr>
          <w:b/>
          <w:smallCaps/>
          <w:sz w:val="22"/>
          <w:szCs w:val="22"/>
        </w:rPr>
      </w:pPr>
      <w:hyperlink r:id="rId9" w:history="1">
        <w:r w:rsidR="0065231F" w:rsidRPr="006760AA">
          <w:rPr>
            <w:rStyle w:val="Hyperlink"/>
            <w:b/>
            <w:smallCaps/>
            <w:color w:val="auto"/>
            <w:sz w:val="22"/>
            <w:szCs w:val="22"/>
          </w:rPr>
          <w:t>Focal A</w:t>
        </w:r>
        <w:r w:rsidR="004016F4" w:rsidRPr="006760AA">
          <w:rPr>
            <w:rStyle w:val="Hyperlink"/>
            <w:b/>
            <w:smallCaps/>
            <w:color w:val="auto"/>
            <w:sz w:val="22"/>
            <w:szCs w:val="22"/>
          </w:rPr>
          <w:t xml:space="preserve">rea </w:t>
        </w:r>
        <w:r w:rsidR="003E1C2B" w:rsidRPr="006760AA">
          <w:rPr>
            <w:rStyle w:val="Hyperlink"/>
            <w:b/>
            <w:smallCaps/>
            <w:color w:val="auto"/>
            <w:sz w:val="22"/>
            <w:szCs w:val="22"/>
          </w:rPr>
          <w:t>Strategy Framework</w:t>
        </w:r>
      </w:hyperlink>
      <w:r w:rsidR="0065231F" w:rsidRPr="006760AA">
        <w:rPr>
          <w:rStyle w:val="FootnoteReference"/>
          <w:b/>
          <w:smallCaps/>
          <w:sz w:val="22"/>
          <w:szCs w:val="22"/>
        </w:rPr>
        <w:footnoteReference w:id="3"/>
      </w:r>
      <w:r w:rsidR="0065231F" w:rsidRPr="006760AA">
        <w:rPr>
          <w:b/>
          <w:smallCaps/>
          <w:sz w:val="22"/>
          <w:szCs w:val="22"/>
        </w:rPr>
        <w:t>:</w:t>
      </w:r>
    </w:p>
    <w:p w:rsidR="000D14A8" w:rsidRPr="006760AA" w:rsidRDefault="000D14A8" w:rsidP="00AF27ED">
      <w:pPr>
        <w:pStyle w:val="Footer"/>
        <w:tabs>
          <w:tab w:val="clear" w:pos="4320"/>
          <w:tab w:val="clear" w:pos="8640"/>
        </w:tabs>
        <w:ind w:left="-540"/>
        <w:rPr>
          <w:b/>
          <w:smallCaps/>
        </w:rPr>
      </w:pP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347"/>
        <w:gridCol w:w="2447"/>
        <w:gridCol w:w="2595"/>
        <w:gridCol w:w="842"/>
        <w:gridCol w:w="1453"/>
        <w:gridCol w:w="1461"/>
      </w:tblGrid>
      <w:tr w:rsidR="006F792C" w:rsidRPr="006760AA" w:rsidTr="00B77BD8">
        <w:trPr>
          <w:trHeight w:val="260"/>
          <w:jc w:val="center"/>
        </w:trPr>
        <w:tc>
          <w:tcPr>
            <w:tcW w:w="664" w:type="pct"/>
            <w:shd w:val="clear" w:color="auto" w:fill="FFFFFF"/>
            <w:vAlign w:val="center"/>
          </w:tcPr>
          <w:p w:rsidR="00454655" w:rsidRPr="006760AA" w:rsidRDefault="00454655" w:rsidP="00AF27ED">
            <w:pPr>
              <w:pStyle w:val="Heading3"/>
              <w:ind w:left="72"/>
              <w:jc w:val="center"/>
              <w:rPr>
                <w:bCs w:val="0"/>
                <w:iCs/>
                <w:sz w:val="20"/>
                <w:szCs w:val="20"/>
              </w:rPr>
            </w:pPr>
            <w:r w:rsidRPr="006760AA">
              <w:rPr>
                <w:bCs w:val="0"/>
                <w:iCs/>
                <w:sz w:val="20"/>
                <w:szCs w:val="20"/>
              </w:rPr>
              <w:t>Focal Area Objectives</w:t>
            </w:r>
          </w:p>
        </w:tc>
        <w:tc>
          <w:tcPr>
            <w:tcW w:w="1206" w:type="pct"/>
            <w:shd w:val="clear" w:color="auto" w:fill="FFFFFF"/>
            <w:vAlign w:val="center"/>
          </w:tcPr>
          <w:p w:rsidR="00454655" w:rsidRPr="006760AA" w:rsidRDefault="00454655" w:rsidP="00AF27ED">
            <w:pPr>
              <w:pStyle w:val="Heading3"/>
              <w:ind w:left="72"/>
              <w:jc w:val="center"/>
              <w:rPr>
                <w:bCs w:val="0"/>
                <w:iCs/>
                <w:sz w:val="20"/>
                <w:szCs w:val="20"/>
              </w:rPr>
            </w:pPr>
            <w:r w:rsidRPr="006760AA">
              <w:rPr>
                <w:bCs w:val="0"/>
                <w:iCs/>
                <w:sz w:val="20"/>
                <w:szCs w:val="20"/>
              </w:rPr>
              <w:t>Expected FA Outcomes</w:t>
            </w:r>
          </w:p>
        </w:tc>
        <w:tc>
          <w:tcPr>
            <w:tcW w:w="1279" w:type="pct"/>
            <w:shd w:val="clear" w:color="auto" w:fill="FFFFFF"/>
            <w:vAlign w:val="center"/>
          </w:tcPr>
          <w:p w:rsidR="00454655" w:rsidRPr="006760AA" w:rsidRDefault="00454655" w:rsidP="00AF27ED">
            <w:pPr>
              <w:pStyle w:val="Heading3"/>
              <w:ind w:left="72"/>
              <w:jc w:val="center"/>
              <w:rPr>
                <w:bCs w:val="0"/>
                <w:iCs/>
                <w:sz w:val="20"/>
                <w:szCs w:val="20"/>
              </w:rPr>
            </w:pPr>
            <w:r w:rsidRPr="006760AA">
              <w:rPr>
                <w:bCs w:val="0"/>
                <w:iCs/>
                <w:sz w:val="20"/>
                <w:szCs w:val="20"/>
              </w:rPr>
              <w:t>Expected FA Outputs</w:t>
            </w:r>
          </w:p>
        </w:tc>
        <w:tc>
          <w:tcPr>
            <w:tcW w:w="415" w:type="pct"/>
            <w:shd w:val="clear" w:color="auto" w:fill="FFFFFF"/>
          </w:tcPr>
          <w:p w:rsidR="00454655" w:rsidRPr="006760AA" w:rsidRDefault="00454655" w:rsidP="00AF27ED">
            <w:pPr>
              <w:pStyle w:val="Heading3"/>
              <w:jc w:val="center"/>
              <w:rPr>
                <w:bCs w:val="0"/>
                <w:iCs/>
                <w:sz w:val="20"/>
                <w:szCs w:val="20"/>
              </w:rPr>
            </w:pPr>
            <w:r w:rsidRPr="006760AA">
              <w:rPr>
                <w:bCs w:val="0"/>
                <w:iCs/>
                <w:sz w:val="20"/>
                <w:szCs w:val="20"/>
              </w:rPr>
              <w:t>Trust Fund</w:t>
            </w:r>
          </w:p>
        </w:tc>
        <w:tc>
          <w:tcPr>
            <w:tcW w:w="716" w:type="pct"/>
            <w:shd w:val="clear" w:color="auto" w:fill="FFFFFF"/>
            <w:vAlign w:val="center"/>
          </w:tcPr>
          <w:p w:rsidR="00454655" w:rsidRPr="006760AA" w:rsidRDefault="00454655" w:rsidP="00AF27ED">
            <w:pPr>
              <w:pStyle w:val="Heading3"/>
              <w:jc w:val="center"/>
              <w:rPr>
                <w:bCs w:val="0"/>
                <w:iCs/>
                <w:sz w:val="20"/>
                <w:szCs w:val="20"/>
              </w:rPr>
            </w:pPr>
            <w:r w:rsidRPr="006760AA">
              <w:rPr>
                <w:bCs w:val="0"/>
                <w:iCs/>
                <w:sz w:val="20"/>
                <w:szCs w:val="20"/>
              </w:rPr>
              <w:t xml:space="preserve">Indicative  </w:t>
            </w:r>
          </w:p>
          <w:p w:rsidR="00454655" w:rsidRPr="006760AA" w:rsidRDefault="00454655" w:rsidP="00AF27ED">
            <w:pPr>
              <w:pStyle w:val="Heading3"/>
              <w:jc w:val="center"/>
              <w:rPr>
                <w:bCs w:val="0"/>
                <w:iCs/>
                <w:sz w:val="20"/>
                <w:szCs w:val="20"/>
              </w:rPr>
            </w:pPr>
            <w:r w:rsidRPr="006760AA">
              <w:rPr>
                <w:bCs w:val="0"/>
                <w:iCs/>
                <w:sz w:val="20"/>
                <w:szCs w:val="20"/>
              </w:rPr>
              <w:t>Grant Amount</w:t>
            </w:r>
          </w:p>
          <w:p w:rsidR="00454655" w:rsidRPr="006760AA" w:rsidRDefault="00454655" w:rsidP="00AF27ED">
            <w:pPr>
              <w:pStyle w:val="Heading3"/>
              <w:jc w:val="center"/>
              <w:rPr>
                <w:bCs w:val="0"/>
                <w:iCs/>
                <w:sz w:val="20"/>
                <w:szCs w:val="20"/>
              </w:rPr>
            </w:pPr>
            <w:r w:rsidRPr="006760AA">
              <w:rPr>
                <w:bCs w:val="0"/>
                <w:iCs/>
                <w:sz w:val="20"/>
                <w:szCs w:val="20"/>
              </w:rPr>
              <w:t xml:space="preserve">($) </w:t>
            </w:r>
          </w:p>
        </w:tc>
        <w:tc>
          <w:tcPr>
            <w:tcW w:w="720" w:type="pct"/>
            <w:shd w:val="clear" w:color="auto" w:fill="FFFFFF"/>
            <w:vAlign w:val="center"/>
          </w:tcPr>
          <w:p w:rsidR="00454655" w:rsidRPr="006760AA" w:rsidRDefault="00454655" w:rsidP="00AF27ED">
            <w:pPr>
              <w:pStyle w:val="Heading3"/>
              <w:jc w:val="center"/>
              <w:rPr>
                <w:bCs w:val="0"/>
                <w:iCs/>
                <w:sz w:val="20"/>
                <w:szCs w:val="20"/>
              </w:rPr>
            </w:pPr>
            <w:r w:rsidRPr="006760AA">
              <w:rPr>
                <w:bCs w:val="0"/>
                <w:iCs/>
                <w:sz w:val="20"/>
                <w:szCs w:val="20"/>
              </w:rPr>
              <w:t>Indicative Co-financing</w:t>
            </w:r>
          </w:p>
          <w:p w:rsidR="00454655" w:rsidRPr="006760AA" w:rsidRDefault="00454655" w:rsidP="00AF27ED">
            <w:pPr>
              <w:pStyle w:val="Heading3"/>
              <w:jc w:val="center"/>
              <w:rPr>
                <w:bCs w:val="0"/>
                <w:iCs/>
                <w:sz w:val="20"/>
                <w:szCs w:val="20"/>
              </w:rPr>
            </w:pPr>
            <w:r w:rsidRPr="006760AA">
              <w:rPr>
                <w:bCs w:val="0"/>
                <w:iCs/>
                <w:sz w:val="20"/>
                <w:szCs w:val="20"/>
              </w:rPr>
              <w:t xml:space="preserve">($) </w:t>
            </w:r>
          </w:p>
        </w:tc>
      </w:tr>
      <w:bookmarkStart w:id="10" w:name="focalAreaObj_01"/>
      <w:tr w:rsidR="006F792C" w:rsidRPr="006760AA" w:rsidTr="00B77BD8">
        <w:trPr>
          <w:jc w:val="center"/>
        </w:trPr>
        <w:tc>
          <w:tcPr>
            <w:tcW w:w="664" w:type="pct"/>
            <w:vMerge w:val="restart"/>
            <w:shd w:val="clear" w:color="auto" w:fill="FFFFFF"/>
          </w:tcPr>
          <w:p w:rsidR="00C470BC" w:rsidRPr="006760AA" w:rsidRDefault="005F6E5A" w:rsidP="00AF27ED">
            <w:pPr>
              <w:rPr>
                <w:sz w:val="20"/>
                <w:szCs w:val="20"/>
              </w:rPr>
            </w:pPr>
            <w:r w:rsidRPr="006760AA">
              <w:rPr>
                <w:sz w:val="20"/>
                <w:szCs w:val="20"/>
              </w:rPr>
              <w:fldChar w:fldCharType="begin">
                <w:ffData>
                  <w:name w:val="focalAreaObj_01"/>
                  <w:enabled/>
                  <w:calcOnExit w:val="0"/>
                  <w:ddList>
                    <w:result w:val="2"/>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C470BC"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0"/>
          </w:p>
        </w:tc>
        <w:tc>
          <w:tcPr>
            <w:tcW w:w="1206" w:type="pct"/>
            <w:shd w:val="clear" w:color="auto" w:fill="FFFFFF"/>
          </w:tcPr>
          <w:p w:rsidR="00C470BC" w:rsidRPr="006760AA" w:rsidRDefault="00C470BC" w:rsidP="00AF27ED">
            <w:pPr>
              <w:rPr>
                <w:sz w:val="20"/>
                <w:szCs w:val="20"/>
              </w:rPr>
            </w:pPr>
            <w:r w:rsidRPr="006760AA">
              <w:rPr>
                <w:sz w:val="20"/>
                <w:szCs w:val="20"/>
              </w:rPr>
              <w:t>Appropriate policy, legal and regulatory frameworks adopted and enforced</w:t>
            </w:r>
          </w:p>
        </w:tc>
        <w:tc>
          <w:tcPr>
            <w:tcW w:w="1279" w:type="pct"/>
            <w:vMerge w:val="restart"/>
            <w:shd w:val="clear" w:color="auto" w:fill="FFFFFF"/>
          </w:tcPr>
          <w:p w:rsidR="00C470BC" w:rsidRPr="006760AA" w:rsidRDefault="00C470BC" w:rsidP="00AF27ED">
            <w:pPr>
              <w:rPr>
                <w:sz w:val="20"/>
                <w:szCs w:val="20"/>
              </w:rPr>
            </w:pPr>
            <w:r w:rsidRPr="006760AA">
              <w:rPr>
                <w:sz w:val="20"/>
                <w:szCs w:val="20"/>
              </w:rPr>
              <w:t>•Energy efficiency policy and regulation in place</w:t>
            </w:r>
          </w:p>
          <w:p w:rsidR="00C470BC" w:rsidRPr="006760AA" w:rsidRDefault="00C470BC" w:rsidP="00AF27ED">
            <w:pPr>
              <w:rPr>
                <w:sz w:val="20"/>
                <w:szCs w:val="20"/>
              </w:rPr>
            </w:pPr>
            <w:r w:rsidRPr="006760AA">
              <w:rPr>
                <w:sz w:val="20"/>
                <w:szCs w:val="20"/>
              </w:rPr>
              <w:t>•Investment mobilized</w:t>
            </w:r>
          </w:p>
          <w:p w:rsidR="00C470BC" w:rsidRPr="006760AA" w:rsidRDefault="00C470BC" w:rsidP="00AF27ED">
            <w:pPr>
              <w:rPr>
                <w:sz w:val="20"/>
                <w:szCs w:val="20"/>
              </w:rPr>
            </w:pPr>
            <w:r w:rsidRPr="006760AA">
              <w:rPr>
                <w:sz w:val="20"/>
                <w:szCs w:val="20"/>
              </w:rPr>
              <w:t>•Energy savings achieved</w:t>
            </w:r>
          </w:p>
        </w:tc>
        <w:bookmarkStart w:id="11" w:name="A_PPG_TF_01"/>
        <w:tc>
          <w:tcPr>
            <w:tcW w:w="415" w:type="pct"/>
            <w:shd w:val="clear" w:color="auto" w:fill="FFFFFF"/>
          </w:tcPr>
          <w:p w:rsidR="00C470BC" w:rsidRPr="006760AA" w:rsidRDefault="005F6E5A" w:rsidP="00AF27ED">
            <w:pPr>
              <w:jc w:val="center"/>
              <w:rPr>
                <w:sz w:val="20"/>
                <w:szCs w:val="20"/>
              </w:rPr>
            </w:pPr>
            <w:r w:rsidRPr="006760AA">
              <w:rPr>
                <w:sz w:val="20"/>
                <w:szCs w:val="20"/>
              </w:rPr>
              <w:fldChar w:fldCharType="begin">
                <w:ffData>
                  <w:name w:val="A_PPG_TF_01"/>
                  <w:enabled/>
                  <w:calcOnExit w:val="0"/>
                  <w:ddList>
                    <w:result w:val="1"/>
                    <w:listEntry w:val="(select)"/>
                    <w:listEntry w:val="GEFTF"/>
                    <w:listEntry w:val="LDCF"/>
                    <w:listEntry w:val="SCCF"/>
                  </w:ddList>
                </w:ffData>
              </w:fldChar>
            </w:r>
            <w:r w:rsidR="00C470BC"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1"/>
          </w:p>
        </w:tc>
        <w:tc>
          <w:tcPr>
            <w:tcW w:w="716" w:type="pct"/>
            <w:shd w:val="clear" w:color="auto" w:fill="FFFFFF"/>
          </w:tcPr>
          <w:p w:rsidR="00C470BC" w:rsidRPr="006760AA" w:rsidRDefault="00B77BD8" w:rsidP="00AF27ED">
            <w:pPr>
              <w:jc w:val="right"/>
              <w:rPr>
                <w:sz w:val="20"/>
                <w:szCs w:val="20"/>
              </w:rPr>
            </w:pPr>
            <w:r w:rsidRPr="006760AA">
              <w:rPr>
                <w:sz w:val="20"/>
                <w:szCs w:val="20"/>
              </w:rPr>
              <w:t>2,497,100</w:t>
            </w:r>
          </w:p>
        </w:tc>
        <w:tc>
          <w:tcPr>
            <w:tcW w:w="720" w:type="pct"/>
            <w:shd w:val="clear" w:color="auto" w:fill="FFFFFF"/>
          </w:tcPr>
          <w:p w:rsidR="00C470BC" w:rsidRPr="006760AA" w:rsidRDefault="00077C75" w:rsidP="00AF27ED">
            <w:pPr>
              <w:jc w:val="right"/>
              <w:rPr>
                <w:sz w:val="20"/>
                <w:szCs w:val="20"/>
              </w:rPr>
            </w:pPr>
            <w:r w:rsidRPr="006760AA">
              <w:rPr>
                <w:sz w:val="20"/>
                <w:szCs w:val="20"/>
              </w:rPr>
              <w:t>9,500,000</w:t>
            </w:r>
          </w:p>
        </w:tc>
      </w:tr>
      <w:tr w:rsidR="006F792C" w:rsidRPr="006760AA" w:rsidTr="00B77BD8">
        <w:trPr>
          <w:jc w:val="center"/>
        </w:trPr>
        <w:tc>
          <w:tcPr>
            <w:tcW w:w="664" w:type="pct"/>
            <w:vMerge/>
            <w:shd w:val="clear" w:color="auto" w:fill="FFFFFF"/>
          </w:tcPr>
          <w:p w:rsidR="00C470BC" w:rsidRPr="006760AA" w:rsidRDefault="00C470BC" w:rsidP="00AF27ED">
            <w:pPr>
              <w:rPr>
                <w:sz w:val="20"/>
                <w:szCs w:val="20"/>
              </w:rPr>
            </w:pPr>
          </w:p>
        </w:tc>
        <w:tc>
          <w:tcPr>
            <w:tcW w:w="1206" w:type="pct"/>
            <w:shd w:val="clear" w:color="auto" w:fill="FFFFFF"/>
          </w:tcPr>
          <w:p w:rsidR="00C470BC" w:rsidRPr="006760AA" w:rsidRDefault="00C470BC" w:rsidP="00AF27ED">
            <w:pPr>
              <w:rPr>
                <w:sz w:val="20"/>
                <w:szCs w:val="20"/>
              </w:rPr>
            </w:pPr>
            <w:r w:rsidRPr="006760AA">
              <w:rPr>
                <w:sz w:val="20"/>
                <w:szCs w:val="20"/>
              </w:rPr>
              <w:t xml:space="preserve">Sustainable financing and delivery mechanisms established and operational </w:t>
            </w:r>
          </w:p>
        </w:tc>
        <w:tc>
          <w:tcPr>
            <w:tcW w:w="1279" w:type="pct"/>
            <w:vMerge/>
            <w:shd w:val="clear" w:color="auto" w:fill="FFFFFF"/>
          </w:tcPr>
          <w:p w:rsidR="00C470BC" w:rsidRPr="006760AA" w:rsidRDefault="00C470BC" w:rsidP="00AF27ED">
            <w:pPr>
              <w:rPr>
                <w:sz w:val="20"/>
                <w:szCs w:val="20"/>
              </w:rPr>
            </w:pPr>
          </w:p>
        </w:tc>
        <w:tc>
          <w:tcPr>
            <w:tcW w:w="415" w:type="pct"/>
            <w:shd w:val="clear" w:color="auto" w:fill="FFFFFF"/>
          </w:tcPr>
          <w:p w:rsidR="00C470BC" w:rsidRPr="006760AA" w:rsidRDefault="005F6E5A" w:rsidP="00AF27ED">
            <w:pPr>
              <w:jc w:val="center"/>
              <w:rPr>
                <w:sz w:val="20"/>
                <w:szCs w:val="20"/>
              </w:rPr>
            </w:pPr>
            <w:r w:rsidRPr="006760AA">
              <w:rPr>
                <w:sz w:val="20"/>
                <w:szCs w:val="20"/>
              </w:rPr>
              <w:fldChar w:fldCharType="begin">
                <w:ffData>
                  <w:name w:val="A_PPG_TF_01"/>
                  <w:enabled/>
                  <w:calcOnExit w:val="0"/>
                  <w:ddList>
                    <w:result w:val="1"/>
                    <w:listEntry w:val="(select)"/>
                    <w:listEntry w:val="GEFTF"/>
                    <w:listEntry w:val="LDCF"/>
                    <w:listEntry w:val="SCCF"/>
                  </w:ddList>
                </w:ffData>
              </w:fldChar>
            </w:r>
            <w:r w:rsidR="00C470BC"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716" w:type="pct"/>
            <w:shd w:val="clear" w:color="auto" w:fill="FFFFFF"/>
          </w:tcPr>
          <w:p w:rsidR="00C470BC" w:rsidRPr="006760AA" w:rsidRDefault="00B77BD8" w:rsidP="00AF27ED">
            <w:pPr>
              <w:jc w:val="right"/>
              <w:rPr>
                <w:sz w:val="20"/>
                <w:szCs w:val="20"/>
              </w:rPr>
            </w:pPr>
            <w:r w:rsidRPr="006760AA">
              <w:rPr>
                <w:sz w:val="20"/>
                <w:szCs w:val="20"/>
              </w:rPr>
              <w:t>3,745,</w:t>
            </w:r>
            <w:r w:rsidR="0080449E" w:rsidRPr="006760AA">
              <w:rPr>
                <w:sz w:val="20"/>
                <w:szCs w:val="20"/>
              </w:rPr>
              <w:t>594</w:t>
            </w:r>
          </w:p>
        </w:tc>
        <w:tc>
          <w:tcPr>
            <w:tcW w:w="720" w:type="pct"/>
            <w:shd w:val="clear" w:color="auto" w:fill="FFFFFF"/>
          </w:tcPr>
          <w:p w:rsidR="00C470BC" w:rsidRPr="006760AA" w:rsidRDefault="00212E88" w:rsidP="00AF27ED">
            <w:pPr>
              <w:jc w:val="right"/>
              <w:rPr>
                <w:sz w:val="20"/>
                <w:szCs w:val="20"/>
              </w:rPr>
            </w:pPr>
            <w:r w:rsidRPr="006760AA">
              <w:rPr>
                <w:sz w:val="20"/>
                <w:szCs w:val="20"/>
              </w:rPr>
              <w:t>16,750,000</w:t>
            </w:r>
          </w:p>
        </w:tc>
      </w:tr>
      <w:tr w:rsidR="006F792C" w:rsidRPr="006760AA" w:rsidTr="00B77BD8">
        <w:trPr>
          <w:jc w:val="center"/>
        </w:trPr>
        <w:tc>
          <w:tcPr>
            <w:tcW w:w="3149" w:type="pct"/>
            <w:gridSpan w:val="3"/>
            <w:tcBorders>
              <w:top w:val="double" w:sz="4" w:space="0" w:color="auto"/>
              <w:bottom w:val="double" w:sz="4" w:space="0" w:color="auto"/>
            </w:tcBorders>
            <w:shd w:val="clear" w:color="auto" w:fill="FFFFFF"/>
          </w:tcPr>
          <w:p w:rsidR="00FE0EF3" w:rsidRPr="006760AA" w:rsidRDefault="00FE0EF3" w:rsidP="00AF27ED">
            <w:pPr>
              <w:jc w:val="right"/>
              <w:rPr>
                <w:sz w:val="20"/>
                <w:szCs w:val="20"/>
              </w:rPr>
            </w:pPr>
            <w:r w:rsidRPr="006760AA">
              <w:rPr>
                <w:b/>
                <w:sz w:val="20"/>
                <w:szCs w:val="20"/>
              </w:rPr>
              <w:t>Total Project Cost</w:t>
            </w:r>
          </w:p>
        </w:tc>
        <w:tc>
          <w:tcPr>
            <w:tcW w:w="415" w:type="pct"/>
            <w:tcBorders>
              <w:top w:val="double" w:sz="4" w:space="0" w:color="auto"/>
              <w:bottom w:val="double" w:sz="4" w:space="0" w:color="auto"/>
            </w:tcBorders>
            <w:shd w:val="clear" w:color="auto" w:fill="FFFFFF"/>
          </w:tcPr>
          <w:p w:rsidR="00FE0EF3" w:rsidRPr="006760AA" w:rsidRDefault="00FE0EF3" w:rsidP="00AF27ED">
            <w:pPr>
              <w:jc w:val="right"/>
              <w:rPr>
                <w:sz w:val="20"/>
                <w:szCs w:val="20"/>
              </w:rPr>
            </w:pPr>
          </w:p>
        </w:tc>
        <w:tc>
          <w:tcPr>
            <w:tcW w:w="716" w:type="pct"/>
            <w:tcBorders>
              <w:top w:val="double" w:sz="4" w:space="0" w:color="auto"/>
              <w:bottom w:val="double" w:sz="4" w:space="0" w:color="auto"/>
            </w:tcBorders>
            <w:shd w:val="clear" w:color="auto" w:fill="FFFFFF"/>
          </w:tcPr>
          <w:p w:rsidR="00FE0EF3" w:rsidRPr="006760AA" w:rsidRDefault="00AB0A86" w:rsidP="00AF27ED">
            <w:pPr>
              <w:jc w:val="right"/>
              <w:rPr>
                <w:sz w:val="20"/>
                <w:szCs w:val="20"/>
              </w:rPr>
            </w:pPr>
            <w:r w:rsidRPr="006760AA">
              <w:rPr>
                <w:sz w:val="20"/>
                <w:szCs w:val="20"/>
              </w:rPr>
              <w:t>6,242,</w:t>
            </w:r>
            <w:r w:rsidR="0080449E" w:rsidRPr="006760AA">
              <w:rPr>
                <w:sz w:val="20"/>
                <w:szCs w:val="20"/>
              </w:rPr>
              <w:t>694</w:t>
            </w:r>
          </w:p>
        </w:tc>
        <w:tc>
          <w:tcPr>
            <w:tcW w:w="720" w:type="pct"/>
            <w:tcBorders>
              <w:top w:val="double" w:sz="4" w:space="0" w:color="auto"/>
              <w:bottom w:val="double" w:sz="4" w:space="0" w:color="auto"/>
            </w:tcBorders>
            <w:shd w:val="clear" w:color="auto" w:fill="FFFFFF"/>
          </w:tcPr>
          <w:p w:rsidR="00FE0EF3" w:rsidRPr="006760AA" w:rsidRDefault="006F792C" w:rsidP="00AF27ED">
            <w:pPr>
              <w:jc w:val="right"/>
              <w:rPr>
                <w:sz w:val="20"/>
                <w:szCs w:val="20"/>
              </w:rPr>
            </w:pPr>
            <w:r w:rsidRPr="006760AA">
              <w:rPr>
                <w:sz w:val="20"/>
                <w:szCs w:val="20"/>
              </w:rPr>
              <w:t>26,250,000</w:t>
            </w:r>
          </w:p>
        </w:tc>
      </w:tr>
    </w:tbl>
    <w:p w:rsidR="000D14A8" w:rsidRPr="006760AA" w:rsidRDefault="000D14A8" w:rsidP="00AF27ED">
      <w:pPr>
        <w:pStyle w:val="Footer"/>
        <w:tabs>
          <w:tab w:val="clear" w:pos="4320"/>
          <w:tab w:val="clear" w:pos="8640"/>
        </w:tabs>
        <w:rPr>
          <w:b/>
          <w:smallCaps/>
          <w:sz w:val="22"/>
          <w:szCs w:val="22"/>
        </w:rPr>
      </w:pPr>
    </w:p>
    <w:p w:rsidR="00276471" w:rsidRPr="006760AA" w:rsidRDefault="00F52D8A" w:rsidP="00AF27ED">
      <w:pPr>
        <w:pStyle w:val="Footer"/>
        <w:numPr>
          <w:ilvl w:val="0"/>
          <w:numId w:val="8"/>
        </w:numPr>
        <w:tabs>
          <w:tab w:val="clear" w:pos="4320"/>
          <w:tab w:val="clear" w:pos="8640"/>
        </w:tabs>
        <w:rPr>
          <w:b/>
          <w:smallCaps/>
          <w:sz w:val="22"/>
          <w:szCs w:val="22"/>
        </w:rPr>
      </w:pPr>
      <w:r w:rsidRPr="006760AA">
        <w:rPr>
          <w:b/>
          <w:smallCaps/>
          <w:sz w:val="22"/>
          <w:szCs w:val="22"/>
        </w:rPr>
        <w:t>Project Framework</w:t>
      </w:r>
    </w:p>
    <w:p w:rsidR="00B36AF8" w:rsidRPr="006760AA" w:rsidRDefault="00B36AF8" w:rsidP="00AF27ED">
      <w:pPr>
        <w:pStyle w:val="Footer"/>
        <w:tabs>
          <w:tab w:val="clear" w:pos="4320"/>
          <w:tab w:val="clear" w:pos="8640"/>
        </w:tabs>
        <w:ind w:left="-180"/>
        <w:rPr>
          <w:b/>
          <w:smallCaps/>
          <w:sz w:val="22"/>
          <w:szCs w:val="22"/>
        </w:rPr>
      </w:pP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466"/>
        <w:gridCol w:w="628"/>
        <w:gridCol w:w="1892"/>
        <w:gridCol w:w="3060"/>
        <w:gridCol w:w="779"/>
        <w:gridCol w:w="1222"/>
        <w:gridCol w:w="1290"/>
      </w:tblGrid>
      <w:tr w:rsidR="00AE1978" w:rsidRPr="006760AA">
        <w:trPr>
          <w:trHeight w:val="260"/>
          <w:jc w:val="center"/>
        </w:trPr>
        <w:tc>
          <w:tcPr>
            <w:tcW w:w="5000" w:type="pct"/>
            <w:gridSpan w:val="7"/>
            <w:shd w:val="clear" w:color="auto" w:fill="FFFFFF"/>
          </w:tcPr>
          <w:p w:rsidR="00AE1978" w:rsidRPr="006760AA" w:rsidRDefault="00AE1978" w:rsidP="00AF27ED">
            <w:pPr>
              <w:pStyle w:val="Heading3"/>
              <w:rPr>
                <w:bCs w:val="0"/>
                <w:iCs/>
                <w:sz w:val="20"/>
                <w:szCs w:val="20"/>
              </w:rPr>
            </w:pPr>
            <w:r w:rsidRPr="006760AA">
              <w:rPr>
                <w:bCs w:val="0"/>
                <w:iCs/>
                <w:sz w:val="20"/>
                <w:szCs w:val="20"/>
              </w:rPr>
              <w:t>Project Objective:</w:t>
            </w:r>
            <w:r w:rsidR="00630A69" w:rsidRPr="006760AA">
              <w:rPr>
                <w:b w:val="0"/>
                <w:bCs w:val="0"/>
                <w:iCs/>
                <w:sz w:val="20"/>
                <w:szCs w:val="20"/>
              </w:rPr>
              <w:t xml:space="preserve"> Facilitation of the enhanced production and widespread application of quality </w:t>
            </w:r>
            <w:r w:rsidR="005C19D7" w:rsidRPr="006760AA">
              <w:rPr>
                <w:b w:val="0"/>
                <w:bCs w:val="0"/>
                <w:iCs/>
                <w:sz w:val="20"/>
                <w:szCs w:val="20"/>
              </w:rPr>
              <w:t xml:space="preserve">solid state </w:t>
            </w:r>
            <w:r w:rsidR="00630A69" w:rsidRPr="006760AA">
              <w:rPr>
                <w:b w:val="0"/>
                <w:bCs w:val="0"/>
                <w:iCs/>
                <w:sz w:val="20"/>
                <w:szCs w:val="20"/>
              </w:rPr>
              <w:t xml:space="preserve">lighting </w:t>
            </w:r>
            <w:r w:rsidR="005C19D7" w:rsidRPr="006760AA">
              <w:rPr>
                <w:b w:val="0"/>
                <w:bCs w:val="0"/>
                <w:iCs/>
                <w:sz w:val="20"/>
                <w:szCs w:val="20"/>
              </w:rPr>
              <w:t xml:space="preserve">(SSL) </w:t>
            </w:r>
            <w:r w:rsidR="00630A69" w:rsidRPr="006760AA">
              <w:rPr>
                <w:b w:val="0"/>
                <w:bCs w:val="0"/>
                <w:iCs/>
                <w:sz w:val="20"/>
                <w:szCs w:val="20"/>
              </w:rPr>
              <w:t>products in China</w:t>
            </w:r>
          </w:p>
        </w:tc>
      </w:tr>
      <w:tr w:rsidR="00AE1978" w:rsidRPr="006760AA" w:rsidTr="00B8148B">
        <w:trPr>
          <w:trHeight w:val="260"/>
          <w:jc w:val="center"/>
        </w:trPr>
        <w:tc>
          <w:tcPr>
            <w:tcW w:w="709" w:type="pct"/>
            <w:shd w:val="clear" w:color="auto" w:fill="FFFFFF"/>
            <w:vAlign w:val="center"/>
          </w:tcPr>
          <w:p w:rsidR="00AE1978" w:rsidRPr="006760AA" w:rsidRDefault="00AE1978" w:rsidP="00AF27ED">
            <w:pPr>
              <w:pStyle w:val="Heading3"/>
              <w:ind w:left="72"/>
              <w:jc w:val="center"/>
              <w:rPr>
                <w:bCs w:val="0"/>
                <w:iCs/>
                <w:sz w:val="20"/>
                <w:szCs w:val="20"/>
              </w:rPr>
            </w:pPr>
            <w:r w:rsidRPr="006760AA">
              <w:rPr>
                <w:bCs w:val="0"/>
                <w:iCs/>
                <w:sz w:val="20"/>
                <w:szCs w:val="20"/>
              </w:rPr>
              <w:t>Project Component</w:t>
            </w:r>
          </w:p>
        </w:tc>
        <w:tc>
          <w:tcPr>
            <w:tcW w:w="304" w:type="pct"/>
            <w:shd w:val="clear" w:color="auto" w:fill="FFFFFF"/>
            <w:vAlign w:val="center"/>
          </w:tcPr>
          <w:p w:rsidR="00AE1978" w:rsidRPr="006760AA" w:rsidRDefault="00AE1978" w:rsidP="00AF27ED">
            <w:pPr>
              <w:pStyle w:val="Heading3"/>
              <w:ind w:left="-109" w:right="-109"/>
              <w:jc w:val="center"/>
              <w:rPr>
                <w:bCs w:val="0"/>
                <w:iCs/>
                <w:sz w:val="20"/>
                <w:szCs w:val="20"/>
              </w:rPr>
            </w:pPr>
            <w:r w:rsidRPr="006760AA">
              <w:rPr>
                <w:bCs w:val="0"/>
                <w:iCs/>
                <w:sz w:val="20"/>
                <w:szCs w:val="20"/>
              </w:rPr>
              <w:t>Grant Type</w:t>
            </w:r>
          </w:p>
        </w:tc>
        <w:tc>
          <w:tcPr>
            <w:tcW w:w="915" w:type="pct"/>
            <w:shd w:val="clear" w:color="auto" w:fill="FFFFFF"/>
            <w:vAlign w:val="center"/>
          </w:tcPr>
          <w:p w:rsidR="00AE1978" w:rsidRPr="006760AA" w:rsidRDefault="00AE1978" w:rsidP="00AF27ED">
            <w:pPr>
              <w:pStyle w:val="Heading3"/>
              <w:ind w:left="72"/>
              <w:jc w:val="center"/>
              <w:rPr>
                <w:bCs w:val="0"/>
                <w:iCs/>
                <w:sz w:val="20"/>
                <w:szCs w:val="20"/>
              </w:rPr>
            </w:pPr>
            <w:r w:rsidRPr="006760AA">
              <w:rPr>
                <w:bCs w:val="0"/>
                <w:iCs/>
                <w:sz w:val="20"/>
                <w:szCs w:val="20"/>
              </w:rPr>
              <w:t>Expected Outcomes</w:t>
            </w:r>
          </w:p>
        </w:tc>
        <w:tc>
          <w:tcPr>
            <w:tcW w:w="1480" w:type="pct"/>
            <w:shd w:val="clear" w:color="auto" w:fill="FFFFFF"/>
            <w:vAlign w:val="center"/>
          </w:tcPr>
          <w:p w:rsidR="00AE1978" w:rsidRPr="006760AA" w:rsidRDefault="00AE1978" w:rsidP="00AF27ED">
            <w:pPr>
              <w:pStyle w:val="Heading3"/>
              <w:ind w:left="72"/>
              <w:jc w:val="center"/>
              <w:rPr>
                <w:bCs w:val="0"/>
                <w:iCs/>
                <w:sz w:val="20"/>
                <w:szCs w:val="20"/>
              </w:rPr>
            </w:pPr>
            <w:r w:rsidRPr="006760AA">
              <w:rPr>
                <w:bCs w:val="0"/>
                <w:iCs/>
                <w:sz w:val="20"/>
                <w:szCs w:val="20"/>
              </w:rPr>
              <w:t>Expected Outputs</w:t>
            </w:r>
          </w:p>
        </w:tc>
        <w:tc>
          <w:tcPr>
            <w:tcW w:w="377" w:type="pct"/>
            <w:shd w:val="clear" w:color="auto" w:fill="FFFFFF"/>
          </w:tcPr>
          <w:p w:rsidR="00AE1978" w:rsidRPr="006760AA" w:rsidRDefault="00AE1978" w:rsidP="00AF27ED">
            <w:pPr>
              <w:pStyle w:val="Heading3"/>
              <w:jc w:val="center"/>
              <w:rPr>
                <w:bCs w:val="0"/>
                <w:iCs/>
                <w:sz w:val="20"/>
                <w:szCs w:val="20"/>
              </w:rPr>
            </w:pPr>
            <w:r w:rsidRPr="006760AA">
              <w:rPr>
                <w:bCs w:val="0"/>
                <w:iCs/>
                <w:sz w:val="20"/>
                <w:szCs w:val="20"/>
              </w:rPr>
              <w:t>Trust Fund</w:t>
            </w:r>
          </w:p>
        </w:tc>
        <w:tc>
          <w:tcPr>
            <w:tcW w:w="591" w:type="pct"/>
            <w:shd w:val="clear" w:color="auto" w:fill="FFFFFF"/>
          </w:tcPr>
          <w:p w:rsidR="00AE1978" w:rsidRPr="006760AA" w:rsidRDefault="00AE1978" w:rsidP="00AF27ED">
            <w:pPr>
              <w:pStyle w:val="Heading3"/>
              <w:jc w:val="center"/>
              <w:rPr>
                <w:bCs w:val="0"/>
                <w:iCs/>
                <w:sz w:val="20"/>
                <w:szCs w:val="20"/>
              </w:rPr>
            </w:pPr>
            <w:r w:rsidRPr="006760AA">
              <w:rPr>
                <w:bCs w:val="0"/>
                <w:iCs/>
                <w:sz w:val="20"/>
                <w:szCs w:val="20"/>
              </w:rPr>
              <w:t xml:space="preserve">Indicative </w:t>
            </w:r>
          </w:p>
          <w:p w:rsidR="00AE1978" w:rsidRPr="006760AA" w:rsidRDefault="00AE1978" w:rsidP="00AF27ED">
            <w:pPr>
              <w:pStyle w:val="Heading3"/>
              <w:jc w:val="center"/>
              <w:rPr>
                <w:b w:val="0"/>
                <w:bCs w:val="0"/>
                <w:iCs/>
                <w:sz w:val="20"/>
                <w:szCs w:val="20"/>
              </w:rPr>
            </w:pPr>
            <w:r w:rsidRPr="006760AA">
              <w:rPr>
                <w:bCs w:val="0"/>
                <w:iCs/>
                <w:sz w:val="20"/>
                <w:szCs w:val="20"/>
              </w:rPr>
              <w:t xml:space="preserve">Grant Amount ($) </w:t>
            </w:r>
          </w:p>
        </w:tc>
        <w:tc>
          <w:tcPr>
            <w:tcW w:w="624" w:type="pct"/>
            <w:shd w:val="clear" w:color="auto" w:fill="FFFFFF"/>
          </w:tcPr>
          <w:p w:rsidR="00AE1978" w:rsidRPr="006760AA" w:rsidRDefault="00AE1978" w:rsidP="00AF27ED">
            <w:pPr>
              <w:pStyle w:val="Heading3"/>
              <w:jc w:val="center"/>
              <w:rPr>
                <w:bCs w:val="0"/>
                <w:iCs/>
                <w:sz w:val="20"/>
                <w:szCs w:val="20"/>
              </w:rPr>
            </w:pPr>
            <w:r w:rsidRPr="006760AA">
              <w:rPr>
                <w:bCs w:val="0"/>
                <w:iCs/>
                <w:sz w:val="20"/>
                <w:szCs w:val="20"/>
              </w:rPr>
              <w:t xml:space="preserve">Indicative </w:t>
            </w:r>
            <w:r w:rsidR="00765B60" w:rsidRPr="006760AA">
              <w:rPr>
                <w:bCs w:val="0"/>
                <w:iCs/>
                <w:sz w:val="20"/>
                <w:szCs w:val="20"/>
              </w:rPr>
              <w:t>Co-financing</w:t>
            </w:r>
          </w:p>
          <w:p w:rsidR="00AE1978" w:rsidRPr="006760AA" w:rsidRDefault="00AE1978" w:rsidP="00AF27ED">
            <w:pPr>
              <w:pStyle w:val="Heading3"/>
              <w:jc w:val="center"/>
              <w:rPr>
                <w:b w:val="0"/>
                <w:bCs w:val="0"/>
                <w:iCs/>
                <w:sz w:val="20"/>
                <w:szCs w:val="20"/>
              </w:rPr>
            </w:pPr>
            <w:r w:rsidRPr="006760AA">
              <w:rPr>
                <w:bCs w:val="0"/>
                <w:iCs/>
                <w:sz w:val="20"/>
                <w:szCs w:val="20"/>
              </w:rPr>
              <w:t xml:space="preserve">($) </w:t>
            </w:r>
          </w:p>
        </w:tc>
      </w:tr>
      <w:tr w:rsidR="00AE1978" w:rsidRPr="006760AA" w:rsidTr="00B8148B">
        <w:trPr>
          <w:jc w:val="center"/>
        </w:trPr>
        <w:tc>
          <w:tcPr>
            <w:tcW w:w="709" w:type="pct"/>
            <w:shd w:val="clear" w:color="auto" w:fill="FFFFFF"/>
          </w:tcPr>
          <w:p w:rsidR="00AE1978" w:rsidRPr="006760AA" w:rsidRDefault="00836F57" w:rsidP="00AF27ED">
            <w:pPr>
              <w:rPr>
                <w:sz w:val="20"/>
                <w:szCs w:val="20"/>
              </w:rPr>
            </w:pPr>
            <w:r w:rsidRPr="006760AA">
              <w:rPr>
                <w:sz w:val="20"/>
                <w:szCs w:val="20"/>
              </w:rPr>
              <w:t>1: SSL Market Development Enhancements</w:t>
            </w:r>
          </w:p>
        </w:tc>
        <w:bookmarkStart w:id="12" w:name="GrantType_01"/>
        <w:tc>
          <w:tcPr>
            <w:tcW w:w="304" w:type="pct"/>
            <w:shd w:val="clear" w:color="auto" w:fill="FFFFFF"/>
          </w:tcPr>
          <w:p w:rsidR="00AE1978" w:rsidRPr="006760AA" w:rsidRDefault="005F6E5A" w:rsidP="00AF27ED">
            <w:pPr>
              <w:rPr>
                <w:sz w:val="20"/>
                <w:szCs w:val="20"/>
              </w:rPr>
            </w:pPr>
            <w:r w:rsidRPr="006760AA">
              <w:rPr>
                <w:sz w:val="20"/>
                <w:szCs w:val="20"/>
              </w:rPr>
              <w:fldChar w:fldCharType="begin">
                <w:ffData>
                  <w:name w:val="GrantType_01"/>
                  <w:enabled/>
                  <w:calcOnExit w:val="0"/>
                  <w:ddList>
                    <w:result w:val="1"/>
                    <w:listEntry w:val="(select)"/>
                    <w:listEntry w:val="TA"/>
                    <w:listEntry w:val="Inv"/>
                  </w:ddList>
                </w:ffData>
              </w:fldChar>
            </w:r>
            <w:r w:rsidR="00C92A9B"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2"/>
          </w:p>
        </w:tc>
        <w:tc>
          <w:tcPr>
            <w:tcW w:w="915" w:type="pct"/>
            <w:shd w:val="clear" w:color="auto" w:fill="FFFFFF"/>
          </w:tcPr>
          <w:p w:rsidR="00AE1978" w:rsidRPr="006760AA" w:rsidRDefault="00F37A15" w:rsidP="00AF27ED">
            <w:pPr>
              <w:rPr>
                <w:sz w:val="20"/>
                <w:szCs w:val="20"/>
              </w:rPr>
            </w:pPr>
            <w:r w:rsidRPr="006760AA">
              <w:rPr>
                <w:sz w:val="20"/>
                <w:szCs w:val="20"/>
              </w:rPr>
              <w:t>Enabling of enhanced and s</w:t>
            </w:r>
            <w:r w:rsidR="00836F57" w:rsidRPr="006760AA">
              <w:rPr>
                <w:sz w:val="20"/>
                <w:szCs w:val="20"/>
              </w:rPr>
              <w:t>trategic SSL technology and market developments based on comprehensively assessed and documented up-to-date status of the SSL industry and market in China</w:t>
            </w:r>
          </w:p>
        </w:tc>
        <w:tc>
          <w:tcPr>
            <w:tcW w:w="1480" w:type="pct"/>
            <w:shd w:val="clear" w:color="auto" w:fill="FFFFFF"/>
          </w:tcPr>
          <w:p w:rsidR="00836F57" w:rsidRPr="006760AA" w:rsidRDefault="00836F57" w:rsidP="00104C02">
            <w:pPr>
              <w:pStyle w:val="ListParagraph"/>
              <w:ind w:left="161" w:hanging="180"/>
            </w:pPr>
            <w:r w:rsidRPr="006760AA">
              <w:t>Completed Comprehensive SSL Industry and Market Survey</w:t>
            </w:r>
          </w:p>
          <w:p w:rsidR="00836F57" w:rsidRPr="006760AA" w:rsidRDefault="00836F57" w:rsidP="00104C02">
            <w:pPr>
              <w:pStyle w:val="ListParagraph"/>
              <w:ind w:left="161" w:hanging="180"/>
            </w:pPr>
            <w:r w:rsidRPr="006760AA">
              <w:t>Established and operational SSL Industry Database</w:t>
            </w:r>
          </w:p>
          <w:p w:rsidR="00836F57" w:rsidRPr="006760AA" w:rsidRDefault="00836F57" w:rsidP="00104C02">
            <w:pPr>
              <w:pStyle w:val="ListParagraph"/>
              <w:ind w:left="161" w:hanging="180"/>
            </w:pPr>
            <w:r w:rsidRPr="006760AA">
              <w:t>Established and operational SSL Technology Information Exchange Service</w:t>
            </w:r>
          </w:p>
          <w:p w:rsidR="00836F57" w:rsidRPr="006760AA" w:rsidRDefault="00836F57" w:rsidP="00104C02">
            <w:pPr>
              <w:pStyle w:val="ListParagraph"/>
              <w:ind w:left="161" w:hanging="180"/>
            </w:pPr>
            <w:r w:rsidRPr="006760AA">
              <w:t>Established and operational SSL Applications Service Industry Accreditation System</w:t>
            </w:r>
          </w:p>
          <w:p w:rsidR="00AE1978" w:rsidRPr="006760AA" w:rsidRDefault="00836F57" w:rsidP="00104C02">
            <w:pPr>
              <w:pStyle w:val="ListParagraph"/>
              <w:ind w:left="161" w:hanging="180"/>
              <w:rPr>
                <w:szCs w:val="20"/>
              </w:rPr>
            </w:pPr>
            <w:r w:rsidRPr="006760AA">
              <w:t>Completed SSL manufacturer rating scheme</w:t>
            </w:r>
          </w:p>
        </w:tc>
        <w:bookmarkStart w:id="13" w:name="PF_TF_01"/>
        <w:tc>
          <w:tcPr>
            <w:tcW w:w="377" w:type="pct"/>
            <w:shd w:val="clear" w:color="auto" w:fill="FFFFFF"/>
          </w:tcPr>
          <w:p w:rsidR="00AE1978" w:rsidRPr="006760AA" w:rsidRDefault="005F6E5A" w:rsidP="00AF27ED">
            <w:pPr>
              <w:jc w:val="right"/>
              <w:rPr>
                <w:sz w:val="20"/>
                <w:szCs w:val="20"/>
              </w:rPr>
            </w:pPr>
            <w:r w:rsidRPr="006760AA">
              <w:rPr>
                <w:sz w:val="20"/>
                <w:szCs w:val="20"/>
              </w:rPr>
              <w:fldChar w:fldCharType="begin">
                <w:ffData>
                  <w:name w:val="PF_TF_01"/>
                  <w:enabled/>
                  <w:calcOnExit w:val="0"/>
                  <w:ddList>
                    <w:result w:val="1"/>
                    <w:listEntry w:val="(select)"/>
                    <w:listEntry w:val="GEFTF"/>
                    <w:listEntry w:val="LDCF"/>
                    <w:listEntry w:val="SCCF"/>
                  </w:ddList>
                </w:ffData>
              </w:fldChar>
            </w:r>
            <w:r w:rsidR="00C77EDA"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3"/>
          </w:p>
        </w:tc>
        <w:tc>
          <w:tcPr>
            <w:tcW w:w="591" w:type="pct"/>
            <w:shd w:val="clear" w:color="auto" w:fill="FFFFFF"/>
          </w:tcPr>
          <w:p w:rsidR="00AE1978" w:rsidRPr="006760AA" w:rsidRDefault="00B8148B" w:rsidP="00AF27ED">
            <w:pPr>
              <w:jc w:val="right"/>
              <w:rPr>
                <w:sz w:val="20"/>
                <w:szCs w:val="20"/>
              </w:rPr>
            </w:pPr>
            <w:r w:rsidRPr="006760AA">
              <w:rPr>
                <w:sz w:val="20"/>
                <w:szCs w:val="20"/>
              </w:rPr>
              <w:t>449,500</w:t>
            </w:r>
          </w:p>
        </w:tc>
        <w:bookmarkStart w:id="14" w:name="B_CO_01"/>
        <w:tc>
          <w:tcPr>
            <w:tcW w:w="624" w:type="pct"/>
            <w:shd w:val="clear" w:color="auto" w:fill="FFFFFF"/>
          </w:tcPr>
          <w:p w:rsidR="00AE1978" w:rsidRPr="006760AA" w:rsidRDefault="005F6E5A" w:rsidP="00AF27ED">
            <w:pPr>
              <w:jc w:val="right"/>
              <w:rPr>
                <w:sz w:val="20"/>
                <w:szCs w:val="20"/>
              </w:rPr>
            </w:pPr>
            <w:r w:rsidRPr="006760AA">
              <w:rPr>
                <w:sz w:val="20"/>
                <w:szCs w:val="20"/>
              </w:rPr>
              <w:fldChar w:fldCharType="begin">
                <w:ffData>
                  <w:name w:val="B_CO_01"/>
                  <w:enabled/>
                  <w:calcOnExit/>
                  <w:textInput>
                    <w:type w:val="number"/>
                  </w:textInput>
                </w:ffData>
              </w:fldChar>
            </w:r>
            <w:r w:rsidR="00EB4D88" w:rsidRPr="006760AA">
              <w:rPr>
                <w:sz w:val="20"/>
                <w:szCs w:val="20"/>
              </w:rPr>
              <w:instrText xml:space="preserve"> FORMTEXT </w:instrText>
            </w:r>
            <w:r w:rsidRPr="006760AA">
              <w:rPr>
                <w:sz w:val="20"/>
                <w:szCs w:val="20"/>
              </w:rPr>
            </w:r>
            <w:r w:rsidRPr="006760AA">
              <w:rPr>
                <w:sz w:val="20"/>
                <w:szCs w:val="20"/>
              </w:rPr>
              <w:fldChar w:fldCharType="separate"/>
            </w:r>
            <w:r w:rsidR="00830689" w:rsidRPr="006760AA">
              <w:rPr>
                <w:sz w:val="20"/>
                <w:szCs w:val="20"/>
              </w:rPr>
              <w:t>1,</w:t>
            </w:r>
            <w:r w:rsidR="00406141" w:rsidRPr="006760AA">
              <w:rPr>
                <w:sz w:val="20"/>
                <w:szCs w:val="20"/>
                <w:lang w:eastAsia="zh-CN"/>
              </w:rPr>
              <w:t>2</w:t>
            </w:r>
            <w:r w:rsidR="00830689" w:rsidRPr="006760AA">
              <w:rPr>
                <w:sz w:val="20"/>
                <w:szCs w:val="20"/>
              </w:rPr>
              <w:t>00,000</w:t>
            </w:r>
            <w:r w:rsidRPr="006760AA">
              <w:rPr>
                <w:sz w:val="20"/>
                <w:szCs w:val="20"/>
              </w:rPr>
              <w:fldChar w:fldCharType="end"/>
            </w:r>
            <w:bookmarkEnd w:id="14"/>
          </w:p>
        </w:tc>
      </w:tr>
      <w:tr w:rsidR="00AE1978" w:rsidRPr="006760AA" w:rsidTr="00B8148B">
        <w:trPr>
          <w:jc w:val="center"/>
        </w:trPr>
        <w:tc>
          <w:tcPr>
            <w:tcW w:w="709" w:type="pct"/>
            <w:shd w:val="clear" w:color="auto" w:fill="FFFFFF"/>
          </w:tcPr>
          <w:p w:rsidR="00AE1978" w:rsidRPr="006760AA" w:rsidRDefault="00E327A4" w:rsidP="00AF27ED">
            <w:pPr>
              <w:rPr>
                <w:sz w:val="20"/>
                <w:szCs w:val="20"/>
              </w:rPr>
            </w:pPr>
            <w:r w:rsidRPr="006760AA">
              <w:rPr>
                <w:sz w:val="20"/>
                <w:szCs w:val="20"/>
              </w:rPr>
              <w:t>2: SSL Market Transformation Policies and Mechanisms</w:t>
            </w:r>
          </w:p>
        </w:tc>
        <w:bookmarkStart w:id="15" w:name="GrantType_02"/>
        <w:tc>
          <w:tcPr>
            <w:tcW w:w="304" w:type="pct"/>
            <w:shd w:val="clear" w:color="auto" w:fill="FFFFFF"/>
          </w:tcPr>
          <w:p w:rsidR="00AE1978" w:rsidRPr="006760AA" w:rsidRDefault="005F6E5A" w:rsidP="00AF27ED">
            <w:pPr>
              <w:rPr>
                <w:sz w:val="20"/>
                <w:szCs w:val="20"/>
              </w:rPr>
            </w:pPr>
            <w:r w:rsidRPr="006760AA">
              <w:rPr>
                <w:sz w:val="20"/>
                <w:szCs w:val="20"/>
              </w:rPr>
              <w:fldChar w:fldCharType="begin">
                <w:ffData>
                  <w:name w:val="GrantType_02"/>
                  <w:enabled/>
                  <w:calcOnExit w:val="0"/>
                  <w:ddList>
                    <w:result w:val="1"/>
                    <w:listEntry w:val="(select)"/>
                    <w:listEntry w:val="TA"/>
                    <w:listEntry w:val="Inv"/>
                  </w:ddList>
                </w:ffData>
              </w:fldChar>
            </w:r>
            <w:r w:rsidR="00C92A9B"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5"/>
          </w:p>
        </w:tc>
        <w:tc>
          <w:tcPr>
            <w:tcW w:w="915" w:type="pct"/>
            <w:shd w:val="clear" w:color="auto" w:fill="FFFFFF"/>
          </w:tcPr>
          <w:p w:rsidR="00AE1978" w:rsidRPr="006760AA" w:rsidRDefault="00E327A4" w:rsidP="00AF27ED">
            <w:pPr>
              <w:rPr>
                <w:sz w:val="20"/>
                <w:szCs w:val="20"/>
              </w:rPr>
            </w:pPr>
            <w:r w:rsidRPr="006760AA">
              <w:rPr>
                <w:sz w:val="20"/>
                <w:szCs w:val="20"/>
              </w:rPr>
              <w:t xml:space="preserve">Facilitation of support and incentives in the local production of </w:t>
            </w:r>
            <w:r w:rsidRPr="006760AA">
              <w:rPr>
                <w:sz w:val="20"/>
                <w:szCs w:val="20"/>
              </w:rPr>
              <w:lastRenderedPageBreak/>
              <w:t>quality SSL products, and in the application of SSL products compliant with established quality and energy performance standards.</w:t>
            </w:r>
          </w:p>
        </w:tc>
        <w:tc>
          <w:tcPr>
            <w:tcW w:w="1480" w:type="pct"/>
            <w:shd w:val="clear" w:color="auto" w:fill="FFFFFF"/>
          </w:tcPr>
          <w:p w:rsidR="00E327A4" w:rsidRPr="006760AA" w:rsidRDefault="00E327A4" w:rsidP="00104C02">
            <w:pPr>
              <w:pStyle w:val="ListParagraph"/>
              <w:ind w:left="161" w:hanging="180"/>
            </w:pPr>
            <w:r w:rsidRPr="006760AA">
              <w:lastRenderedPageBreak/>
              <w:t>Completed research study on Energy Saving Lamp Policies and Regulations</w:t>
            </w:r>
          </w:p>
          <w:p w:rsidR="00E327A4" w:rsidRPr="006760AA" w:rsidRDefault="00E327A4" w:rsidP="00104C02">
            <w:pPr>
              <w:pStyle w:val="ListParagraph"/>
              <w:ind w:left="161" w:hanging="180"/>
            </w:pPr>
            <w:r w:rsidRPr="006760AA">
              <w:t xml:space="preserve">Approved and implemented SSL </w:t>
            </w:r>
            <w:r w:rsidRPr="006760AA">
              <w:lastRenderedPageBreak/>
              <w:t xml:space="preserve">Industry Development Plans    </w:t>
            </w:r>
          </w:p>
          <w:p w:rsidR="00E327A4" w:rsidRPr="006760AA" w:rsidRDefault="00A21BF8" w:rsidP="00104C02">
            <w:pPr>
              <w:pStyle w:val="ListParagraph"/>
              <w:ind w:left="161" w:hanging="180"/>
            </w:pPr>
            <w:r w:rsidRPr="006760AA">
              <w:rPr>
                <w:rFonts w:hint="eastAsia"/>
              </w:rPr>
              <w:t>E</w:t>
            </w:r>
            <w:r w:rsidR="00E327A4" w:rsidRPr="006760AA">
              <w:t>nforced Policy and Regulatory Frameworks for Supporting the SSL Industry</w:t>
            </w:r>
          </w:p>
          <w:p w:rsidR="00E327A4" w:rsidRPr="006760AA" w:rsidRDefault="00E327A4" w:rsidP="00104C02">
            <w:pPr>
              <w:pStyle w:val="ListParagraph"/>
              <w:ind w:left="161" w:hanging="180"/>
            </w:pPr>
            <w:r w:rsidRPr="006760AA">
              <w:t>Established and operational SSL financing scheme</w:t>
            </w:r>
          </w:p>
          <w:p w:rsidR="00AE1978" w:rsidRPr="006760AA" w:rsidRDefault="00E327A4" w:rsidP="00104C02">
            <w:pPr>
              <w:pStyle w:val="ListParagraph"/>
              <w:ind w:left="161" w:hanging="180"/>
              <w:rPr>
                <w:szCs w:val="20"/>
              </w:rPr>
            </w:pPr>
            <w:r w:rsidRPr="006760AA">
              <w:t>Established and operational SSL Manufacturers Accreditation Scheme</w:t>
            </w:r>
          </w:p>
        </w:tc>
        <w:bookmarkStart w:id="16" w:name="PF_TF_02"/>
        <w:tc>
          <w:tcPr>
            <w:tcW w:w="377" w:type="pct"/>
            <w:shd w:val="clear" w:color="auto" w:fill="FFFFFF"/>
          </w:tcPr>
          <w:p w:rsidR="00AE1978" w:rsidRPr="006760AA" w:rsidRDefault="005F6E5A" w:rsidP="00AF27ED">
            <w:r w:rsidRPr="006760AA">
              <w:rPr>
                <w:sz w:val="20"/>
                <w:szCs w:val="20"/>
              </w:rPr>
              <w:lastRenderedPageBreak/>
              <w:fldChar w:fldCharType="begin">
                <w:ffData>
                  <w:name w:val="PF_TF_02"/>
                  <w:enabled/>
                  <w:calcOnExit w:val="0"/>
                  <w:ddList>
                    <w:result w:val="1"/>
                    <w:listEntry w:val="(select)"/>
                    <w:listEntry w:val="GEFTF"/>
                    <w:listEntry w:val="LDCF"/>
                    <w:listEntry w:val="SCCF"/>
                  </w:ddList>
                </w:ffData>
              </w:fldChar>
            </w:r>
            <w:r w:rsidR="00C77EDA"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6"/>
          </w:p>
        </w:tc>
        <w:tc>
          <w:tcPr>
            <w:tcW w:w="591" w:type="pct"/>
            <w:shd w:val="clear" w:color="auto" w:fill="FFFFFF"/>
          </w:tcPr>
          <w:p w:rsidR="00AE1978" w:rsidRPr="006760AA" w:rsidRDefault="00B8148B" w:rsidP="00AF27ED">
            <w:pPr>
              <w:jc w:val="right"/>
              <w:rPr>
                <w:sz w:val="20"/>
                <w:szCs w:val="20"/>
              </w:rPr>
            </w:pPr>
            <w:r w:rsidRPr="006760AA">
              <w:rPr>
                <w:sz w:val="20"/>
                <w:szCs w:val="20"/>
              </w:rPr>
              <w:t>1,072,600</w:t>
            </w:r>
          </w:p>
        </w:tc>
        <w:bookmarkStart w:id="17" w:name="B_CO_02"/>
        <w:tc>
          <w:tcPr>
            <w:tcW w:w="624" w:type="pct"/>
            <w:shd w:val="clear" w:color="auto" w:fill="FFFFFF"/>
          </w:tcPr>
          <w:p w:rsidR="00AE1978" w:rsidRPr="006760AA" w:rsidRDefault="005F6E5A" w:rsidP="00AF27ED">
            <w:pPr>
              <w:jc w:val="right"/>
              <w:rPr>
                <w:sz w:val="20"/>
                <w:szCs w:val="20"/>
              </w:rPr>
            </w:pPr>
            <w:r w:rsidRPr="006760AA">
              <w:rPr>
                <w:sz w:val="20"/>
                <w:szCs w:val="20"/>
              </w:rPr>
              <w:fldChar w:fldCharType="begin">
                <w:ffData>
                  <w:name w:val="B_CO_02"/>
                  <w:enabled/>
                  <w:calcOnExit/>
                  <w:textInput>
                    <w:type w:val="number"/>
                  </w:textInput>
                </w:ffData>
              </w:fldChar>
            </w:r>
            <w:r w:rsidR="00EB4D88" w:rsidRPr="006760AA">
              <w:rPr>
                <w:sz w:val="20"/>
                <w:szCs w:val="20"/>
              </w:rPr>
              <w:instrText xml:space="preserve"> FORMTEXT </w:instrText>
            </w:r>
            <w:r w:rsidRPr="006760AA">
              <w:rPr>
                <w:sz w:val="20"/>
                <w:szCs w:val="20"/>
              </w:rPr>
            </w:r>
            <w:r w:rsidRPr="006760AA">
              <w:rPr>
                <w:sz w:val="20"/>
                <w:szCs w:val="20"/>
              </w:rPr>
              <w:fldChar w:fldCharType="separate"/>
            </w:r>
            <w:r w:rsidR="00406141" w:rsidRPr="006760AA">
              <w:rPr>
                <w:sz w:val="20"/>
                <w:szCs w:val="20"/>
                <w:lang w:eastAsia="zh-CN"/>
              </w:rPr>
              <w:t>4</w:t>
            </w:r>
            <w:r w:rsidR="00830689" w:rsidRPr="006760AA">
              <w:rPr>
                <w:sz w:val="20"/>
                <w:szCs w:val="20"/>
              </w:rPr>
              <w:t>,</w:t>
            </w:r>
            <w:r w:rsidR="00406141" w:rsidRPr="006760AA">
              <w:rPr>
                <w:sz w:val="20"/>
                <w:szCs w:val="20"/>
                <w:lang w:eastAsia="zh-CN"/>
              </w:rPr>
              <w:t>0</w:t>
            </w:r>
            <w:r w:rsidR="00830689" w:rsidRPr="006760AA">
              <w:rPr>
                <w:sz w:val="20"/>
                <w:szCs w:val="20"/>
              </w:rPr>
              <w:t>00,000</w:t>
            </w:r>
            <w:r w:rsidRPr="006760AA">
              <w:rPr>
                <w:sz w:val="20"/>
                <w:szCs w:val="20"/>
              </w:rPr>
              <w:fldChar w:fldCharType="end"/>
            </w:r>
            <w:bookmarkEnd w:id="17"/>
          </w:p>
        </w:tc>
      </w:tr>
      <w:tr w:rsidR="008B2020" w:rsidRPr="006760AA" w:rsidTr="008B2020">
        <w:trPr>
          <w:jc w:val="center"/>
        </w:trPr>
        <w:tc>
          <w:tcPr>
            <w:tcW w:w="709" w:type="pct"/>
            <w:vMerge w:val="restart"/>
            <w:shd w:val="clear" w:color="auto" w:fill="FFFFFF"/>
          </w:tcPr>
          <w:p w:rsidR="008B2020" w:rsidRPr="006760AA" w:rsidRDefault="008B2020" w:rsidP="00AF27ED">
            <w:pPr>
              <w:rPr>
                <w:sz w:val="20"/>
                <w:szCs w:val="20"/>
              </w:rPr>
            </w:pPr>
            <w:r w:rsidRPr="006760AA">
              <w:rPr>
                <w:sz w:val="20"/>
                <w:szCs w:val="20"/>
              </w:rPr>
              <w:lastRenderedPageBreak/>
              <w:t>3: SSL Application Demonstration</w:t>
            </w:r>
          </w:p>
        </w:tc>
        <w:tc>
          <w:tcPr>
            <w:tcW w:w="304" w:type="pct"/>
            <w:shd w:val="clear" w:color="auto" w:fill="FFFFFF"/>
          </w:tcPr>
          <w:p w:rsidR="008B2020" w:rsidRPr="006760AA" w:rsidRDefault="008B2020" w:rsidP="00AF27ED">
            <w:pPr>
              <w:rPr>
                <w:sz w:val="20"/>
                <w:szCs w:val="20"/>
              </w:rPr>
            </w:pPr>
            <w:r w:rsidRPr="006760AA">
              <w:rPr>
                <w:sz w:val="20"/>
                <w:szCs w:val="20"/>
              </w:rPr>
              <w:t>Inv</w:t>
            </w:r>
          </w:p>
        </w:tc>
        <w:tc>
          <w:tcPr>
            <w:tcW w:w="915" w:type="pct"/>
            <w:vMerge w:val="restart"/>
            <w:shd w:val="clear" w:color="auto" w:fill="FFFFFF"/>
          </w:tcPr>
          <w:p w:rsidR="008B2020" w:rsidRPr="006760AA" w:rsidRDefault="008B2020" w:rsidP="00AF27ED">
            <w:pPr>
              <w:rPr>
                <w:sz w:val="20"/>
                <w:szCs w:val="20"/>
              </w:rPr>
            </w:pPr>
            <w:r w:rsidRPr="006760AA">
              <w:rPr>
                <w:sz w:val="20"/>
                <w:szCs w:val="20"/>
              </w:rPr>
              <w:t>Increased penetration rate of SSL products especially in the residential sector in China</w:t>
            </w:r>
          </w:p>
        </w:tc>
        <w:tc>
          <w:tcPr>
            <w:tcW w:w="1480" w:type="pct"/>
            <w:shd w:val="clear" w:color="auto" w:fill="FFFFFF"/>
          </w:tcPr>
          <w:p w:rsidR="006760AA" w:rsidRPr="00104C02" w:rsidRDefault="008B2020" w:rsidP="00104C02">
            <w:pPr>
              <w:pStyle w:val="ListParagraph"/>
              <w:ind w:left="161" w:hanging="180"/>
              <w:rPr>
                <w:highlight w:val="green"/>
              </w:rPr>
            </w:pPr>
            <w:r w:rsidRPr="00104C02">
              <w:rPr>
                <w:highlight w:val="green"/>
              </w:rPr>
              <w:t xml:space="preserve">Completed demonstrations on SSL product manufacturing and SSL product lighting applications </w:t>
            </w:r>
            <w:r w:rsidR="006760AA" w:rsidRPr="00104C02">
              <w:rPr>
                <w:highlight w:val="green"/>
              </w:rPr>
              <w:t>in 50 cities/towns in 30 provinces.</w:t>
            </w:r>
          </w:p>
          <w:p w:rsidR="006760AA" w:rsidRPr="00A044EB" w:rsidRDefault="006760AA" w:rsidP="00104C02">
            <w:pPr>
              <w:pStyle w:val="ListParagraph"/>
              <w:numPr>
                <w:ilvl w:val="0"/>
                <w:numId w:val="27"/>
              </w:numPr>
              <w:ind w:left="341" w:hanging="180"/>
              <w:rPr>
                <w:i/>
                <w:highlight w:val="green"/>
              </w:rPr>
            </w:pPr>
            <w:r w:rsidRPr="00A044EB">
              <w:rPr>
                <w:i/>
                <w:highlight w:val="green"/>
              </w:rPr>
              <w:t xml:space="preserve">Estimated total number of SSL products </w:t>
            </w:r>
            <w:r w:rsidR="00104C02" w:rsidRPr="00A044EB">
              <w:rPr>
                <w:i/>
                <w:highlight w:val="green"/>
              </w:rPr>
              <w:t xml:space="preserve">involved </w:t>
            </w:r>
            <w:r w:rsidRPr="00A044EB">
              <w:rPr>
                <w:i/>
                <w:highlight w:val="green"/>
              </w:rPr>
              <w:t>in demonstrations = 714,000</w:t>
            </w:r>
            <w:r w:rsidR="00104C02" w:rsidRPr="00A044EB">
              <w:rPr>
                <w:i/>
                <w:highlight w:val="green"/>
              </w:rPr>
              <w:t xml:space="preserve"> </w:t>
            </w:r>
            <w:r w:rsidRPr="00A044EB">
              <w:rPr>
                <w:i/>
                <w:highlight w:val="green"/>
              </w:rPr>
              <w:t>units</w:t>
            </w:r>
          </w:p>
          <w:p w:rsidR="008B2020" w:rsidRPr="006760AA" w:rsidRDefault="006760AA" w:rsidP="00104C02">
            <w:pPr>
              <w:pStyle w:val="ListParagraph"/>
              <w:numPr>
                <w:ilvl w:val="0"/>
                <w:numId w:val="27"/>
              </w:numPr>
              <w:ind w:left="341" w:hanging="180"/>
            </w:pPr>
            <w:r w:rsidRPr="00A044EB">
              <w:rPr>
                <w:i/>
                <w:highlight w:val="green"/>
              </w:rPr>
              <w:t xml:space="preserve">Total </w:t>
            </w:r>
            <w:r w:rsidR="00104C02" w:rsidRPr="00A044EB">
              <w:rPr>
                <w:i/>
                <w:highlight w:val="green"/>
              </w:rPr>
              <w:t xml:space="preserve">collective </w:t>
            </w:r>
            <w:r w:rsidRPr="00A044EB">
              <w:rPr>
                <w:i/>
                <w:highlight w:val="green"/>
              </w:rPr>
              <w:t>capacity</w:t>
            </w:r>
            <w:r w:rsidR="00104C02" w:rsidRPr="00A044EB">
              <w:rPr>
                <w:i/>
                <w:highlight w:val="green"/>
              </w:rPr>
              <w:t xml:space="preserve"> of SSL products involved in demonstrations = </w:t>
            </w:r>
            <w:r w:rsidRPr="00A044EB">
              <w:rPr>
                <w:i/>
                <w:highlight w:val="green"/>
              </w:rPr>
              <w:t>5 MW (</w:t>
            </w:r>
            <w:r w:rsidR="00104C02" w:rsidRPr="00A044EB">
              <w:rPr>
                <w:i/>
                <w:highlight w:val="green"/>
              </w:rPr>
              <w:t>@</w:t>
            </w:r>
            <w:r w:rsidRPr="00A044EB">
              <w:rPr>
                <w:i/>
                <w:highlight w:val="green"/>
              </w:rPr>
              <w:t xml:space="preserve"> 7W/lamp)</w:t>
            </w:r>
          </w:p>
        </w:tc>
        <w:bookmarkStart w:id="18" w:name="PF_TF_03"/>
        <w:tc>
          <w:tcPr>
            <w:tcW w:w="377" w:type="pct"/>
            <w:shd w:val="clear" w:color="auto" w:fill="FFFFFF"/>
          </w:tcPr>
          <w:p w:rsidR="008B2020" w:rsidRPr="006760AA" w:rsidRDefault="005F6E5A" w:rsidP="00AF27ED">
            <w:r w:rsidRPr="006760AA">
              <w:rPr>
                <w:sz w:val="20"/>
                <w:szCs w:val="20"/>
              </w:rPr>
              <w:fldChar w:fldCharType="begin">
                <w:ffData>
                  <w:name w:val="PF_TF_03"/>
                  <w:enabled/>
                  <w:calcOnExit w:val="0"/>
                  <w:ddList>
                    <w:result w:val="1"/>
                    <w:listEntry w:val="(select)"/>
                    <w:listEntry w:val="GEFTF"/>
                    <w:listEntry w:val="LDCF"/>
                    <w:listEntry w:val="SCCF"/>
                  </w:ddList>
                </w:ffData>
              </w:fldChar>
            </w:r>
            <w:r w:rsidR="008B2020"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8"/>
          </w:p>
        </w:tc>
        <w:tc>
          <w:tcPr>
            <w:tcW w:w="591" w:type="pct"/>
            <w:tcBorders>
              <w:bottom w:val="single" w:sz="4" w:space="0" w:color="auto"/>
            </w:tcBorders>
            <w:shd w:val="clear" w:color="auto" w:fill="FFFFFF"/>
          </w:tcPr>
          <w:p w:rsidR="008B2020" w:rsidRPr="006760AA" w:rsidRDefault="008B2020" w:rsidP="00AF27ED">
            <w:pPr>
              <w:jc w:val="right"/>
              <w:rPr>
                <w:sz w:val="20"/>
                <w:szCs w:val="20"/>
              </w:rPr>
            </w:pPr>
            <w:r w:rsidRPr="006760AA">
              <w:rPr>
                <w:sz w:val="20"/>
                <w:szCs w:val="20"/>
              </w:rPr>
              <w:t>3,000,000</w:t>
            </w:r>
          </w:p>
        </w:tc>
        <w:tc>
          <w:tcPr>
            <w:tcW w:w="624" w:type="pct"/>
            <w:tcBorders>
              <w:bottom w:val="single" w:sz="4" w:space="0" w:color="auto"/>
            </w:tcBorders>
            <w:shd w:val="clear" w:color="auto" w:fill="FFFFFF"/>
          </w:tcPr>
          <w:p w:rsidR="008B2020" w:rsidRPr="006760AA" w:rsidRDefault="007316ED" w:rsidP="00AF27ED">
            <w:pPr>
              <w:jc w:val="right"/>
              <w:rPr>
                <w:sz w:val="20"/>
                <w:szCs w:val="20"/>
              </w:rPr>
            </w:pPr>
            <w:r w:rsidRPr="006760AA">
              <w:rPr>
                <w:sz w:val="20"/>
                <w:szCs w:val="20"/>
              </w:rPr>
              <w:t>14,000,000</w:t>
            </w:r>
          </w:p>
        </w:tc>
      </w:tr>
      <w:tr w:rsidR="008B2020" w:rsidRPr="006760AA" w:rsidTr="008B2020">
        <w:trPr>
          <w:jc w:val="center"/>
        </w:trPr>
        <w:tc>
          <w:tcPr>
            <w:tcW w:w="709" w:type="pct"/>
            <w:vMerge/>
            <w:shd w:val="clear" w:color="auto" w:fill="FFFFFF"/>
          </w:tcPr>
          <w:p w:rsidR="008B2020" w:rsidRPr="006760AA" w:rsidRDefault="008B2020" w:rsidP="00AF27ED">
            <w:pPr>
              <w:rPr>
                <w:sz w:val="20"/>
                <w:szCs w:val="20"/>
              </w:rPr>
            </w:pPr>
          </w:p>
        </w:tc>
        <w:tc>
          <w:tcPr>
            <w:tcW w:w="304" w:type="pct"/>
            <w:vMerge w:val="restart"/>
            <w:shd w:val="clear" w:color="auto" w:fill="FFFFFF"/>
          </w:tcPr>
          <w:p w:rsidR="008B2020" w:rsidRPr="006760AA" w:rsidRDefault="008B2020" w:rsidP="00AF27ED">
            <w:pPr>
              <w:rPr>
                <w:sz w:val="20"/>
                <w:szCs w:val="20"/>
              </w:rPr>
            </w:pPr>
            <w:r w:rsidRPr="006760AA">
              <w:rPr>
                <w:sz w:val="20"/>
                <w:szCs w:val="20"/>
              </w:rPr>
              <w:t>TA</w:t>
            </w:r>
          </w:p>
        </w:tc>
        <w:tc>
          <w:tcPr>
            <w:tcW w:w="915" w:type="pct"/>
            <w:vMerge/>
            <w:shd w:val="clear" w:color="auto" w:fill="FFFFFF"/>
          </w:tcPr>
          <w:p w:rsidR="008B2020" w:rsidRPr="006760AA" w:rsidRDefault="008B2020" w:rsidP="00AF27ED">
            <w:pPr>
              <w:rPr>
                <w:sz w:val="20"/>
                <w:szCs w:val="20"/>
              </w:rPr>
            </w:pPr>
          </w:p>
        </w:tc>
        <w:tc>
          <w:tcPr>
            <w:tcW w:w="1480" w:type="pct"/>
            <w:shd w:val="clear" w:color="auto" w:fill="FFFFFF"/>
          </w:tcPr>
          <w:p w:rsidR="008B2020" w:rsidRPr="006760AA" w:rsidRDefault="008B2020" w:rsidP="00104C02">
            <w:pPr>
              <w:pStyle w:val="ListParagraph"/>
              <w:ind w:left="161" w:hanging="180"/>
            </w:pPr>
            <w:r w:rsidRPr="006760AA">
              <w:t>Completed report on the demonstration scheme results evaluation and dissemination</w:t>
            </w:r>
          </w:p>
        </w:tc>
        <w:tc>
          <w:tcPr>
            <w:tcW w:w="377" w:type="pct"/>
            <w:shd w:val="clear" w:color="auto" w:fill="FFFFFF"/>
          </w:tcPr>
          <w:p w:rsidR="008B2020" w:rsidRPr="006760AA" w:rsidRDefault="005F6E5A" w:rsidP="00AF27ED">
            <w:pPr>
              <w:rPr>
                <w:sz w:val="20"/>
                <w:szCs w:val="20"/>
              </w:rPr>
            </w:pPr>
            <w:r w:rsidRPr="006760AA">
              <w:rPr>
                <w:sz w:val="20"/>
                <w:szCs w:val="20"/>
              </w:rPr>
              <w:fldChar w:fldCharType="begin">
                <w:ffData>
                  <w:name w:val="PF_TF_03"/>
                  <w:enabled/>
                  <w:calcOnExit w:val="0"/>
                  <w:ddList>
                    <w:result w:val="1"/>
                    <w:listEntry w:val="(select)"/>
                    <w:listEntry w:val="GEFTF"/>
                    <w:listEntry w:val="LDCF"/>
                    <w:listEntry w:val="SCCF"/>
                  </w:ddList>
                </w:ffData>
              </w:fldChar>
            </w:r>
            <w:r w:rsidR="008B2020"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591" w:type="pct"/>
            <w:tcBorders>
              <w:bottom w:val="single" w:sz="4" w:space="0" w:color="auto"/>
            </w:tcBorders>
            <w:shd w:val="clear" w:color="auto" w:fill="FFFFFF"/>
          </w:tcPr>
          <w:p w:rsidR="008B2020" w:rsidRPr="006760AA" w:rsidRDefault="008B2020" w:rsidP="0080449E">
            <w:pPr>
              <w:jc w:val="right"/>
              <w:rPr>
                <w:sz w:val="20"/>
                <w:szCs w:val="20"/>
              </w:rPr>
            </w:pPr>
            <w:r w:rsidRPr="006760AA">
              <w:rPr>
                <w:sz w:val="20"/>
                <w:szCs w:val="20"/>
              </w:rPr>
              <w:t>17</w:t>
            </w:r>
            <w:r w:rsidR="00212E88" w:rsidRPr="006760AA">
              <w:rPr>
                <w:sz w:val="20"/>
                <w:szCs w:val="20"/>
              </w:rPr>
              <w:t>1</w:t>
            </w:r>
            <w:r w:rsidRPr="006760AA">
              <w:rPr>
                <w:sz w:val="20"/>
                <w:szCs w:val="20"/>
              </w:rPr>
              <w:t>,1</w:t>
            </w:r>
            <w:r w:rsidR="0080449E" w:rsidRPr="006760AA">
              <w:rPr>
                <w:sz w:val="20"/>
                <w:szCs w:val="20"/>
              </w:rPr>
              <w:t>23</w:t>
            </w:r>
          </w:p>
        </w:tc>
        <w:tc>
          <w:tcPr>
            <w:tcW w:w="624" w:type="pct"/>
            <w:tcBorders>
              <w:bottom w:val="single" w:sz="4" w:space="0" w:color="auto"/>
            </w:tcBorders>
            <w:shd w:val="clear" w:color="auto" w:fill="FFFFFF"/>
          </w:tcPr>
          <w:p w:rsidR="008B2020" w:rsidRPr="006760AA" w:rsidRDefault="007316ED" w:rsidP="00AF27ED">
            <w:pPr>
              <w:jc w:val="right"/>
              <w:rPr>
                <w:sz w:val="20"/>
                <w:szCs w:val="20"/>
              </w:rPr>
            </w:pPr>
            <w:r w:rsidRPr="006760AA">
              <w:rPr>
                <w:sz w:val="20"/>
                <w:szCs w:val="20"/>
              </w:rPr>
              <w:t>800,000</w:t>
            </w:r>
          </w:p>
        </w:tc>
      </w:tr>
      <w:tr w:rsidR="008B2020" w:rsidRPr="006760AA" w:rsidTr="00B8148B">
        <w:trPr>
          <w:jc w:val="center"/>
        </w:trPr>
        <w:tc>
          <w:tcPr>
            <w:tcW w:w="709" w:type="pct"/>
            <w:vMerge/>
            <w:tcBorders>
              <w:bottom w:val="single" w:sz="4" w:space="0" w:color="auto"/>
            </w:tcBorders>
            <w:shd w:val="clear" w:color="auto" w:fill="FFFFFF"/>
          </w:tcPr>
          <w:p w:rsidR="008B2020" w:rsidRPr="006760AA" w:rsidRDefault="008B2020" w:rsidP="00AF27ED">
            <w:pPr>
              <w:rPr>
                <w:sz w:val="20"/>
                <w:szCs w:val="20"/>
              </w:rPr>
            </w:pPr>
          </w:p>
        </w:tc>
        <w:tc>
          <w:tcPr>
            <w:tcW w:w="304" w:type="pct"/>
            <w:vMerge/>
            <w:shd w:val="clear" w:color="auto" w:fill="FFFFFF"/>
          </w:tcPr>
          <w:p w:rsidR="008B2020" w:rsidRPr="006760AA" w:rsidRDefault="008B2020" w:rsidP="00AF27ED">
            <w:pPr>
              <w:rPr>
                <w:sz w:val="20"/>
                <w:szCs w:val="20"/>
              </w:rPr>
            </w:pPr>
          </w:p>
        </w:tc>
        <w:tc>
          <w:tcPr>
            <w:tcW w:w="915" w:type="pct"/>
            <w:vMerge/>
            <w:shd w:val="clear" w:color="auto" w:fill="FFFFFF"/>
          </w:tcPr>
          <w:p w:rsidR="008B2020" w:rsidRPr="006760AA" w:rsidRDefault="008B2020" w:rsidP="00AF27ED">
            <w:pPr>
              <w:rPr>
                <w:sz w:val="20"/>
                <w:szCs w:val="20"/>
              </w:rPr>
            </w:pPr>
          </w:p>
        </w:tc>
        <w:tc>
          <w:tcPr>
            <w:tcW w:w="1480" w:type="pct"/>
            <w:shd w:val="clear" w:color="auto" w:fill="FFFFFF"/>
          </w:tcPr>
          <w:p w:rsidR="008B2020" w:rsidRPr="006760AA" w:rsidRDefault="008B2020" w:rsidP="00104C02">
            <w:pPr>
              <w:pStyle w:val="ListParagraph"/>
              <w:ind w:left="161" w:hanging="180"/>
            </w:pPr>
            <w:r w:rsidRPr="006760AA">
              <w:t>Documented sustainable follow-up program design for financially supporting the SSL technology innovations, and the production of new SSL products and their applications</w:t>
            </w:r>
          </w:p>
        </w:tc>
        <w:tc>
          <w:tcPr>
            <w:tcW w:w="377" w:type="pct"/>
            <w:shd w:val="clear" w:color="auto" w:fill="FFFFFF"/>
          </w:tcPr>
          <w:p w:rsidR="008B2020" w:rsidRPr="006760AA" w:rsidRDefault="005F6E5A" w:rsidP="00AF27ED">
            <w:pPr>
              <w:rPr>
                <w:sz w:val="20"/>
                <w:szCs w:val="20"/>
              </w:rPr>
            </w:pPr>
            <w:r w:rsidRPr="006760AA">
              <w:rPr>
                <w:sz w:val="20"/>
                <w:szCs w:val="20"/>
              </w:rPr>
              <w:fldChar w:fldCharType="begin">
                <w:ffData>
                  <w:name w:val="PF_TF_03"/>
                  <w:enabled/>
                  <w:calcOnExit w:val="0"/>
                  <w:ddList>
                    <w:result w:val="1"/>
                    <w:listEntry w:val="(select)"/>
                    <w:listEntry w:val="GEFTF"/>
                    <w:listEntry w:val="LDCF"/>
                    <w:listEntry w:val="SCCF"/>
                  </w:ddList>
                </w:ffData>
              </w:fldChar>
            </w:r>
            <w:r w:rsidR="008B2020"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591" w:type="pct"/>
            <w:tcBorders>
              <w:bottom w:val="single" w:sz="4" w:space="0" w:color="auto"/>
            </w:tcBorders>
            <w:shd w:val="clear" w:color="auto" w:fill="FFFFFF"/>
          </w:tcPr>
          <w:p w:rsidR="008B2020" w:rsidRPr="006760AA" w:rsidRDefault="007316ED" w:rsidP="00AF27ED">
            <w:pPr>
              <w:jc w:val="right"/>
              <w:rPr>
                <w:sz w:val="20"/>
                <w:szCs w:val="20"/>
              </w:rPr>
            </w:pPr>
            <w:r w:rsidRPr="006760AA">
              <w:rPr>
                <w:sz w:val="20"/>
                <w:szCs w:val="20"/>
              </w:rPr>
              <w:t>200,000</w:t>
            </w:r>
          </w:p>
        </w:tc>
        <w:tc>
          <w:tcPr>
            <w:tcW w:w="624" w:type="pct"/>
            <w:tcBorders>
              <w:bottom w:val="single" w:sz="4" w:space="0" w:color="auto"/>
            </w:tcBorders>
            <w:shd w:val="clear" w:color="auto" w:fill="FFFFFF"/>
          </w:tcPr>
          <w:p w:rsidR="008B2020" w:rsidRPr="006760AA" w:rsidRDefault="007316ED" w:rsidP="00AF27ED">
            <w:pPr>
              <w:jc w:val="right"/>
              <w:rPr>
                <w:sz w:val="20"/>
                <w:szCs w:val="20"/>
              </w:rPr>
            </w:pPr>
            <w:r w:rsidRPr="006760AA">
              <w:rPr>
                <w:sz w:val="20"/>
                <w:szCs w:val="20"/>
              </w:rPr>
              <w:t>1,200,000</w:t>
            </w:r>
          </w:p>
        </w:tc>
      </w:tr>
      <w:tr w:rsidR="00AE1978" w:rsidRPr="006760AA" w:rsidTr="00B8148B">
        <w:trPr>
          <w:jc w:val="center"/>
        </w:trPr>
        <w:tc>
          <w:tcPr>
            <w:tcW w:w="709" w:type="pct"/>
            <w:tcBorders>
              <w:bottom w:val="single" w:sz="4" w:space="0" w:color="auto"/>
            </w:tcBorders>
            <w:shd w:val="clear" w:color="auto" w:fill="FFFFFF"/>
          </w:tcPr>
          <w:p w:rsidR="00AE1978" w:rsidRPr="006760AA" w:rsidRDefault="00E327A4" w:rsidP="00AF27ED">
            <w:pPr>
              <w:rPr>
                <w:sz w:val="20"/>
                <w:szCs w:val="20"/>
              </w:rPr>
            </w:pPr>
            <w:r w:rsidRPr="006760AA">
              <w:rPr>
                <w:sz w:val="20"/>
                <w:szCs w:val="20"/>
              </w:rPr>
              <w:t>4: Strengthening of SSL Quality Assurance Capabilities</w:t>
            </w:r>
          </w:p>
        </w:tc>
        <w:bookmarkStart w:id="19" w:name="GrantType_04"/>
        <w:tc>
          <w:tcPr>
            <w:tcW w:w="304" w:type="pct"/>
            <w:shd w:val="clear" w:color="auto" w:fill="FFFFFF"/>
          </w:tcPr>
          <w:p w:rsidR="00AE1978" w:rsidRPr="006760AA" w:rsidRDefault="005F6E5A" w:rsidP="00AF27ED">
            <w:pPr>
              <w:rPr>
                <w:sz w:val="20"/>
                <w:szCs w:val="20"/>
              </w:rPr>
            </w:pPr>
            <w:r w:rsidRPr="006760AA">
              <w:rPr>
                <w:sz w:val="20"/>
                <w:szCs w:val="20"/>
              </w:rPr>
              <w:fldChar w:fldCharType="begin">
                <w:ffData>
                  <w:name w:val="GrantType_04"/>
                  <w:enabled/>
                  <w:calcOnExit w:val="0"/>
                  <w:ddList>
                    <w:result w:val="1"/>
                    <w:listEntry w:val="(select)"/>
                    <w:listEntry w:val="TA"/>
                    <w:listEntry w:val="Inv"/>
                  </w:ddList>
                </w:ffData>
              </w:fldChar>
            </w:r>
            <w:r w:rsidR="00C92A9B"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19"/>
          </w:p>
        </w:tc>
        <w:tc>
          <w:tcPr>
            <w:tcW w:w="915" w:type="pct"/>
            <w:shd w:val="clear" w:color="auto" w:fill="FFFFFF"/>
          </w:tcPr>
          <w:p w:rsidR="00AE1978" w:rsidRPr="006760AA" w:rsidRDefault="00E327A4" w:rsidP="00AF27ED">
            <w:pPr>
              <w:rPr>
                <w:sz w:val="20"/>
                <w:szCs w:val="20"/>
              </w:rPr>
            </w:pPr>
            <w:r w:rsidRPr="006760AA">
              <w:rPr>
                <w:sz w:val="20"/>
                <w:szCs w:val="20"/>
              </w:rPr>
              <w:t>Enhanced quality and energy performance of locally produced SSL products both for the domestic and international markets</w:t>
            </w:r>
          </w:p>
        </w:tc>
        <w:tc>
          <w:tcPr>
            <w:tcW w:w="1480" w:type="pct"/>
            <w:shd w:val="clear" w:color="auto" w:fill="FFFFFF"/>
          </w:tcPr>
          <w:p w:rsidR="00E327A4" w:rsidRPr="006760AA" w:rsidRDefault="00E327A4" w:rsidP="00104C02">
            <w:pPr>
              <w:pStyle w:val="ListParagraph"/>
              <w:ind w:left="161" w:hanging="180"/>
            </w:pPr>
            <w:r w:rsidRPr="006760AA">
              <w:t>Completed study on SSL Quality and Energy Performance Standards</w:t>
            </w:r>
          </w:p>
          <w:p w:rsidR="00E327A4" w:rsidRPr="006760AA" w:rsidRDefault="00E327A4" w:rsidP="00104C02">
            <w:pPr>
              <w:pStyle w:val="ListParagraph"/>
              <w:ind w:left="161" w:hanging="180"/>
            </w:pPr>
            <w:r w:rsidRPr="006760AA">
              <w:t xml:space="preserve">Documentation of identified Potential Improvements in SSL Products </w:t>
            </w:r>
          </w:p>
          <w:p w:rsidR="00E327A4" w:rsidRPr="006760AA" w:rsidRDefault="00E327A4" w:rsidP="00104C02">
            <w:pPr>
              <w:pStyle w:val="ListParagraph"/>
              <w:ind w:left="161" w:hanging="180"/>
            </w:pPr>
            <w:r w:rsidRPr="006760AA">
              <w:t>Documentation on completed research and development on SSL Product Improvements</w:t>
            </w:r>
          </w:p>
          <w:p w:rsidR="00E327A4" w:rsidRPr="006760AA" w:rsidRDefault="00E327A4" w:rsidP="00104C02">
            <w:pPr>
              <w:pStyle w:val="ListParagraph"/>
              <w:ind w:left="161" w:hanging="180"/>
            </w:pPr>
            <w:r w:rsidRPr="006760AA">
              <w:t>Established and enforced China Standards for SSL Products</w:t>
            </w:r>
          </w:p>
          <w:p w:rsidR="00E327A4" w:rsidRPr="006760AA" w:rsidRDefault="00E327A4" w:rsidP="00104C02">
            <w:pPr>
              <w:pStyle w:val="ListParagraph"/>
              <w:ind w:left="161" w:hanging="180"/>
            </w:pPr>
            <w:r w:rsidRPr="006760AA">
              <w:t>Completed capacity building on the application of SSL Product Standards</w:t>
            </w:r>
          </w:p>
          <w:p w:rsidR="00E327A4" w:rsidRPr="006760AA" w:rsidRDefault="00E327A4" w:rsidP="00104C02">
            <w:pPr>
              <w:pStyle w:val="ListParagraph"/>
              <w:ind w:left="161" w:hanging="180"/>
            </w:pPr>
            <w:r w:rsidRPr="006760AA">
              <w:t>Established and operational SSL Product</w:t>
            </w:r>
            <w:r w:rsidR="00F4245E" w:rsidRPr="006760AA">
              <w:t xml:space="preserve"> Testing and Certification System</w:t>
            </w:r>
          </w:p>
          <w:p w:rsidR="00AE1978" w:rsidRPr="006760AA" w:rsidRDefault="00F4245E" w:rsidP="00104C02">
            <w:pPr>
              <w:pStyle w:val="ListParagraph"/>
              <w:ind w:left="161" w:hanging="180"/>
              <w:rPr>
                <w:szCs w:val="20"/>
              </w:rPr>
            </w:pPr>
            <w:r w:rsidRPr="006760AA">
              <w:t>Completed assessment on the impacts of the SSL product standards implementation.</w:t>
            </w:r>
          </w:p>
        </w:tc>
        <w:bookmarkStart w:id="20" w:name="PF_TF_04"/>
        <w:tc>
          <w:tcPr>
            <w:tcW w:w="377" w:type="pct"/>
            <w:shd w:val="clear" w:color="auto" w:fill="FFFFFF"/>
          </w:tcPr>
          <w:p w:rsidR="00AE1978" w:rsidRPr="006760AA" w:rsidRDefault="005F6E5A" w:rsidP="00AF27ED">
            <w:r w:rsidRPr="006760AA">
              <w:rPr>
                <w:sz w:val="20"/>
                <w:szCs w:val="20"/>
              </w:rPr>
              <w:fldChar w:fldCharType="begin">
                <w:ffData>
                  <w:name w:val="PF_TF_04"/>
                  <w:enabled/>
                  <w:calcOnExit w:val="0"/>
                  <w:ddList>
                    <w:result w:val="1"/>
                    <w:listEntry w:val="(select)"/>
                    <w:listEntry w:val="GEFTF"/>
                    <w:listEntry w:val="LDCF"/>
                    <w:listEntry w:val="SCCF"/>
                  </w:ddList>
                </w:ffData>
              </w:fldChar>
            </w:r>
            <w:r w:rsidR="00C77EDA"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20"/>
          </w:p>
        </w:tc>
        <w:tc>
          <w:tcPr>
            <w:tcW w:w="591" w:type="pct"/>
            <w:tcBorders>
              <w:bottom w:val="single" w:sz="4" w:space="0" w:color="auto"/>
            </w:tcBorders>
            <w:shd w:val="clear" w:color="auto" w:fill="FFFFFF"/>
          </w:tcPr>
          <w:p w:rsidR="00AE1978" w:rsidRPr="006760AA" w:rsidRDefault="00B8148B" w:rsidP="00AF27ED">
            <w:pPr>
              <w:jc w:val="right"/>
              <w:rPr>
                <w:sz w:val="20"/>
                <w:szCs w:val="20"/>
              </w:rPr>
            </w:pPr>
            <w:r w:rsidRPr="006760AA">
              <w:rPr>
                <w:sz w:val="20"/>
                <w:szCs w:val="20"/>
              </w:rPr>
              <w:t>1,052,200</w:t>
            </w:r>
          </w:p>
        </w:tc>
        <w:bookmarkStart w:id="21" w:name="B_CO_04"/>
        <w:tc>
          <w:tcPr>
            <w:tcW w:w="624" w:type="pct"/>
            <w:tcBorders>
              <w:bottom w:val="single" w:sz="4" w:space="0" w:color="auto"/>
            </w:tcBorders>
            <w:shd w:val="clear" w:color="auto" w:fill="FFFFFF"/>
          </w:tcPr>
          <w:p w:rsidR="007D44DC" w:rsidRPr="006760AA" w:rsidRDefault="005F6E5A" w:rsidP="00AF27ED">
            <w:pPr>
              <w:jc w:val="right"/>
              <w:rPr>
                <w:sz w:val="20"/>
                <w:szCs w:val="20"/>
                <w:lang w:eastAsia="zh-CN"/>
              </w:rPr>
            </w:pPr>
            <w:r w:rsidRPr="006760AA">
              <w:rPr>
                <w:sz w:val="20"/>
                <w:szCs w:val="20"/>
              </w:rPr>
              <w:fldChar w:fldCharType="begin">
                <w:ffData>
                  <w:name w:val="B_CO_04"/>
                  <w:enabled/>
                  <w:calcOnExit/>
                  <w:textInput>
                    <w:type w:val="number"/>
                  </w:textInput>
                </w:ffData>
              </w:fldChar>
            </w:r>
            <w:r w:rsidR="00EB4D88" w:rsidRPr="006760AA">
              <w:rPr>
                <w:sz w:val="20"/>
                <w:szCs w:val="20"/>
              </w:rPr>
              <w:instrText xml:space="preserve"> FORMTEXT </w:instrText>
            </w:r>
            <w:r w:rsidRPr="006760AA">
              <w:rPr>
                <w:sz w:val="20"/>
                <w:szCs w:val="20"/>
              </w:rPr>
            </w:r>
            <w:r w:rsidRPr="006760AA">
              <w:rPr>
                <w:sz w:val="20"/>
                <w:szCs w:val="20"/>
              </w:rPr>
              <w:fldChar w:fldCharType="separate"/>
            </w:r>
            <w:r w:rsidR="007D44DC" w:rsidRPr="006760AA">
              <w:rPr>
                <w:sz w:val="20"/>
                <w:szCs w:val="20"/>
                <w:lang w:eastAsia="zh-CN"/>
              </w:rPr>
              <w:t>3</w:t>
            </w:r>
            <w:r w:rsidR="00830689" w:rsidRPr="006760AA">
              <w:rPr>
                <w:sz w:val="20"/>
                <w:szCs w:val="20"/>
              </w:rPr>
              <w:t>,</w:t>
            </w:r>
            <w:r w:rsidR="007D44DC" w:rsidRPr="006760AA">
              <w:rPr>
                <w:sz w:val="20"/>
                <w:szCs w:val="20"/>
                <w:lang w:eastAsia="zh-CN"/>
              </w:rPr>
              <w:t>8</w:t>
            </w:r>
            <w:r w:rsidR="00830689" w:rsidRPr="006760AA">
              <w:rPr>
                <w:sz w:val="20"/>
                <w:szCs w:val="20"/>
              </w:rPr>
              <w:t>0</w:t>
            </w:r>
            <w:r w:rsidR="00010498" w:rsidRPr="006760AA">
              <w:rPr>
                <w:sz w:val="20"/>
                <w:szCs w:val="20"/>
                <w:lang w:eastAsia="zh-CN"/>
              </w:rPr>
              <w:t>0</w:t>
            </w:r>
            <w:r w:rsidR="00830689" w:rsidRPr="006760AA">
              <w:rPr>
                <w:sz w:val="20"/>
                <w:szCs w:val="20"/>
              </w:rPr>
              <w:t>,000</w:t>
            </w:r>
          </w:p>
          <w:p w:rsidR="00AE1978" w:rsidRPr="006760AA" w:rsidRDefault="005F6E5A" w:rsidP="00AF27ED">
            <w:pPr>
              <w:jc w:val="right"/>
              <w:rPr>
                <w:sz w:val="20"/>
                <w:szCs w:val="20"/>
              </w:rPr>
            </w:pPr>
            <w:r w:rsidRPr="006760AA">
              <w:rPr>
                <w:sz w:val="20"/>
                <w:szCs w:val="20"/>
              </w:rPr>
              <w:fldChar w:fldCharType="end"/>
            </w:r>
            <w:bookmarkEnd w:id="21"/>
          </w:p>
        </w:tc>
      </w:tr>
      <w:tr w:rsidR="00C27865" w:rsidRPr="006760AA" w:rsidTr="00B8148B">
        <w:trPr>
          <w:jc w:val="center"/>
        </w:trPr>
        <w:tc>
          <w:tcPr>
            <w:tcW w:w="3408" w:type="pct"/>
            <w:gridSpan w:val="4"/>
            <w:tcBorders>
              <w:bottom w:val="single" w:sz="4" w:space="0" w:color="auto"/>
            </w:tcBorders>
            <w:shd w:val="clear" w:color="auto" w:fill="FFFFFF"/>
          </w:tcPr>
          <w:p w:rsidR="00C27865" w:rsidRPr="006760AA" w:rsidRDefault="00C27865" w:rsidP="00AF27ED">
            <w:pPr>
              <w:jc w:val="right"/>
              <w:rPr>
                <w:sz w:val="20"/>
                <w:szCs w:val="20"/>
              </w:rPr>
            </w:pPr>
            <w:r w:rsidRPr="006760AA">
              <w:rPr>
                <w:sz w:val="20"/>
                <w:szCs w:val="20"/>
              </w:rPr>
              <w:t>Sub-Total</w:t>
            </w:r>
          </w:p>
        </w:tc>
        <w:tc>
          <w:tcPr>
            <w:tcW w:w="377" w:type="pct"/>
            <w:tcBorders>
              <w:bottom w:val="single" w:sz="4" w:space="0" w:color="auto"/>
            </w:tcBorders>
            <w:shd w:val="clear" w:color="auto" w:fill="FFFFFF"/>
          </w:tcPr>
          <w:p w:rsidR="00C27865" w:rsidRPr="006760AA" w:rsidRDefault="00C27865" w:rsidP="00AF27ED">
            <w:pPr>
              <w:jc w:val="right"/>
              <w:rPr>
                <w:sz w:val="20"/>
                <w:szCs w:val="20"/>
              </w:rPr>
            </w:pPr>
          </w:p>
        </w:tc>
        <w:tc>
          <w:tcPr>
            <w:tcW w:w="591" w:type="pct"/>
            <w:tcBorders>
              <w:bottom w:val="single" w:sz="4" w:space="0" w:color="auto"/>
            </w:tcBorders>
            <w:shd w:val="clear" w:color="auto" w:fill="FFFFFF"/>
          </w:tcPr>
          <w:p w:rsidR="00C27865" w:rsidRPr="006760AA" w:rsidRDefault="00B8148B" w:rsidP="00AF27ED">
            <w:pPr>
              <w:jc w:val="right"/>
              <w:rPr>
                <w:sz w:val="20"/>
                <w:szCs w:val="22"/>
              </w:rPr>
            </w:pPr>
            <w:r w:rsidRPr="006760AA">
              <w:rPr>
                <w:sz w:val="20"/>
                <w:szCs w:val="22"/>
              </w:rPr>
              <w:t>5,945,4</w:t>
            </w:r>
            <w:r w:rsidR="0080449E" w:rsidRPr="006760AA">
              <w:rPr>
                <w:sz w:val="20"/>
                <w:szCs w:val="22"/>
              </w:rPr>
              <w:t>23</w:t>
            </w:r>
          </w:p>
        </w:tc>
        <w:bookmarkStart w:id="22" w:name="STPFtotProjCostCOFIN"/>
        <w:tc>
          <w:tcPr>
            <w:tcW w:w="624" w:type="pct"/>
            <w:tcBorders>
              <w:bottom w:val="single" w:sz="4" w:space="0" w:color="auto"/>
            </w:tcBorders>
            <w:shd w:val="clear" w:color="auto" w:fill="FFFFFF"/>
          </w:tcPr>
          <w:p w:rsidR="00C27865" w:rsidRPr="006760AA" w:rsidRDefault="005F6E5A" w:rsidP="00AF27ED">
            <w:pPr>
              <w:jc w:val="right"/>
              <w:rPr>
                <w:sz w:val="20"/>
                <w:szCs w:val="22"/>
              </w:rPr>
            </w:pPr>
            <w:r w:rsidRPr="006760AA">
              <w:rPr>
                <w:sz w:val="20"/>
                <w:szCs w:val="22"/>
              </w:rPr>
              <w:fldChar w:fldCharType="begin">
                <w:ffData>
                  <w:name w:val="STPFtotProjCostCOFIN"/>
                  <w:enabled w:val="0"/>
                  <w:calcOnExit/>
                  <w:textInput>
                    <w:type w:val="calculated"/>
                    <w:default w:val="=sum(B_CO_01,B_CO_02,B_CO_03,B_CO_04,B_CO_05,B_CO_06,B_CO_07,B_CO_08,B_CO_09,B_CO_010)"/>
                  </w:textInput>
                </w:ffData>
              </w:fldChar>
            </w:r>
            <w:r w:rsidR="00BA4C93" w:rsidRPr="006760AA">
              <w:rPr>
                <w:sz w:val="20"/>
                <w:szCs w:val="22"/>
              </w:rPr>
              <w:instrText xml:space="preserve"> FORMTEXT </w:instrText>
            </w:r>
            <w:r w:rsidRPr="006760AA">
              <w:rPr>
                <w:sz w:val="20"/>
                <w:szCs w:val="22"/>
              </w:rPr>
              <w:fldChar w:fldCharType="begin"/>
            </w:r>
            <w:r w:rsidR="00BA4C93" w:rsidRPr="006760AA">
              <w:rPr>
                <w:sz w:val="20"/>
                <w:szCs w:val="22"/>
              </w:rPr>
              <w:instrText xml:space="preserve"> =sum(B_CO_01,B_CO_02,B_CO_03,B_CO_04,B_CO_05,B_CO_06,B_CO_07,B_CO_08,B_CO_09,B_CO_010) </w:instrText>
            </w:r>
            <w:r w:rsidRPr="006760AA">
              <w:rPr>
                <w:sz w:val="20"/>
                <w:szCs w:val="22"/>
              </w:rPr>
              <w:fldChar w:fldCharType="separate"/>
            </w:r>
            <w:r w:rsidR="002D0FC1" w:rsidRPr="006760AA">
              <w:rPr>
                <w:sz w:val="20"/>
                <w:szCs w:val="22"/>
              </w:rPr>
              <w:instrText>25,000,000</w:instrText>
            </w:r>
            <w:r w:rsidRPr="006760AA">
              <w:rPr>
                <w:sz w:val="20"/>
                <w:szCs w:val="22"/>
              </w:rPr>
              <w:fldChar w:fldCharType="end"/>
            </w:r>
            <w:r w:rsidRPr="006760AA">
              <w:rPr>
                <w:sz w:val="20"/>
                <w:szCs w:val="22"/>
              </w:rPr>
            </w:r>
            <w:r w:rsidRPr="006760AA">
              <w:rPr>
                <w:sz w:val="20"/>
                <w:szCs w:val="22"/>
              </w:rPr>
              <w:fldChar w:fldCharType="separate"/>
            </w:r>
            <w:r w:rsidR="002D0FC1" w:rsidRPr="006760AA">
              <w:rPr>
                <w:sz w:val="20"/>
                <w:szCs w:val="22"/>
              </w:rPr>
              <w:t>25,000,000</w:t>
            </w:r>
            <w:r w:rsidRPr="006760AA">
              <w:rPr>
                <w:sz w:val="20"/>
                <w:szCs w:val="22"/>
              </w:rPr>
              <w:fldChar w:fldCharType="end"/>
            </w:r>
            <w:bookmarkEnd w:id="22"/>
          </w:p>
        </w:tc>
      </w:tr>
      <w:tr w:rsidR="00C27865" w:rsidRPr="006760AA" w:rsidTr="00B8148B">
        <w:trPr>
          <w:jc w:val="center"/>
        </w:trPr>
        <w:tc>
          <w:tcPr>
            <w:tcW w:w="3408" w:type="pct"/>
            <w:gridSpan w:val="4"/>
            <w:tcBorders>
              <w:top w:val="double" w:sz="4" w:space="0" w:color="auto"/>
              <w:left w:val="single" w:sz="4" w:space="0" w:color="auto"/>
              <w:bottom w:val="double" w:sz="4" w:space="0" w:color="auto"/>
            </w:tcBorders>
            <w:shd w:val="clear" w:color="auto" w:fill="FFFFFF"/>
          </w:tcPr>
          <w:p w:rsidR="00C27865" w:rsidRPr="006760AA" w:rsidRDefault="00C27865" w:rsidP="00AF27ED">
            <w:pPr>
              <w:jc w:val="right"/>
              <w:rPr>
                <w:sz w:val="20"/>
                <w:szCs w:val="20"/>
              </w:rPr>
            </w:pPr>
            <w:r w:rsidRPr="006760AA">
              <w:rPr>
                <w:sz w:val="20"/>
                <w:szCs w:val="20"/>
              </w:rPr>
              <w:t>Project Management Cost</w:t>
            </w:r>
            <w:r w:rsidRPr="006760AA">
              <w:rPr>
                <w:rStyle w:val="FootnoteReference"/>
                <w:sz w:val="22"/>
                <w:szCs w:val="22"/>
              </w:rPr>
              <w:footnoteReference w:id="4"/>
            </w:r>
          </w:p>
        </w:tc>
        <w:bookmarkStart w:id="23" w:name="PF_TF_PMC"/>
        <w:tc>
          <w:tcPr>
            <w:tcW w:w="377" w:type="pct"/>
            <w:tcBorders>
              <w:top w:val="double" w:sz="4" w:space="0" w:color="auto"/>
              <w:left w:val="single" w:sz="4" w:space="0" w:color="auto"/>
              <w:bottom w:val="double" w:sz="4" w:space="0" w:color="auto"/>
            </w:tcBorders>
            <w:shd w:val="clear" w:color="auto" w:fill="FFFFFF"/>
          </w:tcPr>
          <w:p w:rsidR="00C27865" w:rsidRPr="006760AA" w:rsidRDefault="005F6E5A" w:rsidP="00AF27ED">
            <w:r w:rsidRPr="006760AA">
              <w:rPr>
                <w:sz w:val="20"/>
                <w:szCs w:val="20"/>
              </w:rPr>
              <w:fldChar w:fldCharType="begin">
                <w:ffData>
                  <w:name w:val="PF_TF_PMC"/>
                  <w:enabled/>
                  <w:calcOnExit w:val="0"/>
                  <w:ddList>
                    <w:result w:val="1"/>
                    <w:listEntry w:val="(select)"/>
                    <w:listEntry w:val="GEFTF"/>
                    <w:listEntry w:val="LDCF"/>
                    <w:listEntry w:val="SCCF"/>
                  </w:ddList>
                </w:ffData>
              </w:fldChar>
            </w:r>
            <w:r w:rsidR="00C934CC"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23"/>
          </w:p>
        </w:tc>
        <w:tc>
          <w:tcPr>
            <w:tcW w:w="591" w:type="pct"/>
            <w:tcBorders>
              <w:top w:val="single" w:sz="4" w:space="0" w:color="auto"/>
              <w:bottom w:val="double" w:sz="4" w:space="0" w:color="auto"/>
              <w:right w:val="single" w:sz="4" w:space="0" w:color="auto"/>
            </w:tcBorders>
            <w:shd w:val="clear" w:color="auto" w:fill="FFFFFF"/>
          </w:tcPr>
          <w:p w:rsidR="00C27865" w:rsidRPr="006760AA" w:rsidRDefault="00B8148B" w:rsidP="00AF27ED">
            <w:pPr>
              <w:jc w:val="right"/>
              <w:rPr>
                <w:sz w:val="20"/>
                <w:szCs w:val="22"/>
              </w:rPr>
            </w:pPr>
            <w:r w:rsidRPr="006760AA">
              <w:rPr>
                <w:sz w:val="20"/>
                <w:szCs w:val="22"/>
              </w:rPr>
              <w:t>297,</w:t>
            </w:r>
            <w:r w:rsidR="0080449E" w:rsidRPr="006760AA">
              <w:rPr>
                <w:sz w:val="20"/>
                <w:szCs w:val="22"/>
              </w:rPr>
              <w:t>271</w:t>
            </w:r>
          </w:p>
        </w:tc>
        <w:tc>
          <w:tcPr>
            <w:tcW w:w="624" w:type="pct"/>
            <w:tcBorders>
              <w:top w:val="single" w:sz="4" w:space="0" w:color="auto"/>
              <w:left w:val="single" w:sz="4" w:space="0" w:color="auto"/>
              <w:bottom w:val="double" w:sz="4" w:space="0" w:color="auto"/>
              <w:right w:val="single" w:sz="4" w:space="0" w:color="auto"/>
            </w:tcBorders>
            <w:shd w:val="clear" w:color="auto" w:fill="FFFFFF"/>
          </w:tcPr>
          <w:p w:rsidR="00C27865" w:rsidRPr="006760AA" w:rsidRDefault="00B8148B" w:rsidP="00AF27ED">
            <w:pPr>
              <w:jc w:val="right"/>
              <w:rPr>
                <w:sz w:val="20"/>
                <w:szCs w:val="22"/>
              </w:rPr>
            </w:pPr>
            <w:r w:rsidRPr="006760AA">
              <w:rPr>
                <w:sz w:val="20"/>
                <w:szCs w:val="22"/>
              </w:rPr>
              <w:t>1,250,000</w:t>
            </w:r>
          </w:p>
        </w:tc>
      </w:tr>
      <w:tr w:rsidR="00C27865" w:rsidRPr="006760AA" w:rsidTr="00B8148B">
        <w:trPr>
          <w:jc w:val="center"/>
        </w:trPr>
        <w:tc>
          <w:tcPr>
            <w:tcW w:w="3408" w:type="pct"/>
            <w:gridSpan w:val="4"/>
            <w:tcBorders>
              <w:top w:val="double" w:sz="4" w:space="0" w:color="auto"/>
              <w:bottom w:val="double" w:sz="4" w:space="0" w:color="auto"/>
            </w:tcBorders>
            <w:shd w:val="clear" w:color="auto" w:fill="FFFFFF"/>
          </w:tcPr>
          <w:p w:rsidR="00C27865" w:rsidRPr="006760AA" w:rsidRDefault="00C27865" w:rsidP="00AF27ED">
            <w:pPr>
              <w:jc w:val="right"/>
              <w:rPr>
                <w:sz w:val="20"/>
                <w:szCs w:val="20"/>
              </w:rPr>
            </w:pPr>
            <w:r w:rsidRPr="006760AA">
              <w:rPr>
                <w:b/>
                <w:sz w:val="20"/>
                <w:szCs w:val="20"/>
              </w:rPr>
              <w:t>Total Project Costs</w:t>
            </w:r>
          </w:p>
        </w:tc>
        <w:tc>
          <w:tcPr>
            <w:tcW w:w="377" w:type="pct"/>
            <w:tcBorders>
              <w:top w:val="double" w:sz="4" w:space="0" w:color="auto"/>
              <w:bottom w:val="double" w:sz="4" w:space="0" w:color="auto"/>
            </w:tcBorders>
            <w:shd w:val="clear" w:color="auto" w:fill="FFFFFF"/>
          </w:tcPr>
          <w:p w:rsidR="00C27865" w:rsidRPr="006760AA" w:rsidRDefault="00C27865" w:rsidP="00AF27ED">
            <w:pPr>
              <w:jc w:val="right"/>
              <w:rPr>
                <w:sz w:val="20"/>
                <w:szCs w:val="20"/>
              </w:rPr>
            </w:pPr>
          </w:p>
        </w:tc>
        <w:tc>
          <w:tcPr>
            <w:tcW w:w="591" w:type="pct"/>
            <w:tcBorders>
              <w:top w:val="double" w:sz="4" w:space="0" w:color="auto"/>
              <w:bottom w:val="double" w:sz="4" w:space="0" w:color="auto"/>
            </w:tcBorders>
            <w:shd w:val="clear" w:color="auto" w:fill="FFFFFF"/>
          </w:tcPr>
          <w:p w:rsidR="00C27865" w:rsidRPr="006760AA" w:rsidRDefault="00B8148B" w:rsidP="00AF27ED">
            <w:pPr>
              <w:jc w:val="right"/>
              <w:rPr>
                <w:sz w:val="20"/>
                <w:szCs w:val="22"/>
              </w:rPr>
            </w:pPr>
            <w:r w:rsidRPr="006760AA">
              <w:rPr>
                <w:sz w:val="20"/>
                <w:szCs w:val="22"/>
              </w:rPr>
              <w:t>6,242,</w:t>
            </w:r>
            <w:r w:rsidR="0080449E" w:rsidRPr="006760AA">
              <w:rPr>
                <w:sz w:val="20"/>
                <w:szCs w:val="22"/>
              </w:rPr>
              <w:t>694</w:t>
            </w:r>
          </w:p>
        </w:tc>
        <w:tc>
          <w:tcPr>
            <w:tcW w:w="624" w:type="pct"/>
            <w:tcBorders>
              <w:top w:val="double" w:sz="4" w:space="0" w:color="auto"/>
              <w:bottom w:val="double" w:sz="4" w:space="0" w:color="auto"/>
            </w:tcBorders>
            <w:shd w:val="clear" w:color="auto" w:fill="FFFFFF"/>
          </w:tcPr>
          <w:p w:rsidR="00C27865" w:rsidRPr="006760AA" w:rsidRDefault="00B8148B" w:rsidP="00AF27ED">
            <w:pPr>
              <w:jc w:val="right"/>
              <w:rPr>
                <w:sz w:val="20"/>
                <w:szCs w:val="22"/>
              </w:rPr>
            </w:pPr>
            <w:r w:rsidRPr="006760AA">
              <w:rPr>
                <w:sz w:val="20"/>
                <w:szCs w:val="22"/>
              </w:rPr>
              <w:t>26,250,000</w:t>
            </w:r>
          </w:p>
        </w:tc>
      </w:tr>
    </w:tbl>
    <w:p w:rsidR="0019510D" w:rsidRDefault="0019510D" w:rsidP="00AF27ED">
      <w:pPr>
        <w:ind w:right="-547"/>
        <w:rPr>
          <w:b/>
          <w:sz w:val="20"/>
          <w:szCs w:val="20"/>
        </w:rPr>
      </w:pPr>
    </w:p>
    <w:p w:rsidR="00385424" w:rsidRPr="006760AA" w:rsidRDefault="00385424" w:rsidP="00AF27ED">
      <w:pPr>
        <w:ind w:right="-547"/>
        <w:rPr>
          <w:b/>
          <w:sz w:val="20"/>
          <w:szCs w:val="20"/>
        </w:rPr>
      </w:pPr>
    </w:p>
    <w:p w:rsidR="00276471" w:rsidRPr="006760AA" w:rsidRDefault="00407952" w:rsidP="00AF27ED">
      <w:pPr>
        <w:pStyle w:val="Footer"/>
        <w:numPr>
          <w:ilvl w:val="0"/>
          <w:numId w:val="8"/>
        </w:numPr>
        <w:tabs>
          <w:tab w:val="clear" w:pos="4320"/>
          <w:tab w:val="clear" w:pos="8640"/>
        </w:tabs>
        <w:rPr>
          <w:b/>
          <w:smallCaps/>
        </w:rPr>
      </w:pPr>
      <w:r w:rsidRPr="006760AA">
        <w:rPr>
          <w:b/>
          <w:smallCaps/>
          <w:sz w:val="22"/>
        </w:rPr>
        <w:lastRenderedPageBreak/>
        <w:t xml:space="preserve">Indicative </w:t>
      </w:r>
      <w:hyperlink r:id="rId10" w:history="1">
        <w:r w:rsidRPr="006760AA">
          <w:rPr>
            <w:b/>
            <w:smallCaps/>
            <w:sz w:val="22"/>
          </w:rPr>
          <w:t>Co-financing</w:t>
        </w:r>
      </w:hyperlink>
      <w:r w:rsidRPr="006760AA">
        <w:rPr>
          <w:b/>
          <w:smallCaps/>
          <w:sz w:val="22"/>
        </w:rPr>
        <w:t xml:space="preserve"> for the project by source and by name if available, ($)</w:t>
      </w:r>
    </w:p>
    <w:p w:rsidR="000D14A8" w:rsidRPr="006760AA" w:rsidRDefault="000D14A8" w:rsidP="00AF27ED">
      <w:pPr>
        <w:pStyle w:val="Footer"/>
        <w:tabs>
          <w:tab w:val="clear" w:pos="4320"/>
          <w:tab w:val="clear" w:pos="8640"/>
        </w:tabs>
        <w:ind w:left="-540"/>
        <w:rPr>
          <w:b/>
          <w:smallCaps/>
        </w:rPr>
      </w:pPr>
    </w:p>
    <w:tbl>
      <w:tblPr>
        <w:tblW w:w="5627"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59"/>
        <w:gridCol w:w="4348"/>
        <w:gridCol w:w="1706"/>
        <w:gridCol w:w="1789"/>
      </w:tblGrid>
      <w:tr w:rsidR="00407952" w:rsidRPr="006760AA" w:rsidTr="002D23F2">
        <w:trPr>
          <w:cantSplit/>
        </w:trPr>
        <w:tc>
          <w:tcPr>
            <w:tcW w:w="1230" w:type="pct"/>
            <w:vAlign w:val="center"/>
          </w:tcPr>
          <w:p w:rsidR="00407952" w:rsidRPr="006760AA" w:rsidRDefault="005B6ABF" w:rsidP="00AF27ED">
            <w:pPr>
              <w:jc w:val="center"/>
              <w:rPr>
                <w:b/>
                <w:sz w:val="22"/>
                <w:szCs w:val="22"/>
              </w:rPr>
            </w:pPr>
            <w:r w:rsidRPr="006760AA">
              <w:rPr>
                <w:b/>
                <w:sz w:val="22"/>
                <w:szCs w:val="22"/>
              </w:rPr>
              <w:t>Sources of Co</w:t>
            </w:r>
            <w:r w:rsidR="002D23F2" w:rsidRPr="006760AA">
              <w:rPr>
                <w:b/>
                <w:sz w:val="22"/>
                <w:szCs w:val="22"/>
              </w:rPr>
              <w:t>-</w:t>
            </w:r>
            <w:r w:rsidR="00407952" w:rsidRPr="006760AA">
              <w:rPr>
                <w:b/>
                <w:sz w:val="22"/>
                <w:szCs w:val="22"/>
              </w:rPr>
              <w:t>financing</w:t>
            </w:r>
          </w:p>
        </w:tc>
        <w:tc>
          <w:tcPr>
            <w:tcW w:w="2090" w:type="pct"/>
            <w:vAlign w:val="center"/>
          </w:tcPr>
          <w:p w:rsidR="00407952" w:rsidRPr="006760AA" w:rsidRDefault="00407952" w:rsidP="00AF27ED">
            <w:pPr>
              <w:jc w:val="center"/>
              <w:rPr>
                <w:b/>
                <w:sz w:val="22"/>
                <w:szCs w:val="22"/>
              </w:rPr>
            </w:pPr>
            <w:r w:rsidRPr="006760AA">
              <w:rPr>
                <w:b/>
                <w:sz w:val="22"/>
                <w:szCs w:val="22"/>
              </w:rPr>
              <w:t>Na</w:t>
            </w:r>
            <w:r w:rsidR="005B6ABF" w:rsidRPr="006760AA">
              <w:rPr>
                <w:b/>
                <w:sz w:val="22"/>
                <w:szCs w:val="22"/>
              </w:rPr>
              <w:t>me of Co</w:t>
            </w:r>
            <w:r w:rsidR="002D23F2" w:rsidRPr="006760AA">
              <w:rPr>
                <w:b/>
                <w:sz w:val="22"/>
                <w:szCs w:val="22"/>
              </w:rPr>
              <w:t>-</w:t>
            </w:r>
            <w:r w:rsidRPr="006760AA">
              <w:rPr>
                <w:b/>
                <w:sz w:val="22"/>
                <w:szCs w:val="22"/>
              </w:rPr>
              <w:t>financier</w:t>
            </w:r>
          </w:p>
        </w:tc>
        <w:tc>
          <w:tcPr>
            <w:tcW w:w="820" w:type="pct"/>
            <w:shd w:val="clear" w:color="auto" w:fill="auto"/>
            <w:vAlign w:val="center"/>
          </w:tcPr>
          <w:p w:rsidR="00407952" w:rsidRPr="006760AA" w:rsidRDefault="005B6ABF" w:rsidP="00AF27ED">
            <w:pPr>
              <w:ind w:left="5"/>
              <w:jc w:val="center"/>
              <w:rPr>
                <w:b/>
                <w:sz w:val="22"/>
                <w:szCs w:val="22"/>
              </w:rPr>
            </w:pPr>
            <w:r w:rsidRPr="006760AA">
              <w:rPr>
                <w:b/>
                <w:sz w:val="22"/>
                <w:szCs w:val="22"/>
              </w:rPr>
              <w:t>Type of Co</w:t>
            </w:r>
            <w:r w:rsidR="002D23F2" w:rsidRPr="006760AA">
              <w:rPr>
                <w:b/>
                <w:sz w:val="22"/>
                <w:szCs w:val="22"/>
              </w:rPr>
              <w:t>-</w:t>
            </w:r>
            <w:r w:rsidR="00407952" w:rsidRPr="006760AA">
              <w:rPr>
                <w:b/>
                <w:sz w:val="22"/>
                <w:szCs w:val="22"/>
              </w:rPr>
              <w:t>financing</w:t>
            </w:r>
          </w:p>
        </w:tc>
        <w:tc>
          <w:tcPr>
            <w:tcW w:w="860" w:type="pct"/>
            <w:vAlign w:val="center"/>
          </w:tcPr>
          <w:p w:rsidR="00407952" w:rsidRPr="006760AA" w:rsidRDefault="00AE49B5" w:rsidP="00AF27ED">
            <w:pPr>
              <w:ind w:left="-6"/>
              <w:jc w:val="center"/>
              <w:rPr>
                <w:b/>
                <w:sz w:val="22"/>
                <w:szCs w:val="22"/>
              </w:rPr>
            </w:pPr>
            <w:r w:rsidRPr="006760AA">
              <w:rPr>
                <w:b/>
                <w:sz w:val="22"/>
                <w:szCs w:val="22"/>
              </w:rPr>
              <w:t>Amount ($</w:t>
            </w:r>
            <w:r w:rsidR="0044454E" w:rsidRPr="006760AA">
              <w:rPr>
                <w:b/>
                <w:sz w:val="22"/>
                <w:szCs w:val="22"/>
              </w:rPr>
              <w:t>)</w:t>
            </w:r>
          </w:p>
        </w:tc>
      </w:tr>
      <w:bookmarkStart w:id="24" w:name="SrcCo_01"/>
      <w:tr w:rsidR="00C91A54" w:rsidRPr="006760AA" w:rsidTr="002D23F2">
        <w:trPr>
          <w:cantSplit/>
        </w:trPr>
        <w:tc>
          <w:tcPr>
            <w:tcW w:w="1230" w:type="pct"/>
          </w:tcPr>
          <w:p w:rsidR="00C91A54" w:rsidRPr="006760AA" w:rsidRDefault="005F6E5A" w:rsidP="00AF27ED">
            <w:pPr>
              <w:rPr>
                <w:sz w:val="20"/>
                <w:szCs w:val="20"/>
              </w:rPr>
            </w:pPr>
            <w:r w:rsidRPr="006760AA">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24"/>
          </w:p>
        </w:tc>
        <w:tc>
          <w:tcPr>
            <w:tcW w:w="2090" w:type="pct"/>
          </w:tcPr>
          <w:p w:rsidR="00C91A54" w:rsidRPr="006760AA" w:rsidRDefault="0004438D" w:rsidP="00581962">
            <w:pPr>
              <w:rPr>
                <w:sz w:val="20"/>
                <w:szCs w:val="20"/>
              </w:rPr>
            </w:pPr>
            <w:r w:rsidRPr="006760AA">
              <w:rPr>
                <w:sz w:val="20"/>
                <w:szCs w:val="20"/>
              </w:rPr>
              <w:t>National Development &amp; Reform Commission</w:t>
            </w:r>
            <w:r w:rsidR="00581962" w:rsidRPr="006760AA">
              <w:rPr>
                <w:sz w:val="20"/>
                <w:szCs w:val="20"/>
              </w:rPr>
              <w:t xml:space="preserve"> (</w:t>
            </w:r>
            <w:r w:rsidRPr="006760AA">
              <w:rPr>
                <w:sz w:val="20"/>
                <w:szCs w:val="20"/>
                <w:lang w:eastAsia="zh-CN"/>
              </w:rPr>
              <w:t>NDRC</w:t>
            </w:r>
            <w:r w:rsidRPr="006760AA">
              <w:rPr>
                <w:rFonts w:hint="eastAsia"/>
                <w:sz w:val="20"/>
                <w:szCs w:val="20"/>
                <w:lang w:eastAsia="zh-CN"/>
              </w:rPr>
              <w:t>）</w:t>
            </w:r>
          </w:p>
        </w:tc>
        <w:bookmarkStart w:id="25" w:name="CofinType_01"/>
        <w:tc>
          <w:tcPr>
            <w:tcW w:w="820" w:type="pct"/>
            <w:shd w:val="clear" w:color="auto" w:fill="auto"/>
          </w:tcPr>
          <w:p w:rsidR="00C91A54" w:rsidRPr="006760AA" w:rsidRDefault="005F6E5A" w:rsidP="00AF27ED">
            <w:pPr>
              <w:ind w:left="5"/>
              <w:rPr>
                <w:sz w:val="20"/>
                <w:szCs w:val="20"/>
              </w:rPr>
            </w:pPr>
            <w:r w:rsidRPr="006760AA">
              <w:rPr>
                <w:sz w:val="20"/>
                <w:szCs w:val="20"/>
              </w:rPr>
              <w:fldChar w:fldCharType="begin">
                <w:ffData>
                  <w:name w:val="CofinType_01"/>
                  <w:enabled/>
                  <w:calcOnExit w:val="0"/>
                  <w:ddList>
                    <w:result w:val="1"/>
                    <w:listEntry w:val="(select)"/>
                    <w:listEntry w:val="Grant"/>
                    <w:listEntry w:val="Soft Loan"/>
                    <w:listEntry w:val="Hard Loan"/>
                    <w:listEntry w:val="Guarantee"/>
                    <w:listEntry w:val="In-kind"/>
                    <w:listEntry w:val="Unknown at this stage"/>
                  </w:ddList>
                </w:ffData>
              </w:fldChar>
            </w:r>
            <w:r w:rsidR="004312D0"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bookmarkEnd w:id="25"/>
          </w:p>
        </w:tc>
        <w:tc>
          <w:tcPr>
            <w:tcW w:w="860" w:type="pct"/>
          </w:tcPr>
          <w:p w:rsidR="00C91A54" w:rsidRPr="006760AA" w:rsidRDefault="00534C45" w:rsidP="00615420">
            <w:pPr>
              <w:ind w:left="-6"/>
              <w:jc w:val="right"/>
              <w:rPr>
                <w:sz w:val="20"/>
                <w:szCs w:val="20"/>
              </w:rPr>
            </w:pPr>
            <w:r w:rsidRPr="006760AA">
              <w:rPr>
                <w:sz w:val="20"/>
                <w:szCs w:val="20"/>
                <w:lang w:eastAsia="zh-CN"/>
              </w:rPr>
              <w:t>18</w:t>
            </w:r>
            <w:r w:rsidR="004016F4" w:rsidRPr="006760AA">
              <w:rPr>
                <w:sz w:val="20"/>
                <w:szCs w:val="20"/>
              </w:rPr>
              <w:t>,0</w:t>
            </w:r>
            <w:r w:rsidR="00615420" w:rsidRPr="006760AA">
              <w:rPr>
                <w:sz w:val="20"/>
                <w:szCs w:val="20"/>
                <w:lang w:eastAsia="zh-CN"/>
              </w:rPr>
              <w:t>00</w:t>
            </w:r>
            <w:r w:rsidR="004016F4" w:rsidRPr="006760AA">
              <w:rPr>
                <w:sz w:val="20"/>
                <w:szCs w:val="20"/>
              </w:rPr>
              <w:t>,000</w:t>
            </w:r>
          </w:p>
        </w:tc>
      </w:tr>
      <w:tr w:rsidR="0004438D" w:rsidRPr="006760AA" w:rsidTr="002D23F2">
        <w:trPr>
          <w:cantSplit/>
        </w:trPr>
        <w:tc>
          <w:tcPr>
            <w:tcW w:w="1230" w:type="pct"/>
          </w:tcPr>
          <w:p w:rsidR="0004438D" w:rsidRPr="006760AA" w:rsidRDefault="005F6E5A" w:rsidP="00AF27ED">
            <w:pPr>
              <w:rPr>
                <w:sz w:val="20"/>
                <w:szCs w:val="20"/>
              </w:rPr>
            </w:pPr>
            <w:r w:rsidRPr="006760AA">
              <w:rPr>
                <w:sz w:val="20"/>
                <w:szCs w:val="20"/>
              </w:rPr>
              <w:fldChar w:fldCharType="begin">
                <w:ffData>
                  <w:name w:val=""/>
                  <w:enabled/>
                  <w:calcOnExit w:val="0"/>
                  <w:ddList>
                    <w:listEntry w:val="Local Government"/>
                    <w:listEntry w:val="(select)"/>
                    <w:listEntry w:val="Bilateral Aid Agency (ies)"/>
                    <w:listEntry w:val="Foundation"/>
                    <w:listEntry w:val="GEF Agency"/>
                    <w:listEntry w:val="National Government"/>
                    <w:listEntry w:val="CSO"/>
                    <w:listEntry w:val="Other Multilateral Agency (ies)"/>
                    <w:listEntry w:val="Private Sector"/>
                    <w:listEntry w:val="Others"/>
                  </w:ddList>
                </w:ffData>
              </w:fldChar>
            </w:r>
            <w:r w:rsidR="00615420"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2090" w:type="pct"/>
          </w:tcPr>
          <w:p w:rsidR="0004438D" w:rsidRPr="006760AA" w:rsidRDefault="00534C45" w:rsidP="00581962">
            <w:pPr>
              <w:rPr>
                <w:sz w:val="20"/>
                <w:szCs w:val="20"/>
              </w:rPr>
            </w:pPr>
            <w:r w:rsidRPr="006760AA">
              <w:rPr>
                <w:sz w:val="20"/>
                <w:szCs w:val="20"/>
                <w:lang w:eastAsia="zh-CN"/>
              </w:rPr>
              <w:t xml:space="preserve">China Local </w:t>
            </w:r>
            <w:r w:rsidR="0004438D" w:rsidRPr="006760AA">
              <w:rPr>
                <w:sz w:val="20"/>
                <w:szCs w:val="20"/>
              </w:rPr>
              <w:t xml:space="preserve">Government </w:t>
            </w:r>
          </w:p>
        </w:tc>
        <w:tc>
          <w:tcPr>
            <w:tcW w:w="820" w:type="pct"/>
            <w:shd w:val="clear" w:color="auto" w:fill="auto"/>
          </w:tcPr>
          <w:p w:rsidR="0004438D" w:rsidRPr="006760AA" w:rsidRDefault="005F6E5A" w:rsidP="00AF27ED">
            <w:pPr>
              <w:ind w:left="5"/>
              <w:rPr>
                <w:sz w:val="20"/>
                <w:szCs w:val="20"/>
              </w:rPr>
            </w:pPr>
            <w:r w:rsidRPr="006760AA">
              <w:rPr>
                <w:sz w:val="20"/>
                <w:szCs w:val="20"/>
              </w:rPr>
              <w:fldChar w:fldCharType="begin">
                <w:ffData>
                  <w:name w:val=""/>
                  <w:enabled/>
                  <w:calcOnExit w:val="0"/>
                  <w:ddList>
                    <w:result w:val="1"/>
                    <w:listEntry w:val="(select)"/>
                    <w:listEntry w:val="Grant"/>
                    <w:listEntry w:val="Soft Loan"/>
                    <w:listEntry w:val="Hard Loan"/>
                    <w:listEntry w:val="Guarantee"/>
                    <w:listEntry w:val="In-kind"/>
                    <w:listEntry w:val="Unknown at this stage"/>
                  </w:ddList>
                </w:ffData>
              </w:fldChar>
            </w:r>
            <w:r w:rsidR="0004438D"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860" w:type="pct"/>
          </w:tcPr>
          <w:p w:rsidR="0004438D" w:rsidRPr="006760AA" w:rsidRDefault="00177ADD" w:rsidP="00177ADD">
            <w:pPr>
              <w:ind w:left="-6"/>
              <w:jc w:val="right"/>
              <w:rPr>
                <w:sz w:val="20"/>
                <w:szCs w:val="20"/>
              </w:rPr>
            </w:pPr>
            <w:r w:rsidRPr="006760AA">
              <w:rPr>
                <w:sz w:val="20"/>
                <w:szCs w:val="20"/>
                <w:lang w:eastAsia="zh-CN"/>
              </w:rPr>
              <w:t>7</w:t>
            </w:r>
            <w:r w:rsidR="0004438D" w:rsidRPr="006760AA">
              <w:rPr>
                <w:sz w:val="20"/>
                <w:szCs w:val="20"/>
              </w:rPr>
              <w:t>,</w:t>
            </w:r>
            <w:r w:rsidRPr="006760AA">
              <w:rPr>
                <w:sz w:val="20"/>
                <w:szCs w:val="20"/>
                <w:lang w:eastAsia="zh-CN"/>
              </w:rPr>
              <w:t>0</w:t>
            </w:r>
            <w:r w:rsidR="00534C45" w:rsidRPr="006760AA">
              <w:rPr>
                <w:sz w:val="20"/>
                <w:szCs w:val="20"/>
                <w:lang w:eastAsia="zh-CN"/>
              </w:rPr>
              <w:t>00</w:t>
            </w:r>
            <w:r w:rsidR="0004438D" w:rsidRPr="006760AA">
              <w:rPr>
                <w:sz w:val="20"/>
                <w:szCs w:val="20"/>
              </w:rPr>
              <w:t>,000</w:t>
            </w:r>
          </w:p>
        </w:tc>
      </w:tr>
      <w:tr w:rsidR="0004438D" w:rsidRPr="006760AA" w:rsidTr="002D23F2">
        <w:trPr>
          <w:cantSplit/>
        </w:trPr>
        <w:tc>
          <w:tcPr>
            <w:tcW w:w="1230" w:type="pct"/>
          </w:tcPr>
          <w:p w:rsidR="0004438D" w:rsidRPr="006760AA" w:rsidRDefault="005F6E5A" w:rsidP="00AF27ED">
            <w:pPr>
              <w:rPr>
                <w:sz w:val="20"/>
                <w:szCs w:val="20"/>
              </w:rPr>
            </w:pPr>
            <w:r w:rsidRPr="006760AA">
              <w:rPr>
                <w:sz w:val="20"/>
                <w:szCs w:val="20"/>
              </w:rPr>
              <w:fldChar w:fldCharType="begin">
                <w:ffData>
                  <w:name w:val=""/>
                  <w:enabled/>
                  <w:calcOnExit w:val="0"/>
                  <w:ddList>
                    <w:listEntry w:val="Others"/>
                    <w:listEntry w:val="(select)"/>
                    <w:listEntry w:val="Bilateral Aid Agency (ies)"/>
                    <w:listEntry w:val="Foundation"/>
                    <w:listEntry w:val="GEF Agency"/>
                    <w:listEntry w:val="Local Government"/>
                    <w:listEntry w:val="National Government"/>
                    <w:listEntry w:val="CSO"/>
                    <w:listEntry w:val="Other Multilateral Agency (ies)"/>
                    <w:listEntry w:val="Private Sector"/>
                  </w:ddList>
                </w:ffData>
              </w:fldChar>
            </w:r>
            <w:r w:rsidR="00534C45"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2090" w:type="pct"/>
          </w:tcPr>
          <w:p w:rsidR="0004438D" w:rsidRPr="006760AA" w:rsidRDefault="00534C45" w:rsidP="00AF27ED">
            <w:pPr>
              <w:rPr>
                <w:sz w:val="20"/>
                <w:szCs w:val="20"/>
              </w:rPr>
            </w:pPr>
            <w:r w:rsidRPr="006760AA">
              <w:rPr>
                <w:sz w:val="22"/>
                <w:szCs w:val="22"/>
              </w:rPr>
              <w:t>China Solid State Lighting Alliance Industry (C</w:t>
            </w:r>
            <w:r w:rsidRPr="006760AA">
              <w:rPr>
                <w:sz w:val="22"/>
                <w:szCs w:val="22"/>
                <w:lang w:eastAsia="zh-CN"/>
              </w:rPr>
              <w:t>SA</w:t>
            </w:r>
            <w:r w:rsidRPr="006760AA">
              <w:rPr>
                <w:sz w:val="22"/>
                <w:szCs w:val="22"/>
              </w:rPr>
              <w:t>)</w:t>
            </w:r>
          </w:p>
        </w:tc>
        <w:tc>
          <w:tcPr>
            <w:tcW w:w="820" w:type="pct"/>
            <w:shd w:val="clear" w:color="auto" w:fill="auto"/>
          </w:tcPr>
          <w:p w:rsidR="0004438D" w:rsidRPr="006760AA" w:rsidRDefault="005F6E5A" w:rsidP="00AF27ED">
            <w:pPr>
              <w:ind w:left="5"/>
              <w:rPr>
                <w:sz w:val="20"/>
                <w:szCs w:val="20"/>
              </w:rPr>
            </w:pPr>
            <w:r w:rsidRPr="006760AA">
              <w:rPr>
                <w:sz w:val="20"/>
                <w:szCs w:val="20"/>
              </w:rPr>
              <w:fldChar w:fldCharType="begin">
                <w:ffData>
                  <w:name w:val=""/>
                  <w:enabled/>
                  <w:calcOnExit w:val="0"/>
                  <w:ddList>
                    <w:result w:val="1"/>
                    <w:listEntry w:val="(select)"/>
                    <w:listEntry w:val="Grant"/>
                    <w:listEntry w:val="Soft Loan"/>
                    <w:listEntry w:val="Hard Loan"/>
                    <w:listEntry w:val="Guarantee"/>
                    <w:listEntry w:val="In-kind"/>
                    <w:listEntry w:val="Unknown at this stage"/>
                  </w:ddList>
                </w:ffData>
              </w:fldChar>
            </w:r>
            <w:r w:rsidR="0004438D"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860" w:type="pct"/>
          </w:tcPr>
          <w:p w:rsidR="0004438D" w:rsidRPr="006760AA" w:rsidRDefault="00534C45" w:rsidP="00534C45">
            <w:pPr>
              <w:ind w:left="-6"/>
              <w:jc w:val="right"/>
              <w:rPr>
                <w:sz w:val="20"/>
                <w:szCs w:val="20"/>
              </w:rPr>
            </w:pPr>
            <w:r w:rsidRPr="006760AA">
              <w:rPr>
                <w:sz w:val="20"/>
                <w:szCs w:val="20"/>
                <w:lang w:eastAsia="zh-CN"/>
              </w:rPr>
              <w:t>2</w:t>
            </w:r>
            <w:r w:rsidR="0004438D" w:rsidRPr="006760AA">
              <w:rPr>
                <w:sz w:val="20"/>
                <w:szCs w:val="20"/>
              </w:rPr>
              <w:t>25,000</w:t>
            </w:r>
          </w:p>
        </w:tc>
      </w:tr>
      <w:tr w:rsidR="0004438D" w:rsidRPr="006760AA" w:rsidTr="002D23F2">
        <w:trPr>
          <w:cantSplit/>
        </w:trPr>
        <w:tc>
          <w:tcPr>
            <w:tcW w:w="1230" w:type="pct"/>
          </w:tcPr>
          <w:p w:rsidR="0004438D" w:rsidRPr="006760AA" w:rsidRDefault="005F6E5A" w:rsidP="00AF27ED">
            <w:pPr>
              <w:rPr>
                <w:sz w:val="20"/>
                <w:szCs w:val="20"/>
              </w:rPr>
            </w:pPr>
            <w:r w:rsidRPr="006760AA">
              <w:rPr>
                <w:sz w:val="20"/>
                <w:szCs w:val="20"/>
              </w:rPr>
              <w:fldChar w:fldCharType="begin">
                <w:ffData>
                  <w:name w:val=""/>
                  <w:enabled/>
                  <w:calcOnExit w:val="0"/>
                  <w:ddList>
                    <w:listEntry w:val="Others"/>
                    <w:listEntry w:val="(select)"/>
                    <w:listEntry w:val="Bilateral Aid Agency (ies)"/>
                    <w:listEntry w:val="Foundation"/>
                    <w:listEntry w:val="GEF Agency"/>
                    <w:listEntry w:val="Local Government"/>
                    <w:listEntry w:val="National Government"/>
                    <w:listEntry w:val="CSO"/>
                    <w:listEntry w:val="Other Multilateral Agency (ies)"/>
                    <w:listEntry w:val="Private Sector"/>
                  </w:ddList>
                </w:ffData>
              </w:fldChar>
            </w:r>
            <w:r w:rsidR="00534C45"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2090" w:type="pct"/>
          </w:tcPr>
          <w:p w:rsidR="0004438D" w:rsidRPr="006760AA" w:rsidRDefault="00177ADD" w:rsidP="00AF27ED">
            <w:pPr>
              <w:rPr>
                <w:sz w:val="20"/>
                <w:szCs w:val="20"/>
              </w:rPr>
            </w:pPr>
            <w:r w:rsidRPr="006760AA">
              <w:rPr>
                <w:sz w:val="20"/>
                <w:szCs w:val="20"/>
              </w:rPr>
              <w:t>Standardization Administration of China</w:t>
            </w:r>
          </w:p>
        </w:tc>
        <w:tc>
          <w:tcPr>
            <w:tcW w:w="820" w:type="pct"/>
            <w:shd w:val="clear" w:color="auto" w:fill="auto"/>
          </w:tcPr>
          <w:p w:rsidR="0004438D" w:rsidRPr="006760AA" w:rsidRDefault="005F6E5A" w:rsidP="00AF27ED">
            <w:pPr>
              <w:ind w:left="5"/>
              <w:rPr>
                <w:sz w:val="20"/>
                <w:szCs w:val="20"/>
              </w:rPr>
            </w:pPr>
            <w:r w:rsidRPr="006760AA">
              <w:rPr>
                <w:sz w:val="20"/>
                <w:szCs w:val="20"/>
              </w:rPr>
              <w:fldChar w:fldCharType="begin">
                <w:ffData>
                  <w:name w:val="CofinType_01"/>
                  <w:enabled/>
                  <w:calcOnExit w:val="0"/>
                  <w:ddList>
                    <w:result w:val="1"/>
                    <w:listEntry w:val="(select)"/>
                    <w:listEntry w:val="Grant"/>
                    <w:listEntry w:val="Soft Loan"/>
                    <w:listEntry w:val="Hard Loan"/>
                    <w:listEntry w:val="Guarantee"/>
                    <w:listEntry w:val="In-kind"/>
                    <w:listEntry w:val="Unknown at this stage"/>
                  </w:ddList>
                </w:ffData>
              </w:fldChar>
            </w:r>
            <w:r w:rsidR="0004438D"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860" w:type="pct"/>
          </w:tcPr>
          <w:p w:rsidR="0004438D" w:rsidRPr="006760AA" w:rsidRDefault="00177ADD" w:rsidP="00AF27ED">
            <w:pPr>
              <w:ind w:left="-6"/>
              <w:jc w:val="right"/>
              <w:rPr>
                <w:sz w:val="20"/>
                <w:szCs w:val="20"/>
              </w:rPr>
            </w:pPr>
            <w:r w:rsidRPr="006760AA">
              <w:rPr>
                <w:sz w:val="20"/>
                <w:szCs w:val="20"/>
                <w:lang w:eastAsia="zh-CN"/>
              </w:rPr>
              <w:t>300</w:t>
            </w:r>
            <w:r w:rsidR="0004438D" w:rsidRPr="006760AA">
              <w:rPr>
                <w:sz w:val="20"/>
                <w:szCs w:val="20"/>
              </w:rPr>
              <w:t>,000</w:t>
            </w:r>
          </w:p>
        </w:tc>
      </w:tr>
      <w:tr w:rsidR="0004438D" w:rsidRPr="006760AA" w:rsidTr="002D23F2">
        <w:trPr>
          <w:cantSplit/>
        </w:trPr>
        <w:tc>
          <w:tcPr>
            <w:tcW w:w="1230" w:type="pct"/>
          </w:tcPr>
          <w:p w:rsidR="0004438D" w:rsidRPr="006760AA" w:rsidRDefault="005F6E5A" w:rsidP="00AF27ED">
            <w:pPr>
              <w:rPr>
                <w:sz w:val="20"/>
                <w:szCs w:val="20"/>
              </w:rPr>
            </w:pPr>
            <w:r w:rsidRPr="006760AA">
              <w:rPr>
                <w:sz w:val="20"/>
                <w:szCs w:val="20"/>
              </w:rPr>
              <w:fldChar w:fldCharType="begin">
                <w:ffData>
                  <w:name w:val=""/>
                  <w:enabled/>
                  <w:calcOnExit w:val="0"/>
                  <w:ddList>
                    <w:listEntry w:val="Others"/>
                    <w:listEntry w:val="(select)"/>
                    <w:listEntry w:val="Bilateral Aid Agency (ies)"/>
                    <w:listEntry w:val="Foundation"/>
                    <w:listEntry w:val="GEF Agency"/>
                    <w:listEntry w:val="Local Government"/>
                    <w:listEntry w:val="National Government"/>
                    <w:listEntry w:val="CSO"/>
                    <w:listEntry w:val="Other Multilateral Agency (ies)"/>
                    <w:listEntry w:val="Private Sector"/>
                  </w:ddList>
                </w:ffData>
              </w:fldChar>
            </w:r>
            <w:r w:rsidR="00177ADD"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2090" w:type="pct"/>
          </w:tcPr>
          <w:p w:rsidR="0004438D" w:rsidRPr="006760AA" w:rsidRDefault="00177ADD" w:rsidP="00177ADD">
            <w:pPr>
              <w:rPr>
                <w:sz w:val="20"/>
                <w:szCs w:val="20"/>
              </w:rPr>
            </w:pPr>
            <w:r w:rsidRPr="006760AA">
              <w:rPr>
                <w:sz w:val="22"/>
                <w:szCs w:val="22"/>
              </w:rPr>
              <w:t xml:space="preserve">Other </w:t>
            </w:r>
            <w:r w:rsidRPr="006760AA">
              <w:rPr>
                <w:sz w:val="20"/>
                <w:szCs w:val="20"/>
              </w:rPr>
              <w:t>Related Institutions</w:t>
            </w:r>
            <w:r w:rsidRPr="006760AA">
              <w:rPr>
                <w:sz w:val="22"/>
                <w:szCs w:val="22"/>
              </w:rPr>
              <w:t xml:space="preserve">  (e.g., </w:t>
            </w:r>
            <w:r w:rsidRPr="006760AA">
              <w:rPr>
                <w:sz w:val="22"/>
                <w:szCs w:val="22"/>
                <w:lang w:eastAsia="zh-CN"/>
              </w:rPr>
              <w:t>Guangdong Solid Lighting Industry Innovation Center)</w:t>
            </w:r>
          </w:p>
        </w:tc>
        <w:tc>
          <w:tcPr>
            <w:tcW w:w="820" w:type="pct"/>
            <w:shd w:val="clear" w:color="auto" w:fill="auto"/>
          </w:tcPr>
          <w:p w:rsidR="0004438D" w:rsidRPr="006760AA" w:rsidRDefault="005F6E5A" w:rsidP="00AF27ED">
            <w:pPr>
              <w:ind w:left="5"/>
              <w:rPr>
                <w:sz w:val="20"/>
                <w:szCs w:val="20"/>
              </w:rPr>
            </w:pPr>
            <w:r w:rsidRPr="006760AA">
              <w:rPr>
                <w:sz w:val="20"/>
                <w:szCs w:val="20"/>
              </w:rPr>
              <w:fldChar w:fldCharType="begin">
                <w:ffData>
                  <w:name w:val=""/>
                  <w:enabled/>
                  <w:calcOnExit w:val="0"/>
                  <w:ddList>
                    <w:result w:val="1"/>
                    <w:listEntry w:val="(select)"/>
                    <w:listEntry w:val="Grant"/>
                    <w:listEntry w:val="Soft Loan"/>
                    <w:listEntry w:val="Hard Loan"/>
                    <w:listEntry w:val="Guarantee"/>
                    <w:listEntry w:val="In-kind"/>
                    <w:listEntry w:val="Unknown at this stage"/>
                  </w:ddList>
                </w:ffData>
              </w:fldChar>
            </w:r>
            <w:r w:rsidR="0004438D" w:rsidRPr="006760AA">
              <w:rPr>
                <w:sz w:val="20"/>
                <w:szCs w:val="20"/>
              </w:rPr>
              <w:instrText xml:space="preserve"> FORMDROPDOWN </w:instrText>
            </w:r>
            <w:r>
              <w:rPr>
                <w:sz w:val="20"/>
                <w:szCs w:val="20"/>
              </w:rPr>
            </w:r>
            <w:r>
              <w:rPr>
                <w:sz w:val="20"/>
                <w:szCs w:val="20"/>
              </w:rPr>
              <w:fldChar w:fldCharType="separate"/>
            </w:r>
            <w:r w:rsidRPr="006760AA">
              <w:rPr>
                <w:sz w:val="20"/>
                <w:szCs w:val="20"/>
              </w:rPr>
              <w:fldChar w:fldCharType="end"/>
            </w:r>
          </w:p>
        </w:tc>
        <w:tc>
          <w:tcPr>
            <w:tcW w:w="860" w:type="pct"/>
          </w:tcPr>
          <w:p w:rsidR="0004438D" w:rsidRPr="006760AA" w:rsidRDefault="00177ADD" w:rsidP="00177ADD">
            <w:pPr>
              <w:ind w:left="-6"/>
              <w:jc w:val="right"/>
              <w:rPr>
                <w:sz w:val="20"/>
                <w:szCs w:val="20"/>
              </w:rPr>
            </w:pPr>
            <w:r w:rsidRPr="006760AA">
              <w:rPr>
                <w:sz w:val="20"/>
                <w:szCs w:val="20"/>
                <w:lang w:eastAsia="zh-CN"/>
              </w:rPr>
              <w:t>500</w:t>
            </w:r>
            <w:r w:rsidR="0004438D" w:rsidRPr="006760AA">
              <w:rPr>
                <w:sz w:val="20"/>
                <w:szCs w:val="20"/>
              </w:rPr>
              <w:t>,000</w:t>
            </w:r>
          </w:p>
        </w:tc>
      </w:tr>
      <w:tr w:rsidR="0004438D" w:rsidRPr="006760AA" w:rsidTr="002D23F2">
        <w:trPr>
          <w:cantSplit/>
        </w:trPr>
        <w:tc>
          <w:tcPr>
            <w:tcW w:w="1230" w:type="pct"/>
          </w:tcPr>
          <w:p w:rsidR="0004438D" w:rsidRPr="006760AA" w:rsidRDefault="0004438D" w:rsidP="00AF27ED">
            <w:pPr>
              <w:rPr>
                <w:sz w:val="20"/>
                <w:szCs w:val="20"/>
              </w:rPr>
            </w:pPr>
            <w:r w:rsidRPr="006760AA">
              <w:rPr>
                <w:sz w:val="20"/>
                <w:szCs w:val="20"/>
              </w:rPr>
              <w:t>GEF Agency</w:t>
            </w:r>
          </w:p>
        </w:tc>
        <w:tc>
          <w:tcPr>
            <w:tcW w:w="2090" w:type="pct"/>
          </w:tcPr>
          <w:p w:rsidR="0004438D" w:rsidRPr="006760AA" w:rsidRDefault="0004438D" w:rsidP="00AF27ED">
            <w:pPr>
              <w:rPr>
                <w:sz w:val="20"/>
                <w:szCs w:val="20"/>
              </w:rPr>
            </w:pPr>
            <w:r w:rsidRPr="006760AA">
              <w:rPr>
                <w:sz w:val="20"/>
                <w:szCs w:val="20"/>
              </w:rPr>
              <w:t xml:space="preserve">United Nations Development </w:t>
            </w:r>
            <w:proofErr w:type="spellStart"/>
            <w:r w:rsidRPr="006760AA">
              <w:rPr>
                <w:sz w:val="20"/>
                <w:szCs w:val="20"/>
              </w:rPr>
              <w:t>Programme</w:t>
            </w:r>
            <w:proofErr w:type="spellEnd"/>
          </w:p>
        </w:tc>
        <w:tc>
          <w:tcPr>
            <w:tcW w:w="820" w:type="pct"/>
            <w:shd w:val="clear" w:color="auto" w:fill="auto"/>
          </w:tcPr>
          <w:p w:rsidR="0004438D" w:rsidRPr="006760AA" w:rsidRDefault="00223668" w:rsidP="00223668">
            <w:pPr>
              <w:ind w:left="5"/>
              <w:rPr>
                <w:sz w:val="20"/>
                <w:szCs w:val="20"/>
              </w:rPr>
            </w:pPr>
            <w:r w:rsidRPr="006760AA">
              <w:rPr>
                <w:sz w:val="20"/>
                <w:szCs w:val="20"/>
              </w:rPr>
              <w:t>Cash</w:t>
            </w:r>
          </w:p>
        </w:tc>
        <w:tc>
          <w:tcPr>
            <w:tcW w:w="860" w:type="pct"/>
          </w:tcPr>
          <w:p w:rsidR="0004438D" w:rsidRPr="006760AA" w:rsidRDefault="0004438D" w:rsidP="00AF27ED">
            <w:pPr>
              <w:ind w:left="-6"/>
              <w:jc w:val="right"/>
              <w:rPr>
                <w:sz w:val="20"/>
                <w:szCs w:val="20"/>
              </w:rPr>
            </w:pPr>
            <w:r w:rsidRPr="006760AA">
              <w:rPr>
                <w:sz w:val="20"/>
                <w:szCs w:val="20"/>
              </w:rPr>
              <w:t>225,000</w:t>
            </w:r>
          </w:p>
        </w:tc>
      </w:tr>
      <w:tr w:rsidR="0004438D" w:rsidRPr="006760AA" w:rsidTr="002D23F2">
        <w:trPr>
          <w:cantSplit/>
          <w:hidden/>
        </w:trPr>
        <w:tc>
          <w:tcPr>
            <w:tcW w:w="1230" w:type="pct"/>
          </w:tcPr>
          <w:p w:rsidR="0004438D" w:rsidRPr="006760AA" w:rsidRDefault="005F6E5A" w:rsidP="00AF27ED">
            <w:pPr>
              <w:rPr>
                <w:vanish/>
                <w:sz w:val="20"/>
                <w:szCs w:val="20"/>
              </w:rPr>
            </w:pPr>
            <w:r w:rsidRPr="006760AA">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04438D" w:rsidRPr="006760AA">
              <w:rPr>
                <w:vanish/>
                <w:sz w:val="20"/>
                <w:szCs w:val="20"/>
              </w:rPr>
              <w:instrText xml:space="preserve"> FORMDROPDOWN </w:instrText>
            </w:r>
            <w:r>
              <w:rPr>
                <w:vanish/>
                <w:sz w:val="20"/>
                <w:szCs w:val="20"/>
              </w:rPr>
            </w:r>
            <w:r>
              <w:rPr>
                <w:vanish/>
                <w:sz w:val="20"/>
                <w:szCs w:val="20"/>
              </w:rPr>
              <w:fldChar w:fldCharType="separate"/>
            </w:r>
            <w:r w:rsidRPr="006760AA">
              <w:rPr>
                <w:vanish/>
                <w:sz w:val="20"/>
                <w:szCs w:val="20"/>
              </w:rPr>
              <w:fldChar w:fldCharType="end"/>
            </w:r>
          </w:p>
        </w:tc>
        <w:tc>
          <w:tcPr>
            <w:tcW w:w="2090" w:type="pct"/>
          </w:tcPr>
          <w:p w:rsidR="0004438D" w:rsidRPr="006760AA" w:rsidRDefault="005F6E5A" w:rsidP="00AF27ED">
            <w:pPr>
              <w:rPr>
                <w:vanish/>
                <w:sz w:val="20"/>
                <w:szCs w:val="20"/>
              </w:rPr>
            </w:pPr>
            <w:r w:rsidRPr="006760AA">
              <w:rPr>
                <w:vanish/>
                <w:sz w:val="20"/>
                <w:szCs w:val="20"/>
              </w:rPr>
              <w:fldChar w:fldCharType="begin">
                <w:ffData>
                  <w:name w:val="nameOfCofin_05"/>
                  <w:enabled/>
                  <w:calcOnExit w:val="0"/>
                  <w:textInput/>
                </w:ffData>
              </w:fldChar>
            </w:r>
            <w:r w:rsidR="0004438D" w:rsidRPr="006760AA">
              <w:rPr>
                <w:vanish/>
                <w:sz w:val="20"/>
                <w:szCs w:val="20"/>
              </w:rPr>
              <w:instrText xml:space="preserve"> FORMTEXT </w:instrText>
            </w:r>
            <w:r w:rsidRPr="006760AA">
              <w:rPr>
                <w:vanish/>
                <w:sz w:val="20"/>
                <w:szCs w:val="20"/>
              </w:rPr>
            </w:r>
            <w:r w:rsidRPr="006760AA">
              <w:rPr>
                <w:vanish/>
                <w:sz w:val="20"/>
                <w:szCs w:val="20"/>
              </w:rPr>
              <w:fldChar w:fldCharType="separate"/>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Pr="006760AA">
              <w:rPr>
                <w:vanish/>
                <w:sz w:val="20"/>
                <w:szCs w:val="20"/>
              </w:rPr>
              <w:fldChar w:fldCharType="end"/>
            </w:r>
          </w:p>
        </w:tc>
        <w:tc>
          <w:tcPr>
            <w:tcW w:w="820" w:type="pct"/>
            <w:shd w:val="clear" w:color="auto" w:fill="auto"/>
          </w:tcPr>
          <w:p w:rsidR="0004438D" w:rsidRPr="006760AA" w:rsidRDefault="005F6E5A" w:rsidP="00AF27ED">
            <w:pPr>
              <w:ind w:left="5"/>
              <w:rPr>
                <w:vanish/>
                <w:sz w:val="20"/>
                <w:szCs w:val="20"/>
              </w:rPr>
            </w:pPr>
            <w:r w:rsidRPr="006760AA">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04438D" w:rsidRPr="006760AA">
              <w:rPr>
                <w:vanish/>
                <w:sz w:val="20"/>
                <w:szCs w:val="20"/>
              </w:rPr>
              <w:instrText xml:space="preserve"> FORMDROPDOWN </w:instrText>
            </w:r>
            <w:r>
              <w:rPr>
                <w:vanish/>
                <w:sz w:val="20"/>
                <w:szCs w:val="20"/>
              </w:rPr>
            </w:r>
            <w:r>
              <w:rPr>
                <w:vanish/>
                <w:sz w:val="20"/>
                <w:szCs w:val="20"/>
              </w:rPr>
              <w:fldChar w:fldCharType="separate"/>
            </w:r>
            <w:r w:rsidRPr="006760AA">
              <w:rPr>
                <w:vanish/>
                <w:sz w:val="20"/>
                <w:szCs w:val="20"/>
              </w:rPr>
              <w:fldChar w:fldCharType="end"/>
            </w:r>
          </w:p>
        </w:tc>
        <w:tc>
          <w:tcPr>
            <w:tcW w:w="860" w:type="pct"/>
          </w:tcPr>
          <w:p w:rsidR="0004438D" w:rsidRPr="006760AA" w:rsidRDefault="005F6E5A" w:rsidP="00AF27ED">
            <w:pPr>
              <w:ind w:left="-6"/>
              <w:jc w:val="right"/>
              <w:rPr>
                <w:vanish/>
                <w:sz w:val="20"/>
                <w:szCs w:val="20"/>
              </w:rPr>
            </w:pPr>
            <w:r w:rsidRPr="006760AA">
              <w:rPr>
                <w:vanish/>
                <w:sz w:val="20"/>
                <w:szCs w:val="20"/>
              </w:rPr>
              <w:fldChar w:fldCharType="begin">
                <w:ffData>
                  <w:name w:val="CofinTotal_05"/>
                  <w:enabled/>
                  <w:calcOnExit w:val="0"/>
                  <w:textInput>
                    <w:type w:val="number"/>
                  </w:textInput>
                </w:ffData>
              </w:fldChar>
            </w:r>
            <w:r w:rsidR="0004438D" w:rsidRPr="006760AA">
              <w:rPr>
                <w:vanish/>
                <w:sz w:val="20"/>
                <w:szCs w:val="20"/>
              </w:rPr>
              <w:instrText xml:space="preserve"> FORMTEXT </w:instrText>
            </w:r>
            <w:r w:rsidRPr="006760AA">
              <w:rPr>
                <w:vanish/>
                <w:sz w:val="20"/>
                <w:szCs w:val="20"/>
              </w:rPr>
            </w:r>
            <w:r w:rsidRPr="006760AA">
              <w:rPr>
                <w:vanish/>
                <w:sz w:val="20"/>
                <w:szCs w:val="20"/>
              </w:rPr>
              <w:fldChar w:fldCharType="separate"/>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Pr="006760AA">
              <w:rPr>
                <w:vanish/>
                <w:sz w:val="20"/>
                <w:szCs w:val="20"/>
              </w:rPr>
              <w:fldChar w:fldCharType="end"/>
            </w:r>
          </w:p>
        </w:tc>
      </w:tr>
      <w:tr w:rsidR="0004438D" w:rsidRPr="006760AA" w:rsidTr="002D23F2">
        <w:trPr>
          <w:cantSplit/>
          <w:hidden/>
        </w:trPr>
        <w:tc>
          <w:tcPr>
            <w:tcW w:w="1230" w:type="pct"/>
          </w:tcPr>
          <w:p w:rsidR="0004438D" w:rsidRPr="006760AA" w:rsidRDefault="005F6E5A" w:rsidP="00AF27ED">
            <w:pPr>
              <w:rPr>
                <w:vanish/>
                <w:sz w:val="20"/>
                <w:szCs w:val="20"/>
              </w:rPr>
            </w:pPr>
            <w:r w:rsidRPr="006760AA">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04438D" w:rsidRPr="006760AA">
              <w:rPr>
                <w:vanish/>
                <w:sz w:val="20"/>
                <w:szCs w:val="20"/>
              </w:rPr>
              <w:instrText xml:space="preserve"> FORMDROPDOWN </w:instrText>
            </w:r>
            <w:r>
              <w:rPr>
                <w:vanish/>
                <w:sz w:val="20"/>
                <w:szCs w:val="20"/>
              </w:rPr>
            </w:r>
            <w:r>
              <w:rPr>
                <w:vanish/>
                <w:sz w:val="20"/>
                <w:szCs w:val="20"/>
              </w:rPr>
              <w:fldChar w:fldCharType="separate"/>
            </w:r>
            <w:r w:rsidRPr="006760AA">
              <w:rPr>
                <w:vanish/>
                <w:sz w:val="20"/>
                <w:szCs w:val="20"/>
              </w:rPr>
              <w:fldChar w:fldCharType="end"/>
            </w:r>
          </w:p>
        </w:tc>
        <w:tc>
          <w:tcPr>
            <w:tcW w:w="2090" w:type="pct"/>
          </w:tcPr>
          <w:p w:rsidR="0004438D" w:rsidRPr="006760AA" w:rsidRDefault="005F6E5A" w:rsidP="00AF27ED">
            <w:pPr>
              <w:rPr>
                <w:vanish/>
                <w:sz w:val="20"/>
                <w:szCs w:val="20"/>
              </w:rPr>
            </w:pPr>
            <w:r w:rsidRPr="006760AA">
              <w:rPr>
                <w:vanish/>
                <w:sz w:val="20"/>
                <w:szCs w:val="20"/>
              </w:rPr>
              <w:fldChar w:fldCharType="begin">
                <w:ffData>
                  <w:name w:val="nameOfCofin_06"/>
                  <w:enabled/>
                  <w:calcOnExit w:val="0"/>
                  <w:textInput/>
                </w:ffData>
              </w:fldChar>
            </w:r>
            <w:r w:rsidR="0004438D" w:rsidRPr="006760AA">
              <w:rPr>
                <w:vanish/>
                <w:sz w:val="20"/>
                <w:szCs w:val="20"/>
              </w:rPr>
              <w:instrText xml:space="preserve"> FORMTEXT </w:instrText>
            </w:r>
            <w:r w:rsidRPr="006760AA">
              <w:rPr>
                <w:vanish/>
                <w:sz w:val="20"/>
                <w:szCs w:val="20"/>
              </w:rPr>
            </w:r>
            <w:r w:rsidRPr="006760AA">
              <w:rPr>
                <w:vanish/>
                <w:sz w:val="20"/>
                <w:szCs w:val="20"/>
              </w:rPr>
              <w:fldChar w:fldCharType="separate"/>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Pr="006760AA">
              <w:rPr>
                <w:vanish/>
                <w:sz w:val="20"/>
                <w:szCs w:val="20"/>
              </w:rPr>
              <w:fldChar w:fldCharType="end"/>
            </w:r>
          </w:p>
        </w:tc>
        <w:tc>
          <w:tcPr>
            <w:tcW w:w="820" w:type="pct"/>
            <w:shd w:val="clear" w:color="auto" w:fill="auto"/>
          </w:tcPr>
          <w:p w:rsidR="0004438D" w:rsidRPr="006760AA" w:rsidRDefault="005F6E5A" w:rsidP="00AF27ED">
            <w:pPr>
              <w:ind w:left="5"/>
              <w:rPr>
                <w:vanish/>
                <w:sz w:val="20"/>
                <w:szCs w:val="20"/>
              </w:rPr>
            </w:pPr>
            <w:r w:rsidRPr="006760AA">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04438D" w:rsidRPr="006760AA">
              <w:rPr>
                <w:vanish/>
                <w:sz w:val="20"/>
                <w:szCs w:val="20"/>
              </w:rPr>
              <w:instrText xml:space="preserve"> FORMDROPDOWN </w:instrText>
            </w:r>
            <w:r>
              <w:rPr>
                <w:vanish/>
                <w:sz w:val="20"/>
                <w:szCs w:val="20"/>
              </w:rPr>
            </w:r>
            <w:r>
              <w:rPr>
                <w:vanish/>
                <w:sz w:val="20"/>
                <w:szCs w:val="20"/>
              </w:rPr>
              <w:fldChar w:fldCharType="separate"/>
            </w:r>
            <w:r w:rsidRPr="006760AA">
              <w:rPr>
                <w:vanish/>
                <w:sz w:val="20"/>
                <w:szCs w:val="20"/>
              </w:rPr>
              <w:fldChar w:fldCharType="end"/>
            </w:r>
          </w:p>
        </w:tc>
        <w:tc>
          <w:tcPr>
            <w:tcW w:w="860" w:type="pct"/>
          </w:tcPr>
          <w:p w:rsidR="0004438D" w:rsidRPr="006760AA" w:rsidRDefault="005F6E5A" w:rsidP="00AF27ED">
            <w:pPr>
              <w:ind w:left="-6"/>
              <w:jc w:val="right"/>
              <w:rPr>
                <w:vanish/>
                <w:sz w:val="20"/>
                <w:szCs w:val="20"/>
              </w:rPr>
            </w:pPr>
            <w:r w:rsidRPr="006760AA">
              <w:rPr>
                <w:vanish/>
                <w:sz w:val="20"/>
                <w:szCs w:val="20"/>
              </w:rPr>
              <w:fldChar w:fldCharType="begin">
                <w:ffData>
                  <w:name w:val="CofinTotal_06"/>
                  <w:enabled/>
                  <w:calcOnExit w:val="0"/>
                  <w:textInput>
                    <w:type w:val="number"/>
                  </w:textInput>
                </w:ffData>
              </w:fldChar>
            </w:r>
            <w:r w:rsidR="0004438D" w:rsidRPr="006760AA">
              <w:rPr>
                <w:vanish/>
                <w:sz w:val="20"/>
                <w:szCs w:val="20"/>
              </w:rPr>
              <w:instrText xml:space="preserve"> FORMTEXT </w:instrText>
            </w:r>
            <w:r w:rsidRPr="006760AA">
              <w:rPr>
                <w:vanish/>
                <w:sz w:val="20"/>
                <w:szCs w:val="20"/>
              </w:rPr>
            </w:r>
            <w:r w:rsidRPr="006760AA">
              <w:rPr>
                <w:vanish/>
                <w:sz w:val="20"/>
                <w:szCs w:val="20"/>
              </w:rPr>
              <w:fldChar w:fldCharType="separate"/>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0004438D" w:rsidRPr="006760AA">
              <w:rPr>
                <w:vanish/>
                <w:sz w:val="20"/>
                <w:szCs w:val="20"/>
              </w:rPr>
              <w:t> </w:t>
            </w:r>
            <w:r w:rsidRPr="006760AA">
              <w:rPr>
                <w:vanish/>
                <w:sz w:val="20"/>
                <w:szCs w:val="20"/>
              </w:rPr>
              <w:fldChar w:fldCharType="end"/>
            </w:r>
          </w:p>
        </w:tc>
      </w:tr>
      <w:tr w:rsidR="0004438D" w:rsidRPr="006760AA" w:rsidTr="002D23F2">
        <w:trPr>
          <w:cantSplit/>
        </w:trPr>
        <w:tc>
          <w:tcPr>
            <w:tcW w:w="1230" w:type="pct"/>
            <w:tcBorders>
              <w:top w:val="double" w:sz="4" w:space="0" w:color="auto"/>
              <w:bottom w:val="double" w:sz="4" w:space="0" w:color="auto"/>
            </w:tcBorders>
          </w:tcPr>
          <w:p w:rsidR="0004438D" w:rsidRPr="006760AA" w:rsidRDefault="0004438D" w:rsidP="00AF27ED">
            <w:pPr>
              <w:rPr>
                <w:b/>
                <w:sz w:val="20"/>
                <w:szCs w:val="20"/>
              </w:rPr>
            </w:pPr>
            <w:r w:rsidRPr="006760AA">
              <w:rPr>
                <w:b/>
                <w:sz w:val="20"/>
                <w:szCs w:val="20"/>
              </w:rPr>
              <w:t>Total Co-financing</w:t>
            </w:r>
          </w:p>
        </w:tc>
        <w:tc>
          <w:tcPr>
            <w:tcW w:w="2090" w:type="pct"/>
            <w:tcBorders>
              <w:top w:val="double" w:sz="4" w:space="0" w:color="auto"/>
              <w:bottom w:val="double" w:sz="4" w:space="0" w:color="auto"/>
            </w:tcBorders>
            <w:shd w:val="clear" w:color="auto" w:fill="CCCCCC"/>
          </w:tcPr>
          <w:p w:rsidR="0004438D" w:rsidRPr="006760AA" w:rsidRDefault="0004438D" w:rsidP="00AF27ED">
            <w:pPr>
              <w:jc w:val="right"/>
              <w:rPr>
                <w:sz w:val="20"/>
                <w:szCs w:val="20"/>
              </w:rPr>
            </w:pPr>
          </w:p>
        </w:tc>
        <w:tc>
          <w:tcPr>
            <w:tcW w:w="820" w:type="pct"/>
            <w:tcBorders>
              <w:top w:val="double" w:sz="4" w:space="0" w:color="auto"/>
              <w:bottom w:val="double" w:sz="4" w:space="0" w:color="auto"/>
            </w:tcBorders>
            <w:shd w:val="clear" w:color="auto" w:fill="CCCCCC"/>
          </w:tcPr>
          <w:p w:rsidR="0004438D" w:rsidRPr="006760AA" w:rsidRDefault="0004438D" w:rsidP="00AF27ED">
            <w:pPr>
              <w:ind w:left="5"/>
              <w:jc w:val="right"/>
              <w:rPr>
                <w:sz w:val="20"/>
                <w:szCs w:val="20"/>
              </w:rPr>
            </w:pPr>
          </w:p>
        </w:tc>
        <w:tc>
          <w:tcPr>
            <w:tcW w:w="860" w:type="pct"/>
            <w:tcBorders>
              <w:top w:val="double" w:sz="4" w:space="0" w:color="auto"/>
              <w:bottom w:val="double" w:sz="4" w:space="0" w:color="auto"/>
            </w:tcBorders>
          </w:tcPr>
          <w:p w:rsidR="0004438D" w:rsidRPr="006760AA" w:rsidRDefault="0004438D" w:rsidP="00AF27ED">
            <w:pPr>
              <w:ind w:left="-6"/>
              <w:jc w:val="right"/>
              <w:rPr>
                <w:sz w:val="20"/>
                <w:szCs w:val="20"/>
              </w:rPr>
            </w:pPr>
            <w:r w:rsidRPr="006760AA">
              <w:rPr>
                <w:sz w:val="20"/>
                <w:szCs w:val="20"/>
              </w:rPr>
              <w:t>26,250,000</w:t>
            </w:r>
          </w:p>
        </w:tc>
      </w:tr>
    </w:tbl>
    <w:p w:rsidR="000D14A8" w:rsidRPr="006760AA" w:rsidRDefault="000D14A8" w:rsidP="00AF27ED">
      <w:pPr>
        <w:pStyle w:val="Footer"/>
        <w:tabs>
          <w:tab w:val="clear" w:pos="4320"/>
          <w:tab w:val="clear" w:pos="8640"/>
        </w:tabs>
        <w:ind w:left="-720"/>
        <w:rPr>
          <w:b/>
          <w:smallCaps/>
          <w:sz w:val="22"/>
          <w:szCs w:val="22"/>
        </w:rPr>
      </w:pPr>
    </w:p>
    <w:p w:rsidR="00276471" w:rsidRPr="006760AA" w:rsidRDefault="00107376" w:rsidP="00AF27ED">
      <w:pPr>
        <w:pStyle w:val="Footer"/>
        <w:numPr>
          <w:ilvl w:val="0"/>
          <w:numId w:val="8"/>
        </w:numPr>
        <w:tabs>
          <w:tab w:val="clear" w:pos="4320"/>
          <w:tab w:val="clear" w:pos="8640"/>
        </w:tabs>
        <w:rPr>
          <w:b/>
          <w:smallCaps/>
          <w:sz w:val="22"/>
          <w:szCs w:val="22"/>
        </w:rPr>
      </w:pPr>
      <w:r w:rsidRPr="006760AA">
        <w:rPr>
          <w:b/>
          <w:smallCaps/>
          <w:sz w:val="22"/>
          <w:szCs w:val="22"/>
        </w:rPr>
        <w:t>GEF</w:t>
      </w:r>
      <w:r w:rsidR="005B6ABF" w:rsidRPr="006760AA">
        <w:rPr>
          <w:b/>
          <w:smallCaps/>
          <w:sz w:val="22"/>
          <w:szCs w:val="22"/>
        </w:rPr>
        <w:t xml:space="preserve">/LDCF/SCCF </w:t>
      </w:r>
      <w:r w:rsidRPr="006760AA">
        <w:rPr>
          <w:b/>
          <w:smallCaps/>
          <w:sz w:val="22"/>
          <w:szCs w:val="22"/>
        </w:rPr>
        <w:t>Res</w:t>
      </w:r>
      <w:r w:rsidR="005B6ABF" w:rsidRPr="006760AA">
        <w:rPr>
          <w:b/>
          <w:smallCaps/>
          <w:sz w:val="22"/>
          <w:szCs w:val="22"/>
        </w:rPr>
        <w:t xml:space="preserve">ources Requested by Agency, Focal Area </w:t>
      </w:r>
      <w:r w:rsidRPr="006760AA">
        <w:rPr>
          <w:b/>
          <w:smallCaps/>
          <w:sz w:val="22"/>
          <w:szCs w:val="22"/>
        </w:rPr>
        <w:t>and Country</w:t>
      </w:r>
      <w:r w:rsidRPr="006760AA">
        <w:rPr>
          <w:rStyle w:val="FootnoteReference"/>
          <w:b/>
          <w:bCs/>
          <w:caps/>
          <w:sz w:val="22"/>
          <w:szCs w:val="22"/>
        </w:rPr>
        <w:t>1</w:t>
      </w:r>
      <w:r w:rsidR="00412847" w:rsidRPr="006760AA">
        <w:rPr>
          <w:b/>
          <w:bCs/>
          <w:caps/>
          <w:sz w:val="22"/>
          <w:szCs w:val="22"/>
        </w:rPr>
        <w:t>: n.a.</w:t>
      </w:r>
    </w:p>
    <w:p w:rsidR="00E10D29" w:rsidRPr="006760AA" w:rsidRDefault="00765B60" w:rsidP="00AF27ED">
      <w:pPr>
        <w:pStyle w:val="Footer"/>
        <w:tabs>
          <w:tab w:val="clear" w:pos="4320"/>
          <w:tab w:val="clear" w:pos="8640"/>
        </w:tabs>
        <w:ind w:left="-90"/>
        <w:rPr>
          <w:sz w:val="18"/>
          <w:szCs w:val="18"/>
        </w:rPr>
      </w:pPr>
      <w:r w:rsidRPr="006760AA">
        <w:rPr>
          <w:bCs/>
          <w:smallCaps/>
          <w:sz w:val="18"/>
          <w:szCs w:val="18"/>
          <w:vertAlign w:val="superscript"/>
        </w:rPr>
        <w:t>1</w:t>
      </w:r>
      <w:r w:rsidRPr="006760AA">
        <w:rPr>
          <w:sz w:val="18"/>
          <w:szCs w:val="18"/>
        </w:rPr>
        <w:t xml:space="preserve">In case of a single focal area, single country, single GEF Agency project, and single trust fund project, no need to provide information for this table </w:t>
      </w:r>
    </w:p>
    <w:p w:rsidR="000D14A8" w:rsidRPr="006760AA" w:rsidRDefault="000D14A8" w:rsidP="00AF27ED">
      <w:pPr>
        <w:pStyle w:val="Footer"/>
        <w:rPr>
          <w:b/>
          <w:caps/>
          <w:sz w:val="22"/>
          <w:szCs w:val="22"/>
          <w:u w:val="single"/>
        </w:rPr>
      </w:pPr>
    </w:p>
    <w:p w:rsidR="000D14A8" w:rsidRPr="006760AA" w:rsidRDefault="000D14A8" w:rsidP="00AF27ED">
      <w:pPr>
        <w:pStyle w:val="Footer"/>
        <w:numPr>
          <w:ilvl w:val="0"/>
          <w:numId w:val="8"/>
        </w:numPr>
        <w:tabs>
          <w:tab w:val="clear" w:pos="4320"/>
          <w:tab w:val="clear" w:pos="8640"/>
        </w:tabs>
        <w:rPr>
          <w:b/>
          <w:smallCaps/>
          <w:sz w:val="22"/>
          <w:szCs w:val="22"/>
        </w:rPr>
      </w:pPr>
      <w:r w:rsidRPr="006760AA">
        <w:rPr>
          <w:b/>
          <w:smallCaps/>
          <w:sz w:val="22"/>
          <w:szCs w:val="22"/>
        </w:rPr>
        <w:t xml:space="preserve">Project </w:t>
      </w:r>
      <w:r w:rsidR="004016F4" w:rsidRPr="006760AA">
        <w:rPr>
          <w:b/>
          <w:smallCaps/>
          <w:sz w:val="22"/>
          <w:szCs w:val="22"/>
        </w:rPr>
        <w:t>P</w:t>
      </w:r>
      <w:r w:rsidRPr="006760AA">
        <w:rPr>
          <w:b/>
          <w:smallCaps/>
          <w:sz w:val="22"/>
          <w:szCs w:val="22"/>
        </w:rPr>
        <w:t xml:space="preserve">reparation </w:t>
      </w:r>
      <w:r w:rsidR="004016F4" w:rsidRPr="006760AA">
        <w:rPr>
          <w:b/>
          <w:smallCaps/>
          <w:sz w:val="22"/>
          <w:szCs w:val="22"/>
        </w:rPr>
        <w:t>G</w:t>
      </w:r>
      <w:r w:rsidRPr="006760AA">
        <w:rPr>
          <w:b/>
          <w:smallCaps/>
          <w:sz w:val="22"/>
          <w:szCs w:val="22"/>
        </w:rPr>
        <w:t>rant (</w:t>
      </w:r>
      <w:r w:rsidR="001B3D38" w:rsidRPr="006760AA">
        <w:rPr>
          <w:b/>
          <w:smallCaps/>
          <w:sz w:val="22"/>
          <w:szCs w:val="22"/>
        </w:rPr>
        <w:t>PPG</w:t>
      </w:r>
      <w:r w:rsidRPr="006760AA">
        <w:rPr>
          <w:b/>
          <w:smallCaps/>
          <w:sz w:val="22"/>
          <w:szCs w:val="22"/>
        </w:rPr>
        <w:t>)</w:t>
      </w:r>
      <w:r w:rsidRPr="006760AA">
        <w:rPr>
          <w:rStyle w:val="FootnoteReference"/>
          <w:b/>
          <w:smallCaps/>
          <w:sz w:val="22"/>
          <w:szCs w:val="22"/>
        </w:rPr>
        <w:footnoteReference w:id="5"/>
      </w:r>
    </w:p>
    <w:p w:rsidR="000D14A8" w:rsidRPr="006760AA" w:rsidRDefault="000D14A8" w:rsidP="00AF27ED">
      <w:pPr>
        <w:pStyle w:val="Footer"/>
        <w:rPr>
          <w:sz w:val="22"/>
          <w:szCs w:val="22"/>
        </w:rPr>
      </w:pPr>
    </w:p>
    <w:p w:rsidR="000D14A8" w:rsidRPr="006760AA" w:rsidRDefault="000D14A8" w:rsidP="00AF27ED">
      <w:pPr>
        <w:pStyle w:val="Footer"/>
        <w:rPr>
          <w:sz w:val="22"/>
          <w:szCs w:val="22"/>
        </w:rPr>
      </w:pPr>
      <w:r w:rsidRPr="006760AA">
        <w:rPr>
          <w:sz w:val="22"/>
          <w:szCs w:val="22"/>
        </w:rPr>
        <w:t>Please check on the appropriate box for PPG as needed for the project according to the GEF Project Grant:</w:t>
      </w:r>
    </w:p>
    <w:p w:rsidR="000D14A8" w:rsidRPr="006760AA" w:rsidRDefault="000D14A8" w:rsidP="00AF27ED">
      <w:pPr>
        <w:pStyle w:val="Footer"/>
        <w:tabs>
          <w:tab w:val="clear" w:pos="4320"/>
          <w:tab w:val="clear" w:pos="8640"/>
        </w:tabs>
        <w:rPr>
          <w:sz w:val="22"/>
          <w:szCs w:val="22"/>
        </w:rPr>
      </w:pPr>
      <w:r w:rsidRPr="006760AA">
        <w:rPr>
          <w:sz w:val="22"/>
          <w:szCs w:val="22"/>
        </w:rPr>
        <w:tab/>
      </w:r>
      <w:r w:rsidRPr="006760AA">
        <w:rPr>
          <w:sz w:val="22"/>
          <w:szCs w:val="22"/>
        </w:rPr>
        <w:tab/>
      </w:r>
      <w:r w:rsidRPr="006760AA">
        <w:rPr>
          <w:sz w:val="22"/>
          <w:szCs w:val="22"/>
        </w:rPr>
        <w:tab/>
      </w:r>
      <w:r w:rsidRPr="006760AA">
        <w:rPr>
          <w:sz w:val="22"/>
          <w:szCs w:val="22"/>
        </w:rPr>
        <w:tab/>
      </w:r>
      <w:r w:rsidRPr="006760AA">
        <w:rPr>
          <w:sz w:val="22"/>
          <w:szCs w:val="22"/>
        </w:rPr>
        <w:tab/>
      </w:r>
      <w:r w:rsidRPr="006760AA">
        <w:rPr>
          <w:sz w:val="22"/>
          <w:szCs w:val="22"/>
        </w:rPr>
        <w:tab/>
      </w:r>
      <w:r w:rsidRPr="006760AA">
        <w:rPr>
          <w:sz w:val="22"/>
          <w:szCs w:val="22"/>
        </w:rPr>
        <w:tab/>
      </w:r>
      <w:r w:rsidR="00FB6B16" w:rsidRPr="006760AA">
        <w:rPr>
          <w:sz w:val="22"/>
          <w:szCs w:val="22"/>
        </w:rPr>
        <w:tab/>
      </w:r>
      <w:r w:rsidRPr="006760AA">
        <w:rPr>
          <w:sz w:val="22"/>
          <w:szCs w:val="22"/>
        </w:rPr>
        <w:t xml:space="preserve">Amount </w:t>
      </w:r>
      <w:r w:rsidR="00AB0A86" w:rsidRPr="006760AA">
        <w:rPr>
          <w:sz w:val="22"/>
          <w:szCs w:val="22"/>
        </w:rPr>
        <w:tab/>
      </w:r>
      <w:r w:rsidR="00FB6B16" w:rsidRPr="006760AA">
        <w:rPr>
          <w:sz w:val="22"/>
          <w:szCs w:val="22"/>
        </w:rPr>
        <w:tab/>
      </w:r>
      <w:r w:rsidRPr="006760AA">
        <w:rPr>
          <w:sz w:val="22"/>
          <w:szCs w:val="22"/>
        </w:rPr>
        <w:t xml:space="preserve">Agency Fee </w:t>
      </w:r>
    </w:p>
    <w:p w:rsidR="000D14A8" w:rsidRPr="006760AA" w:rsidRDefault="000D14A8" w:rsidP="00AF27ED">
      <w:pPr>
        <w:pStyle w:val="Footer"/>
        <w:tabs>
          <w:tab w:val="clear" w:pos="4320"/>
          <w:tab w:val="clear" w:pos="8640"/>
        </w:tabs>
        <w:rPr>
          <w:sz w:val="22"/>
          <w:szCs w:val="22"/>
        </w:rPr>
      </w:pPr>
      <w:r w:rsidRPr="006760AA">
        <w:rPr>
          <w:sz w:val="22"/>
          <w:szCs w:val="22"/>
        </w:rPr>
        <w:tab/>
      </w:r>
      <w:r w:rsidRPr="006760AA">
        <w:rPr>
          <w:sz w:val="22"/>
          <w:szCs w:val="22"/>
        </w:rPr>
        <w:tab/>
      </w:r>
      <w:r w:rsidRPr="006760AA">
        <w:rPr>
          <w:sz w:val="22"/>
          <w:szCs w:val="22"/>
        </w:rPr>
        <w:tab/>
      </w:r>
      <w:r w:rsidRPr="006760AA">
        <w:rPr>
          <w:sz w:val="22"/>
          <w:szCs w:val="22"/>
        </w:rPr>
        <w:tab/>
      </w:r>
      <w:r w:rsidRPr="006760AA">
        <w:rPr>
          <w:sz w:val="22"/>
          <w:szCs w:val="22"/>
        </w:rPr>
        <w:tab/>
      </w:r>
      <w:r w:rsidRPr="006760AA">
        <w:rPr>
          <w:sz w:val="22"/>
          <w:szCs w:val="22"/>
        </w:rPr>
        <w:tab/>
      </w:r>
      <w:r w:rsidRPr="006760AA">
        <w:rPr>
          <w:sz w:val="22"/>
          <w:szCs w:val="22"/>
        </w:rPr>
        <w:tab/>
        <w:t>Requested ($</w:t>
      </w:r>
      <w:r w:rsidR="003E1C2B" w:rsidRPr="006760AA">
        <w:rPr>
          <w:sz w:val="22"/>
          <w:szCs w:val="22"/>
        </w:rPr>
        <w:t>) for</w:t>
      </w:r>
      <w:r w:rsidRPr="006760AA">
        <w:rPr>
          <w:sz w:val="22"/>
          <w:szCs w:val="22"/>
        </w:rPr>
        <w:t xml:space="preserve"> PPG ($)</w:t>
      </w:r>
      <w:r w:rsidRPr="006760AA">
        <w:rPr>
          <w:rStyle w:val="FootnoteReference"/>
          <w:sz w:val="22"/>
          <w:szCs w:val="22"/>
        </w:rPr>
        <w:footnoteReference w:id="6"/>
      </w:r>
    </w:p>
    <w:p w:rsidR="000D14A8" w:rsidRPr="006760AA" w:rsidRDefault="000D14A8" w:rsidP="00AF27ED">
      <w:pPr>
        <w:pStyle w:val="Footer"/>
        <w:numPr>
          <w:ilvl w:val="0"/>
          <w:numId w:val="3"/>
        </w:numPr>
        <w:tabs>
          <w:tab w:val="clear" w:pos="4320"/>
          <w:tab w:val="clear" w:pos="8640"/>
        </w:tabs>
        <w:ind w:left="360"/>
        <w:rPr>
          <w:sz w:val="22"/>
          <w:szCs w:val="22"/>
        </w:rPr>
      </w:pPr>
      <w:r w:rsidRPr="006760AA">
        <w:rPr>
          <w:sz w:val="22"/>
          <w:szCs w:val="22"/>
        </w:rPr>
        <w:t>No PPG required</w:t>
      </w:r>
      <w:r w:rsidR="00765B60" w:rsidRPr="006760AA">
        <w:rPr>
          <w:sz w:val="22"/>
          <w:szCs w:val="22"/>
        </w:rPr>
        <w:t xml:space="preserve">. </w:t>
      </w:r>
      <w:r w:rsidRPr="006760AA">
        <w:rPr>
          <w:sz w:val="22"/>
          <w:szCs w:val="22"/>
        </w:rPr>
        <w:tab/>
      </w:r>
      <w:r w:rsidRPr="006760AA">
        <w:rPr>
          <w:sz w:val="22"/>
          <w:szCs w:val="22"/>
        </w:rPr>
        <w:tab/>
      </w:r>
      <w:r w:rsidR="00AB0A86" w:rsidRPr="006760AA">
        <w:rPr>
          <w:sz w:val="22"/>
          <w:szCs w:val="22"/>
        </w:rPr>
        <w:tab/>
      </w:r>
      <w:r w:rsidR="00AB0A86" w:rsidRPr="006760AA">
        <w:rPr>
          <w:sz w:val="22"/>
          <w:szCs w:val="22"/>
        </w:rPr>
        <w:tab/>
      </w:r>
      <w:r w:rsidR="00AB0A86" w:rsidRPr="006760AA">
        <w:rPr>
          <w:sz w:val="22"/>
          <w:szCs w:val="22"/>
        </w:rPr>
        <w:tab/>
      </w:r>
      <w:r w:rsidR="00FB6B16" w:rsidRPr="006760AA">
        <w:rPr>
          <w:sz w:val="22"/>
          <w:szCs w:val="22"/>
        </w:rPr>
        <w:tab/>
      </w:r>
    </w:p>
    <w:p w:rsidR="000D14A8" w:rsidRPr="006760AA" w:rsidRDefault="000D14A8" w:rsidP="00AF27ED">
      <w:pPr>
        <w:pStyle w:val="Footer"/>
        <w:numPr>
          <w:ilvl w:val="0"/>
          <w:numId w:val="3"/>
        </w:numPr>
        <w:tabs>
          <w:tab w:val="clear" w:pos="4320"/>
          <w:tab w:val="clear" w:pos="8640"/>
        </w:tabs>
        <w:ind w:left="360"/>
        <w:rPr>
          <w:sz w:val="22"/>
          <w:szCs w:val="22"/>
        </w:rPr>
      </w:pPr>
      <w:r w:rsidRPr="006760AA">
        <w:rPr>
          <w:sz w:val="22"/>
          <w:szCs w:val="22"/>
        </w:rPr>
        <w:t>(</w:t>
      </w:r>
      <w:r w:rsidR="003E1C2B" w:rsidRPr="006760AA">
        <w:rPr>
          <w:sz w:val="22"/>
          <w:szCs w:val="22"/>
        </w:rPr>
        <w:t>up to</w:t>
      </w:r>
      <w:r w:rsidRPr="006760AA">
        <w:rPr>
          <w:sz w:val="22"/>
          <w:szCs w:val="22"/>
        </w:rPr>
        <w:t>) $50k for projects up to&amp; including $1 million</w:t>
      </w:r>
      <w:r w:rsidRPr="006760AA">
        <w:rPr>
          <w:sz w:val="22"/>
          <w:szCs w:val="22"/>
        </w:rPr>
        <w:tab/>
      </w:r>
      <w:r w:rsidR="00FB6B16" w:rsidRPr="006760AA">
        <w:rPr>
          <w:sz w:val="22"/>
          <w:szCs w:val="22"/>
        </w:rPr>
        <w:tab/>
      </w:r>
    </w:p>
    <w:p w:rsidR="000D14A8" w:rsidRPr="006760AA" w:rsidRDefault="000D14A8" w:rsidP="00AF27ED">
      <w:pPr>
        <w:pStyle w:val="Footer"/>
        <w:numPr>
          <w:ilvl w:val="0"/>
          <w:numId w:val="3"/>
        </w:numPr>
        <w:tabs>
          <w:tab w:val="clear" w:pos="4320"/>
          <w:tab w:val="clear" w:pos="8640"/>
        </w:tabs>
        <w:ind w:left="360"/>
        <w:rPr>
          <w:sz w:val="22"/>
          <w:szCs w:val="22"/>
        </w:rPr>
      </w:pPr>
      <w:r w:rsidRPr="006760AA">
        <w:rPr>
          <w:sz w:val="22"/>
          <w:szCs w:val="22"/>
        </w:rPr>
        <w:t>(</w:t>
      </w:r>
      <w:r w:rsidR="0065231F" w:rsidRPr="006760AA">
        <w:rPr>
          <w:sz w:val="22"/>
          <w:szCs w:val="22"/>
        </w:rPr>
        <w:t>up to</w:t>
      </w:r>
      <w:r w:rsidRPr="006760AA">
        <w:rPr>
          <w:sz w:val="22"/>
          <w:szCs w:val="22"/>
        </w:rPr>
        <w:t>)$100k for projects up to&amp; including $3 million</w:t>
      </w:r>
    </w:p>
    <w:p w:rsidR="000D14A8" w:rsidRPr="006760AA" w:rsidRDefault="000D14A8" w:rsidP="00AF27ED">
      <w:pPr>
        <w:pStyle w:val="Footer"/>
        <w:numPr>
          <w:ilvl w:val="0"/>
          <w:numId w:val="3"/>
        </w:numPr>
        <w:tabs>
          <w:tab w:val="clear" w:pos="4320"/>
          <w:tab w:val="clear" w:pos="8640"/>
        </w:tabs>
        <w:ind w:left="360"/>
        <w:rPr>
          <w:sz w:val="22"/>
          <w:szCs w:val="22"/>
        </w:rPr>
      </w:pPr>
      <w:r w:rsidRPr="006760AA">
        <w:rPr>
          <w:sz w:val="22"/>
          <w:szCs w:val="22"/>
        </w:rPr>
        <w:t>(</w:t>
      </w:r>
      <w:r w:rsidR="0065231F" w:rsidRPr="006760AA">
        <w:rPr>
          <w:sz w:val="22"/>
          <w:szCs w:val="22"/>
        </w:rPr>
        <w:t>up to</w:t>
      </w:r>
      <w:r w:rsidRPr="006760AA">
        <w:rPr>
          <w:sz w:val="22"/>
          <w:szCs w:val="22"/>
        </w:rPr>
        <w:t>)$150k for projects up to &amp; including $6 million</w:t>
      </w:r>
      <w:r w:rsidR="00FB6B16" w:rsidRPr="006760AA">
        <w:rPr>
          <w:sz w:val="22"/>
          <w:szCs w:val="22"/>
        </w:rPr>
        <w:tab/>
      </w:r>
      <w:r w:rsidR="00AB0A86" w:rsidRPr="006760AA">
        <w:rPr>
          <w:sz w:val="20"/>
          <w:szCs w:val="20"/>
          <w:u w:val="single"/>
        </w:rPr>
        <w:t>150,000</w:t>
      </w:r>
      <w:r w:rsidR="00FB6B16" w:rsidRPr="006760AA">
        <w:rPr>
          <w:sz w:val="20"/>
          <w:szCs w:val="20"/>
          <w:u w:val="single"/>
        </w:rPr>
        <w:tab/>
      </w:r>
      <w:r w:rsidR="00FB6B16" w:rsidRPr="006760AA">
        <w:rPr>
          <w:sz w:val="22"/>
          <w:szCs w:val="22"/>
        </w:rPr>
        <w:tab/>
      </w:r>
      <w:r w:rsidR="00FB6B16" w:rsidRPr="006760AA">
        <w:rPr>
          <w:sz w:val="22"/>
          <w:szCs w:val="22"/>
        </w:rPr>
        <w:tab/>
      </w:r>
      <w:r w:rsidR="00AB0A86" w:rsidRPr="006760AA">
        <w:rPr>
          <w:sz w:val="22"/>
          <w:szCs w:val="22"/>
          <w:u w:val="single"/>
        </w:rPr>
        <w:t>14,250</w:t>
      </w:r>
    </w:p>
    <w:p w:rsidR="00FB6B16" w:rsidRPr="006760AA" w:rsidRDefault="000D14A8" w:rsidP="00AF27ED">
      <w:pPr>
        <w:pStyle w:val="Footer"/>
        <w:numPr>
          <w:ilvl w:val="0"/>
          <w:numId w:val="3"/>
        </w:numPr>
        <w:tabs>
          <w:tab w:val="clear" w:pos="4320"/>
          <w:tab w:val="clear" w:pos="8640"/>
        </w:tabs>
        <w:ind w:left="360"/>
        <w:rPr>
          <w:sz w:val="22"/>
          <w:szCs w:val="22"/>
        </w:rPr>
      </w:pPr>
      <w:r w:rsidRPr="006760AA">
        <w:rPr>
          <w:sz w:val="22"/>
          <w:szCs w:val="22"/>
        </w:rPr>
        <w:t>(</w:t>
      </w:r>
      <w:r w:rsidR="0065231F" w:rsidRPr="006760AA">
        <w:rPr>
          <w:sz w:val="22"/>
          <w:szCs w:val="22"/>
        </w:rPr>
        <w:t>up to</w:t>
      </w:r>
      <w:r w:rsidRPr="006760AA">
        <w:rPr>
          <w:sz w:val="22"/>
          <w:szCs w:val="22"/>
        </w:rPr>
        <w:t>)$200k for projects up to &amp; including $10 million</w:t>
      </w:r>
    </w:p>
    <w:p w:rsidR="000D14A8" w:rsidRPr="006760AA" w:rsidRDefault="000D14A8" w:rsidP="00AF27ED">
      <w:pPr>
        <w:pStyle w:val="Footer"/>
        <w:numPr>
          <w:ilvl w:val="0"/>
          <w:numId w:val="3"/>
        </w:numPr>
        <w:tabs>
          <w:tab w:val="clear" w:pos="4320"/>
          <w:tab w:val="clear" w:pos="8640"/>
        </w:tabs>
        <w:ind w:left="360"/>
        <w:rPr>
          <w:sz w:val="22"/>
          <w:szCs w:val="22"/>
        </w:rPr>
      </w:pPr>
      <w:r w:rsidRPr="006760AA">
        <w:rPr>
          <w:sz w:val="22"/>
          <w:szCs w:val="22"/>
        </w:rPr>
        <w:t>(</w:t>
      </w:r>
      <w:r w:rsidR="0065231F" w:rsidRPr="006760AA">
        <w:rPr>
          <w:sz w:val="22"/>
          <w:szCs w:val="22"/>
        </w:rPr>
        <w:t>up to</w:t>
      </w:r>
      <w:r w:rsidRPr="006760AA">
        <w:rPr>
          <w:sz w:val="22"/>
          <w:szCs w:val="22"/>
        </w:rPr>
        <w:t xml:space="preserve">)$300k for projects above $10 million </w:t>
      </w:r>
      <w:r w:rsidRPr="006760AA">
        <w:rPr>
          <w:sz w:val="22"/>
          <w:szCs w:val="22"/>
        </w:rPr>
        <w:tab/>
      </w:r>
    </w:p>
    <w:p w:rsidR="000D14A8" w:rsidRPr="006760AA" w:rsidRDefault="000D14A8" w:rsidP="00AF27ED">
      <w:pPr>
        <w:pStyle w:val="Footer"/>
        <w:rPr>
          <w:b/>
          <w:caps/>
          <w:sz w:val="22"/>
          <w:szCs w:val="22"/>
          <w:u w:val="single"/>
        </w:rPr>
      </w:pPr>
    </w:p>
    <w:p w:rsidR="000D14A8" w:rsidRPr="006760AA" w:rsidRDefault="006643F4" w:rsidP="00AF27ED">
      <w:pPr>
        <w:pStyle w:val="Footer"/>
        <w:numPr>
          <w:ilvl w:val="0"/>
          <w:numId w:val="8"/>
        </w:numPr>
        <w:tabs>
          <w:tab w:val="clear" w:pos="4320"/>
          <w:tab w:val="clear" w:pos="8640"/>
        </w:tabs>
        <w:rPr>
          <w:b/>
          <w:sz w:val="22"/>
          <w:szCs w:val="22"/>
        </w:rPr>
      </w:pPr>
      <w:r w:rsidRPr="006760AA">
        <w:rPr>
          <w:b/>
          <w:smallCaps/>
          <w:sz w:val="22"/>
          <w:szCs w:val="22"/>
        </w:rPr>
        <w:t xml:space="preserve">PPG </w:t>
      </w:r>
      <w:r w:rsidR="000D14A8" w:rsidRPr="006760AA">
        <w:rPr>
          <w:b/>
          <w:smallCaps/>
          <w:sz w:val="22"/>
          <w:szCs w:val="22"/>
        </w:rPr>
        <w:t xml:space="preserve">Amount requested by </w:t>
      </w:r>
      <w:proofErr w:type="gramStart"/>
      <w:r w:rsidR="000D14A8" w:rsidRPr="006760AA">
        <w:rPr>
          <w:b/>
          <w:smallCaps/>
          <w:sz w:val="22"/>
          <w:szCs w:val="22"/>
        </w:rPr>
        <w:t>agency(</w:t>
      </w:r>
      <w:proofErr w:type="spellStart"/>
      <w:proofErr w:type="gramEnd"/>
      <w:r w:rsidR="000D14A8" w:rsidRPr="006760AA">
        <w:rPr>
          <w:b/>
          <w:smallCaps/>
          <w:sz w:val="22"/>
          <w:szCs w:val="22"/>
        </w:rPr>
        <w:t>ies</w:t>
      </w:r>
      <w:proofErr w:type="spellEnd"/>
      <w:r w:rsidR="000D14A8" w:rsidRPr="006760AA">
        <w:rPr>
          <w:b/>
          <w:smallCaps/>
          <w:sz w:val="22"/>
          <w:szCs w:val="22"/>
        </w:rPr>
        <w:t>), focal area(s) and country(</w:t>
      </w:r>
      <w:proofErr w:type="spellStart"/>
      <w:r w:rsidR="000D14A8" w:rsidRPr="006760AA">
        <w:rPr>
          <w:b/>
          <w:smallCaps/>
          <w:sz w:val="22"/>
          <w:szCs w:val="22"/>
        </w:rPr>
        <w:t>ies</w:t>
      </w:r>
      <w:proofErr w:type="spellEnd"/>
      <w:r w:rsidR="000D14A8" w:rsidRPr="006760AA">
        <w:rPr>
          <w:b/>
          <w:smallCaps/>
          <w:sz w:val="22"/>
          <w:szCs w:val="22"/>
        </w:rPr>
        <w:t xml:space="preserve">) for MFA and/or MTF Project only: </w:t>
      </w:r>
      <w:r w:rsidR="0065231F" w:rsidRPr="006760AA">
        <w:rPr>
          <w:b/>
          <w:smallCaps/>
          <w:sz w:val="22"/>
          <w:szCs w:val="22"/>
        </w:rPr>
        <w:t>N.A</w:t>
      </w:r>
      <w:r w:rsidR="000D14A8" w:rsidRPr="006760AA">
        <w:rPr>
          <w:b/>
          <w:smallCaps/>
          <w:sz w:val="22"/>
          <w:szCs w:val="22"/>
        </w:rPr>
        <w:t>.</w:t>
      </w:r>
    </w:p>
    <w:p w:rsidR="000D14A8" w:rsidRPr="006760AA" w:rsidRDefault="000D14A8" w:rsidP="00AF27ED">
      <w:pPr>
        <w:pStyle w:val="Footer"/>
        <w:rPr>
          <w:b/>
          <w:caps/>
          <w:sz w:val="22"/>
          <w:szCs w:val="22"/>
          <w:u w:val="single"/>
        </w:rPr>
      </w:pPr>
    </w:p>
    <w:p w:rsidR="00AF27ED" w:rsidRPr="006760AA" w:rsidRDefault="00AF27ED" w:rsidP="00AF27ED">
      <w:pPr>
        <w:pStyle w:val="Footer"/>
        <w:rPr>
          <w:b/>
          <w:caps/>
          <w:sz w:val="22"/>
          <w:szCs w:val="22"/>
          <w:u w:val="single"/>
        </w:rPr>
      </w:pPr>
    </w:p>
    <w:p w:rsidR="00560A1D" w:rsidRPr="006760AA" w:rsidRDefault="00560A1D" w:rsidP="00AF27ED">
      <w:pPr>
        <w:pStyle w:val="Footer"/>
        <w:outlineLvl w:val="0"/>
        <w:rPr>
          <w:b/>
          <w:caps/>
          <w:sz w:val="22"/>
          <w:szCs w:val="22"/>
          <w:u w:val="single"/>
        </w:rPr>
      </w:pPr>
      <w:r w:rsidRPr="006760AA">
        <w:rPr>
          <w:b/>
          <w:caps/>
          <w:sz w:val="22"/>
          <w:szCs w:val="22"/>
          <w:u w:val="single"/>
        </w:rPr>
        <w:t>part ii:  project JustiFication</w:t>
      </w:r>
    </w:p>
    <w:p w:rsidR="006643F4" w:rsidRPr="006760AA" w:rsidRDefault="006643F4" w:rsidP="00AF27ED">
      <w:pPr>
        <w:rPr>
          <w:sz w:val="22"/>
          <w:szCs w:val="22"/>
        </w:rPr>
      </w:pPr>
    </w:p>
    <w:p w:rsidR="00560A1D" w:rsidRPr="006760AA" w:rsidRDefault="001C1248" w:rsidP="00AF27ED">
      <w:pPr>
        <w:numPr>
          <w:ilvl w:val="0"/>
          <w:numId w:val="1"/>
        </w:numPr>
        <w:tabs>
          <w:tab w:val="clear" w:pos="720"/>
        </w:tabs>
        <w:ind w:left="360"/>
        <w:rPr>
          <w:sz w:val="22"/>
          <w:szCs w:val="22"/>
        </w:rPr>
      </w:pPr>
      <w:r w:rsidRPr="006760AA">
        <w:rPr>
          <w:b/>
          <w:smallCaps/>
          <w:sz w:val="22"/>
          <w:szCs w:val="22"/>
        </w:rPr>
        <w:t>Project Overview</w:t>
      </w:r>
    </w:p>
    <w:p w:rsidR="006643F4" w:rsidRPr="006760AA" w:rsidRDefault="006643F4" w:rsidP="00AF27ED">
      <w:pPr>
        <w:ind w:left="360"/>
        <w:outlineLvl w:val="0"/>
        <w:rPr>
          <w:sz w:val="22"/>
          <w:szCs w:val="22"/>
        </w:rPr>
      </w:pPr>
    </w:p>
    <w:p w:rsidR="001C1248" w:rsidRPr="006760AA" w:rsidRDefault="00560A1D" w:rsidP="00AF27ED">
      <w:pPr>
        <w:outlineLvl w:val="0"/>
        <w:rPr>
          <w:sz w:val="22"/>
          <w:szCs w:val="22"/>
        </w:rPr>
      </w:pPr>
      <w:r w:rsidRPr="006760AA">
        <w:rPr>
          <w:sz w:val="22"/>
          <w:szCs w:val="22"/>
        </w:rPr>
        <w:t>A.1</w:t>
      </w:r>
      <w:r w:rsidR="001C1248" w:rsidRPr="006760AA">
        <w:rPr>
          <w:sz w:val="22"/>
          <w:szCs w:val="22"/>
        </w:rPr>
        <w:t>.Project Description</w:t>
      </w:r>
    </w:p>
    <w:p w:rsidR="001C1248" w:rsidRPr="006760AA" w:rsidRDefault="001C1248" w:rsidP="00AF27ED">
      <w:pPr>
        <w:ind w:left="360"/>
        <w:outlineLvl w:val="0"/>
        <w:rPr>
          <w:sz w:val="22"/>
          <w:szCs w:val="22"/>
        </w:rPr>
      </w:pPr>
    </w:p>
    <w:p w:rsidR="001C1248" w:rsidRPr="006760AA" w:rsidRDefault="001C1248" w:rsidP="00AF27ED">
      <w:pPr>
        <w:outlineLvl w:val="0"/>
        <w:rPr>
          <w:sz w:val="22"/>
          <w:szCs w:val="22"/>
          <w:u w:val="single"/>
        </w:rPr>
      </w:pPr>
      <w:r w:rsidRPr="006760AA">
        <w:rPr>
          <w:sz w:val="22"/>
          <w:szCs w:val="22"/>
          <w:u w:val="single"/>
        </w:rPr>
        <w:t>Global Environmental Problems, Root Causes and Barriers</w:t>
      </w:r>
    </w:p>
    <w:p w:rsidR="00560A1D" w:rsidRPr="006760AA" w:rsidRDefault="00560A1D" w:rsidP="00AF27ED">
      <w:pPr>
        <w:ind w:left="360"/>
        <w:outlineLvl w:val="0"/>
        <w:rPr>
          <w:sz w:val="22"/>
          <w:szCs w:val="22"/>
        </w:rPr>
      </w:pPr>
    </w:p>
    <w:p w:rsidR="006643F4" w:rsidRPr="006760AA" w:rsidRDefault="00B17B66" w:rsidP="00FD0888">
      <w:pPr>
        <w:jc w:val="both"/>
        <w:outlineLvl w:val="0"/>
        <w:rPr>
          <w:sz w:val="22"/>
          <w:szCs w:val="22"/>
        </w:rPr>
      </w:pPr>
      <w:r w:rsidRPr="006760AA">
        <w:rPr>
          <w:sz w:val="22"/>
          <w:szCs w:val="22"/>
        </w:rPr>
        <w:t xml:space="preserve">Electricity consumption for </w:t>
      </w:r>
      <w:r w:rsidR="00EC26FF" w:rsidRPr="006760AA">
        <w:rPr>
          <w:sz w:val="22"/>
          <w:szCs w:val="22"/>
        </w:rPr>
        <w:t xml:space="preserve">lighting accounts for about </w:t>
      </w:r>
      <w:r w:rsidR="00F4245E" w:rsidRPr="006760AA">
        <w:rPr>
          <w:sz w:val="22"/>
          <w:szCs w:val="22"/>
        </w:rPr>
        <w:t>19</w:t>
      </w:r>
      <w:r w:rsidR="00EC26FF" w:rsidRPr="006760AA">
        <w:rPr>
          <w:sz w:val="22"/>
          <w:szCs w:val="22"/>
        </w:rPr>
        <w:t xml:space="preserve"> % of the global electricity consumption</w:t>
      </w:r>
      <w:r w:rsidR="006555F7" w:rsidRPr="006760AA">
        <w:rPr>
          <w:sz w:val="22"/>
          <w:szCs w:val="22"/>
        </w:rPr>
        <w:t>. This is</w:t>
      </w:r>
      <w:r w:rsidR="003E1C2B" w:rsidRPr="006760AA">
        <w:rPr>
          <w:sz w:val="22"/>
          <w:szCs w:val="22"/>
        </w:rPr>
        <w:t xml:space="preserve"> </w:t>
      </w:r>
      <w:r w:rsidR="006555F7" w:rsidRPr="006760AA">
        <w:rPr>
          <w:sz w:val="22"/>
          <w:szCs w:val="22"/>
        </w:rPr>
        <w:t xml:space="preserve">equivalent to </w:t>
      </w:r>
      <w:r w:rsidR="00F4245E" w:rsidRPr="006760AA">
        <w:rPr>
          <w:sz w:val="22"/>
          <w:szCs w:val="22"/>
        </w:rPr>
        <w:t>8.9</w:t>
      </w:r>
      <w:r w:rsidR="00EC26FF" w:rsidRPr="006760AA">
        <w:rPr>
          <w:sz w:val="22"/>
          <w:szCs w:val="22"/>
        </w:rPr>
        <w:t xml:space="preserve">% of </w:t>
      </w:r>
      <w:r w:rsidR="003E1C2B" w:rsidRPr="006760AA">
        <w:rPr>
          <w:sz w:val="22"/>
          <w:szCs w:val="22"/>
        </w:rPr>
        <w:t>worldwide energy</w:t>
      </w:r>
      <w:r w:rsidR="006643F4" w:rsidRPr="006760AA">
        <w:rPr>
          <w:sz w:val="22"/>
          <w:szCs w:val="22"/>
        </w:rPr>
        <w:t xml:space="preserve"> consumption and accounts for 0.63% of </w:t>
      </w:r>
      <w:r w:rsidR="00630A69" w:rsidRPr="006760AA">
        <w:rPr>
          <w:sz w:val="22"/>
          <w:szCs w:val="22"/>
        </w:rPr>
        <w:t xml:space="preserve">the global </w:t>
      </w:r>
      <w:r w:rsidR="006643F4" w:rsidRPr="006760AA">
        <w:rPr>
          <w:sz w:val="22"/>
          <w:szCs w:val="22"/>
        </w:rPr>
        <w:t>GDP</w:t>
      </w:r>
      <w:r w:rsidR="00FC4DDB" w:rsidRPr="006760AA">
        <w:rPr>
          <w:sz w:val="22"/>
          <w:szCs w:val="22"/>
        </w:rPr>
        <w:t xml:space="preserve">. </w:t>
      </w:r>
      <w:r w:rsidR="00630A69" w:rsidRPr="006760AA">
        <w:rPr>
          <w:sz w:val="22"/>
          <w:szCs w:val="22"/>
        </w:rPr>
        <w:t>By 2050, i</w:t>
      </w:r>
      <w:r w:rsidR="006643F4" w:rsidRPr="006760AA">
        <w:rPr>
          <w:sz w:val="22"/>
          <w:szCs w:val="22"/>
        </w:rPr>
        <w:t xml:space="preserve">f Solid State Lighting (SSL) technology is adopted, </w:t>
      </w:r>
      <w:r w:rsidR="00630A69" w:rsidRPr="006760AA">
        <w:rPr>
          <w:sz w:val="22"/>
          <w:szCs w:val="22"/>
        </w:rPr>
        <w:t xml:space="preserve">the global </w:t>
      </w:r>
      <w:r w:rsidR="006643F4" w:rsidRPr="006760AA">
        <w:rPr>
          <w:sz w:val="22"/>
          <w:szCs w:val="22"/>
        </w:rPr>
        <w:t xml:space="preserve">electricity consumption </w:t>
      </w:r>
      <w:r w:rsidR="00F4731C" w:rsidRPr="006760AA">
        <w:rPr>
          <w:sz w:val="22"/>
          <w:szCs w:val="22"/>
        </w:rPr>
        <w:t xml:space="preserve">for lighting </w:t>
      </w:r>
      <w:r w:rsidR="006643F4" w:rsidRPr="006760AA">
        <w:rPr>
          <w:sz w:val="22"/>
          <w:szCs w:val="22"/>
        </w:rPr>
        <w:t xml:space="preserve">will </w:t>
      </w:r>
      <w:r w:rsidR="00630A69" w:rsidRPr="006760AA">
        <w:rPr>
          <w:sz w:val="22"/>
          <w:szCs w:val="22"/>
        </w:rPr>
        <w:t xml:space="preserve">be at the same level as that in </w:t>
      </w:r>
      <w:r w:rsidR="006643F4" w:rsidRPr="006760AA">
        <w:rPr>
          <w:sz w:val="22"/>
          <w:szCs w:val="22"/>
        </w:rPr>
        <w:t xml:space="preserve">2005, but </w:t>
      </w:r>
      <w:r w:rsidR="00630A69" w:rsidRPr="006760AA">
        <w:rPr>
          <w:sz w:val="22"/>
          <w:szCs w:val="22"/>
        </w:rPr>
        <w:t xml:space="preserve">accounting for </w:t>
      </w:r>
      <w:r w:rsidR="006643F4" w:rsidRPr="006760AA">
        <w:rPr>
          <w:sz w:val="22"/>
          <w:szCs w:val="22"/>
        </w:rPr>
        <w:t xml:space="preserve">1.63% of GDP. In China, </w:t>
      </w:r>
      <w:r w:rsidR="00F4731C" w:rsidRPr="006760AA">
        <w:rPr>
          <w:sz w:val="22"/>
          <w:szCs w:val="22"/>
        </w:rPr>
        <w:t xml:space="preserve">the </w:t>
      </w:r>
      <w:r w:rsidR="006643F4" w:rsidRPr="006760AA">
        <w:rPr>
          <w:sz w:val="22"/>
          <w:szCs w:val="22"/>
        </w:rPr>
        <w:t>electricity consumption</w:t>
      </w:r>
      <w:r w:rsidR="00F4731C" w:rsidRPr="006760AA">
        <w:rPr>
          <w:sz w:val="22"/>
          <w:szCs w:val="22"/>
        </w:rPr>
        <w:t xml:space="preserve"> for lighting</w:t>
      </w:r>
      <w:r w:rsidR="003E1C2B" w:rsidRPr="006760AA">
        <w:rPr>
          <w:sz w:val="22"/>
          <w:szCs w:val="22"/>
        </w:rPr>
        <w:t xml:space="preserve"> </w:t>
      </w:r>
      <w:r w:rsidR="00F4731C" w:rsidRPr="006760AA">
        <w:rPr>
          <w:sz w:val="22"/>
          <w:szCs w:val="22"/>
        </w:rPr>
        <w:t xml:space="preserve">accounts for </w:t>
      </w:r>
      <w:r w:rsidR="006643F4" w:rsidRPr="006760AA">
        <w:rPr>
          <w:sz w:val="22"/>
          <w:szCs w:val="22"/>
        </w:rPr>
        <w:t xml:space="preserve">13% of total </w:t>
      </w:r>
      <w:r w:rsidR="00F4731C" w:rsidRPr="006760AA">
        <w:rPr>
          <w:sz w:val="22"/>
          <w:szCs w:val="22"/>
        </w:rPr>
        <w:t xml:space="preserve">national </w:t>
      </w:r>
      <w:r w:rsidR="006643F4" w:rsidRPr="006760AA">
        <w:rPr>
          <w:sz w:val="22"/>
          <w:szCs w:val="22"/>
        </w:rPr>
        <w:t xml:space="preserve">electricity consumption, equivalent to 6% of </w:t>
      </w:r>
      <w:r w:rsidR="00F4731C" w:rsidRPr="006760AA">
        <w:rPr>
          <w:sz w:val="22"/>
          <w:szCs w:val="22"/>
        </w:rPr>
        <w:t xml:space="preserve">the national </w:t>
      </w:r>
      <w:r w:rsidR="006643F4" w:rsidRPr="006760AA">
        <w:rPr>
          <w:sz w:val="22"/>
          <w:szCs w:val="22"/>
        </w:rPr>
        <w:t xml:space="preserve">energy consumption. Therefore, the usage of </w:t>
      </w:r>
      <w:r w:rsidR="00361351" w:rsidRPr="006760AA">
        <w:rPr>
          <w:sz w:val="22"/>
          <w:szCs w:val="22"/>
        </w:rPr>
        <w:t xml:space="preserve">more energy efficient </w:t>
      </w:r>
      <w:r w:rsidR="006643F4" w:rsidRPr="006760AA">
        <w:rPr>
          <w:sz w:val="22"/>
          <w:szCs w:val="22"/>
        </w:rPr>
        <w:t xml:space="preserve">lighting products can enhance </w:t>
      </w:r>
      <w:r w:rsidR="00F4731C" w:rsidRPr="006760AA">
        <w:rPr>
          <w:sz w:val="22"/>
          <w:szCs w:val="22"/>
        </w:rPr>
        <w:t xml:space="preserve">the </w:t>
      </w:r>
      <w:r w:rsidR="006643F4" w:rsidRPr="006760AA">
        <w:rPr>
          <w:sz w:val="22"/>
          <w:szCs w:val="22"/>
        </w:rPr>
        <w:t>efficiency of</w:t>
      </w:r>
      <w:r w:rsidR="00F4731C" w:rsidRPr="006760AA">
        <w:rPr>
          <w:sz w:val="22"/>
          <w:szCs w:val="22"/>
        </w:rPr>
        <w:t xml:space="preserve"> using energy for</w:t>
      </w:r>
      <w:r w:rsidR="006643F4" w:rsidRPr="006760AA">
        <w:rPr>
          <w:sz w:val="22"/>
          <w:szCs w:val="22"/>
        </w:rPr>
        <w:t xml:space="preserve"> lighting. </w:t>
      </w:r>
      <w:r w:rsidR="00F4731C" w:rsidRPr="006760AA">
        <w:rPr>
          <w:sz w:val="22"/>
          <w:szCs w:val="22"/>
        </w:rPr>
        <w:t xml:space="preserve">SSL technology </w:t>
      </w:r>
      <w:r w:rsidR="00B97BC1" w:rsidRPr="006760AA">
        <w:rPr>
          <w:sz w:val="22"/>
          <w:szCs w:val="22"/>
        </w:rPr>
        <w:t xml:space="preserve">has the potential to reduce the lighting energy usage and GHG emission due to its long </w:t>
      </w:r>
      <w:r w:rsidR="00B97BC1" w:rsidRPr="006760AA">
        <w:rPr>
          <w:sz w:val="22"/>
          <w:szCs w:val="22"/>
        </w:rPr>
        <w:lastRenderedPageBreak/>
        <w:t xml:space="preserve">lifetime and high efficacy. </w:t>
      </w:r>
      <w:r w:rsidR="00361351" w:rsidRPr="006760AA">
        <w:rPr>
          <w:sz w:val="22"/>
          <w:szCs w:val="22"/>
        </w:rPr>
        <w:t>In the context of China, a</w:t>
      </w:r>
      <w:r w:rsidR="00B97BC1" w:rsidRPr="006760AA">
        <w:rPr>
          <w:sz w:val="22"/>
          <w:szCs w:val="22"/>
        </w:rPr>
        <w:t xml:space="preserve">lthough this technology </w:t>
      </w:r>
      <w:r w:rsidR="00361351" w:rsidRPr="006760AA">
        <w:rPr>
          <w:sz w:val="22"/>
          <w:szCs w:val="22"/>
        </w:rPr>
        <w:t xml:space="preserve">make use of </w:t>
      </w:r>
      <w:r w:rsidR="00B97BC1" w:rsidRPr="006760AA">
        <w:rPr>
          <w:sz w:val="22"/>
          <w:szCs w:val="22"/>
        </w:rPr>
        <w:t xml:space="preserve">one of the more </w:t>
      </w:r>
      <w:r w:rsidR="00361351" w:rsidRPr="006760AA">
        <w:rPr>
          <w:sz w:val="22"/>
          <w:szCs w:val="22"/>
        </w:rPr>
        <w:t xml:space="preserve">energy </w:t>
      </w:r>
      <w:r w:rsidR="00B97BC1" w:rsidRPr="006760AA">
        <w:rPr>
          <w:sz w:val="22"/>
          <w:szCs w:val="22"/>
        </w:rPr>
        <w:t xml:space="preserve">efficient light </w:t>
      </w:r>
      <w:r w:rsidR="003E1C2B" w:rsidRPr="006760AA">
        <w:rPr>
          <w:sz w:val="22"/>
          <w:szCs w:val="22"/>
        </w:rPr>
        <w:t>source, it</w:t>
      </w:r>
      <w:r w:rsidR="00361351" w:rsidRPr="006760AA">
        <w:rPr>
          <w:sz w:val="22"/>
          <w:szCs w:val="22"/>
        </w:rPr>
        <w:t xml:space="preserve"> </w:t>
      </w:r>
      <w:r w:rsidR="00B97BC1" w:rsidRPr="006760AA">
        <w:rPr>
          <w:sz w:val="22"/>
          <w:szCs w:val="22"/>
        </w:rPr>
        <w:t xml:space="preserve">is </w:t>
      </w:r>
      <w:r w:rsidR="00361351" w:rsidRPr="006760AA">
        <w:rPr>
          <w:sz w:val="22"/>
          <w:szCs w:val="22"/>
        </w:rPr>
        <w:t xml:space="preserve">practically </w:t>
      </w:r>
      <w:r w:rsidR="00B97BC1" w:rsidRPr="006760AA">
        <w:rPr>
          <w:sz w:val="22"/>
          <w:szCs w:val="22"/>
        </w:rPr>
        <w:t xml:space="preserve">still </w:t>
      </w:r>
      <w:r w:rsidR="00361351" w:rsidRPr="006760AA">
        <w:rPr>
          <w:sz w:val="22"/>
          <w:szCs w:val="22"/>
        </w:rPr>
        <w:t xml:space="preserve">in its nascent </w:t>
      </w:r>
      <w:r w:rsidR="00B97BC1" w:rsidRPr="006760AA">
        <w:rPr>
          <w:sz w:val="22"/>
          <w:szCs w:val="22"/>
        </w:rPr>
        <w:t xml:space="preserve">development </w:t>
      </w:r>
      <w:r w:rsidR="00361351" w:rsidRPr="006760AA">
        <w:rPr>
          <w:sz w:val="22"/>
          <w:szCs w:val="22"/>
        </w:rPr>
        <w:t>stage</w:t>
      </w:r>
      <w:r w:rsidR="00B97BC1" w:rsidRPr="006760AA">
        <w:rPr>
          <w:sz w:val="22"/>
          <w:szCs w:val="22"/>
        </w:rPr>
        <w:t>.</w:t>
      </w:r>
      <w:r w:rsidR="003E1C2B" w:rsidRPr="006760AA">
        <w:rPr>
          <w:sz w:val="22"/>
          <w:szCs w:val="22"/>
        </w:rPr>
        <w:t xml:space="preserve"> </w:t>
      </w:r>
      <w:r w:rsidR="00F4731C" w:rsidRPr="006760AA">
        <w:rPr>
          <w:sz w:val="22"/>
          <w:szCs w:val="22"/>
        </w:rPr>
        <w:t>It is the opinion of the national government and the Chinese lighting industry that t</w:t>
      </w:r>
      <w:r w:rsidR="006643F4" w:rsidRPr="006760AA">
        <w:rPr>
          <w:sz w:val="22"/>
          <w:szCs w:val="22"/>
        </w:rPr>
        <w:t xml:space="preserve">he </w:t>
      </w:r>
      <w:r w:rsidR="00F4731C" w:rsidRPr="006760AA">
        <w:rPr>
          <w:sz w:val="22"/>
          <w:szCs w:val="22"/>
        </w:rPr>
        <w:t xml:space="preserve">enhancement </w:t>
      </w:r>
      <w:r w:rsidR="006643F4" w:rsidRPr="006760AA">
        <w:rPr>
          <w:sz w:val="22"/>
          <w:szCs w:val="22"/>
        </w:rPr>
        <w:t xml:space="preserve">of </w:t>
      </w:r>
      <w:r w:rsidR="00F4731C" w:rsidRPr="006760AA">
        <w:rPr>
          <w:sz w:val="22"/>
          <w:szCs w:val="22"/>
        </w:rPr>
        <w:t xml:space="preserve">the capability to manufacture and utilize widely locally made </w:t>
      </w:r>
      <w:r w:rsidR="006643F4" w:rsidRPr="006760AA">
        <w:rPr>
          <w:sz w:val="22"/>
          <w:szCs w:val="22"/>
        </w:rPr>
        <w:t xml:space="preserve">SSL </w:t>
      </w:r>
      <w:r w:rsidR="00F4731C" w:rsidRPr="006760AA">
        <w:rPr>
          <w:sz w:val="22"/>
          <w:szCs w:val="22"/>
        </w:rPr>
        <w:t xml:space="preserve">products </w:t>
      </w:r>
      <w:r w:rsidR="006643F4" w:rsidRPr="006760AA">
        <w:rPr>
          <w:sz w:val="22"/>
          <w:szCs w:val="22"/>
        </w:rPr>
        <w:t>is a</w:t>
      </w:r>
      <w:r w:rsidR="00F4731C" w:rsidRPr="006760AA">
        <w:rPr>
          <w:sz w:val="22"/>
          <w:szCs w:val="22"/>
        </w:rPr>
        <w:t xml:space="preserve"> viable and cost-effective measure towards contributing to the achievement of a </w:t>
      </w:r>
      <w:r w:rsidR="006643F4" w:rsidRPr="006760AA">
        <w:rPr>
          <w:sz w:val="22"/>
          <w:szCs w:val="22"/>
        </w:rPr>
        <w:t xml:space="preserve">low-carbon economy and sustainable </w:t>
      </w:r>
      <w:r w:rsidR="00F4731C" w:rsidRPr="006760AA">
        <w:rPr>
          <w:sz w:val="22"/>
          <w:szCs w:val="22"/>
        </w:rPr>
        <w:t>development for China</w:t>
      </w:r>
      <w:r w:rsidR="006643F4" w:rsidRPr="006760AA">
        <w:rPr>
          <w:sz w:val="22"/>
          <w:szCs w:val="22"/>
        </w:rPr>
        <w:t xml:space="preserve">. </w:t>
      </w:r>
      <w:r w:rsidR="00E262DC" w:rsidRPr="006760AA">
        <w:rPr>
          <w:sz w:val="22"/>
          <w:szCs w:val="22"/>
        </w:rPr>
        <w:t>Considering China’s sizeable lighting products export volumes, t</w:t>
      </w:r>
      <w:r w:rsidR="00F4731C" w:rsidRPr="006760AA">
        <w:rPr>
          <w:sz w:val="22"/>
          <w:szCs w:val="22"/>
        </w:rPr>
        <w:t xml:space="preserve">he </w:t>
      </w:r>
      <w:r w:rsidR="007065B4" w:rsidRPr="006760AA">
        <w:rPr>
          <w:sz w:val="22"/>
          <w:szCs w:val="22"/>
        </w:rPr>
        <w:t xml:space="preserve">local manufacture and </w:t>
      </w:r>
      <w:r w:rsidR="00E262DC" w:rsidRPr="006760AA">
        <w:rPr>
          <w:sz w:val="22"/>
          <w:szCs w:val="22"/>
        </w:rPr>
        <w:t xml:space="preserve">widespread application of the energy efficient SSLs are expected to contribute significantly to </w:t>
      </w:r>
      <w:r w:rsidR="006643F4" w:rsidRPr="006760AA">
        <w:rPr>
          <w:sz w:val="22"/>
          <w:szCs w:val="22"/>
        </w:rPr>
        <w:t xml:space="preserve">global </w:t>
      </w:r>
      <w:r w:rsidR="00E262DC" w:rsidRPr="006760AA">
        <w:rPr>
          <w:sz w:val="22"/>
          <w:szCs w:val="22"/>
        </w:rPr>
        <w:t xml:space="preserve">lighting </w:t>
      </w:r>
      <w:r w:rsidR="006643F4" w:rsidRPr="006760AA">
        <w:rPr>
          <w:sz w:val="22"/>
          <w:szCs w:val="22"/>
        </w:rPr>
        <w:t xml:space="preserve">energy saving and </w:t>
      </w:r>
      <w:r w:rsidR="007A7B08" w:rsidRPr="006760AA">
        <w:rPr>
          <w:sz w:val="22"/>
          <w:szCs w:val="22"/>
        </w:rPr>
        <w:t xml:space="preserve">GHG </w:t>
      </w:r>
      <w:r w:rsidR="006643F4" w:rsidRPr="006760AA">
        <w:rPr>
          <w:sz w:val="22"/>
          <w:szCs w:val="22"/>
        </w:rPr>
        <w:t xml:space="preserve">emission reduction, as well as improving </w:t>
      </w:r>
      <w:r w:rsidR="0015371C" w:rsidRPr="006760AA">
        <w:rPr>
          <w:sz w:val="22"/>
          <w:szCs w:val="22"/>
        </w:rPr>
        <w:t xml:space="preserve">the quality of the natural </w:t>
      </w:r>
      <w:r w:rsidR="006643F4" w:rsidRPr="006760AA">
        <w:rPr>
          <w:sz w:val="22"/>
          <w:szCs w:val="22"/>
        </w:rPr>
        <w:t xml:space="preserve">environment. The proposed project is consistent with one of </w:t>
      </w:r>
      <w:r w:rsidR="007A7B08" w:rsidRPr="006760AA">
        <w:rPr>
          <w:sz w:val="22"/>
          <w:szCs w:val="22"/>
        </w:rPr>
        <w:t xml:space="preserve">the </w:t>
      </w:r>
      <w:r w:rsidR="006643F4" w:rsidRPr="006760AA">
        <w:rPr>
          <w:sz w:val="22"/>
          <w:szCs w:val="22"/>
        </w:rPr>
        <w:t>GEF</w:t>
      </w:r>
      <w:r w:rsidR="007A7B08" w:rsidRPr="006760AA">
        <w:rPr>
          <w:sz w:val="22"/>
          <w:szCs w:val="22"/>
        </w:rPr>
        <w:t>-5</w:t>
      </w:r>
      <w:r w:rsidR="006643F4" w:rsidRPr="006760AA">
        <w:rPr>
          <w:sz w:val="22"/>
          <w:szCs w:val="22"/>
        </w:rPr>
        <w:t xml:space="preserve"> Climate Change Mitigation Strategy</w:t>
      </w:r>
      <w:r w:rsidR="007A7B08" w:rsidRPr="006760AA">
        <w:rPr>
          <w:sz w:val="22"/>
          <w:szCs w:val="22"/>
        </w:rPr>
        <w:t>, which is on the promotion of market transformation for energy efficiency in industry and the building sectors (CCM-2)</w:t>
      </w:r>
      <w:r w:rsidR="006643F4" w:rsidRPr="006760AA">
        <w:rPr>
          <w:sz w:val="22"/>
          <w:szCs w:val="22"/>
        </w:rPr>
        <w:t xml:space="preserve">. </w:t>
      </w:r>
    </w:p>
    <w:p w:rsidR="006643F4" w:rsidRPr="006760AA" w:rsidRDefault="006643F4" w:rsidP="00FD0888">
      <w:pPr>
        <w:ind w:left="360"/>
        <w:jc w:val="both"/>
        <w:outlineLvl w:val="0"/>
        <w:rPr>
          <w:sz w:val="22"/>
          <w:szCs w:val="22"/>
        </w:rPr>
      </w:pPr>
    </w:p>
    <w:p w:rsidR="006643F4" w:rsidRPr="006760AA" w:rsidRDefault="006643F4" w:rsidP="00FD0888">
      <w:pPr>
        <w:jc w:val="both"/>
        <w:outlineLvl w:val="0"/>
        <w:rPr>
          <w:sz w:val="22"/>
          <w:szCs w:val="22"/>
        </w:rPr>
      </w:pPr>
      <w:r w:rsidRPr="006760AA">
        <w:rPr>
          <w:sz w:val="22"/>
          <w:szCs w:val="22"/>
        </w:rPr>
        <w:t xml:space="preserve">In addition, the project is also consistent with the </w:t>
      </w:r>
      <w:r w:rsidR="007A7B08" w:rsidRPr="006760AA">
        <w:rPr>
          <w:sz w:val="22"/>
          <w:szCs w:val="22"/>
        </w:rPr>
        <w:t xml:space="preserve">GEF’s goal of supporting developing countries and economies in transition toward a low-carbon development path through the widespread application and </w:t>
      </w:r>
      <w:r w:rsidR="003E1C2B" w:rsidRPr="006760AA">
        <w:rPr>
          <w:sz w:val="22"/>
          <w:szCs w:val="22"/>
        </w:rPr>
        <w:t>practice of</w:t>
      </w:r>
      <w:r w:rsidRPr="006760AA">
        <w:rPr>
          <w:sz w:val="22"/>
          <w:szCs w:val="22"/>
        </w:rPr>
        <w:t xml:space="preserve"> energy efficiency. </w:t>
      </w:r>
      <w:r w:rsidR="003E1C2B" w:rsidRPr="006760AA">
        <w:rPr>
          <w:sz w:val="22"/>
          <w:szCs w:val="22"/>
        </w:rPr>
        <w:t>Beside the attention paid by the GEF program to policy support and investment on energy efficiency technologies at different stages of development in developing countries and regions, the program also focuses on the promotion of the application of energy-saving techniques and best practices in the local manufacture of energy saving lighting products like SSL especially by small to medium size lighting product manufacturers.</w:t>
      </w:r>
    </w:p>
    <w:p w:rsidR="006643F4" w:rsidRPr="006760AA" w:rsidRDefault="006643F4" w:rsidP="00FD0888">
      <w:pPr>
        <w:pStyle w:val="Footer"/>
        <w:tabs>
          <w:tab w:val="clear" w:pos="4320"/>
          <w:tab w:val="clear" w:pos="8640"/>
        </w:tabs>
        <w:jc w:val="both"/>
        <w:rPr>
          <w:sz w:val="22"/>
          <w:szCs w:val="22"/>
        </w:rPr>
      </w:pPr>
    </w:p>
    <w:p w:rsidR="001C1248" w:rsidRPr="006760AA" w:rsidRDefault="001C1248" w:rsidP="00FD0888">
      <w:pPr>
        <w:pStyle w:val="Footer"/>
        <w:tabs>
          <w:tab w:val="clear" w:pos="4320"/>
          <w:tab w:val="clear" w:pos="8640"/>
        </w:tabs>
        <w:jc w:val="both"/>
        <w:rPr>
          <w:sz w:val="22"/>
          <w:szCs w:val="22"/>
          <w:u w:val="single"/>
        </w:rPr>
      </w:pPr>
      <w:r w:rsidRPr="006760AA">
        <w:rPr>
          <w:sz w:val="22"/>
          <w:szCs w:val="22"/>
          <w:u w:val="single"/>
        </w:rPr>
        <w:t>Baseline Scenario and Associated Baseline Projects</w:t>
      </w:r>
    </w:p>
    <w:p w:rsidR="001C1248" w:rsidRPr="006760AA" w:rsidRDefault="001C1248" w:rsidP="00FD0888">
      <w:pPr>
        <w:pStyle w:val="Footer"/>
        <w:tabs>
          <w:tab w:val="clear" w:pos="4320"/>
          <w:tab w:val="clear" w:pos="8640"/>
        </w:tabs>
        <w:jc w:val="both"/>
        <w:rPr>
          <w:sz w:val="22"/>
          <w:szCs w:val="22"/>
        </w:rPr>
      </w:pPr>
    </w:p>
    <w:p w:rsidR="006643F4" w:rsidRPr="006760AA" w:rsidRDefault="006643F4" w:rsidP="00FD0888">
      <w:pPr>
        <w:pStyle w:val="Footer"/>
        <w:tabs>
          <w:tab w:val="clear" w:pos="4320"/>
          <w:tab w:val="clear" w:pos="8640"/>
        </w:tabs>
        <w:jc w:val="both"/>
        <w:rPr>
          <w:sz w:val="22"/>
          <w:szCs w:val="22"/>
        </w:rPr>
      </w:pPr>
      <w:r w:rsidRPr="006760AA">
        <w:rPr>
          <w:sz w:val="22"/>
          <w:szCs w:val="22"/>
        </w:rPr>
        <w:t xml:space="preserve">Solid State Lighting (SSL) is widely recognized as one of the potential strategic emerging </w:t>
      </w:r>
      <w:r w:rsidR="004F1AC1" w:rsidRPr="006760AA">
        <w:rPr>
          <w:sz w:val="22"/>
          <w:szCs w:val="22"/>
        </w:rPr>
        <w:t xml:space="preserve">energy saving technology </w:t>
      </w:r>
      <w:r w:rsidRPr="006760AA">
        <w:rPr>
          <w:sz w:val="22"/>
          <w:szCs w:val="22"/>
        </w:rPr>
        <w:t xml:space="preserve">in </w:t>
      </w:r>
      <w:r w:rsidR="004F1AC1" w:rsidRPr="006760AA">
        <w:rPr>
          <w:sz w:val="22"/>
          <w:szCs w:val="22"/>
        </w:rPr>
        <w:t xml:space="preserve">the </w:t>
      </w:r>
      <w:r w:rsidRPr="006760AA">
        <w:rPr>
          <w:sz w:val="22"/>
          <w:szCs w:val="22"/>
        </w:rPr>
        <w:t>21</w:t>
      </w:r>
      <w:r w:rsidR="004F1AC1" w:rsidRPr="006760AA">
        <w:rPr>
          <w:sz w:val="22"/>
          <w:szCs w:val="22"/>
          <w:vertAlign w:val="superscript"/>
        </w:rPr>
        <w:t>st</w:t>
      </w:r>
      <w:r w:rsidRPr="006760AA">
        <w:rPr>
          <w:sz w:val="22"/>
          <w:szCs w:val="22"/>
        </w:rPr>
        <w:t>century due to its energy saving</w:t>
      </w:r>
      <w:r w:rsidR="004F1AC1" w:rsidRPr="006760AA">
        <w:rPr>
          <w:sz w:val="22"/>
          <w:szCs w:val="22"/>
        </w:rPr>
        <w:t xml:space="preserve"> features</w:t>
      </w:r>
      <w:r w:rsidRPr="006760AA">
        <w:rPr>
          <w:sz w:val="22"/>
          <w:szCs w:val="22"/>
        </w:rPr>
        <w:t xml:space="preserve">, long lifetime, wide application and potential market. Since </w:t>
      </w:r>
      <w:r w:rsidR="004F1AC1" w:rsidRPr="006760AA">
        <w:rPr>
          <w:sz w:val="22"/>
          <w:szCs w:val="22"/>
        </w:rPr>
        <w:t xml:space="preserve">the </w:t>
      </w:r>
      <w:r w:rsidRPr="006760AA">
        <w:rPr>
          <w:sz w:val="22"/>
          <w:szCs w:val="22"/>
        </w:rPr>
        <w:t xml:space="preserve">Chinese government pays high attention to SSL technological innovation and industrial development, it launched a series of policies and plans </w:t>
      </w:r>
      <w:r w:rsidR="004F1AC1" w:rsidRPr="006760AA">
        <w:rPr>
          <w:sz w:val="22"/>
          <w:szCs w:val="22"/>
        </w:rPr>
        <w:t xml:space="preserve">that, among others, call for the application of </w:t>
      </w:r>
      <w:r w:rsidRPr="006760AA">
        <w:rPr>
          <w:sz w:val="22"/>
          <w:szCs w:val="22"/>
        </w:rPr>
        <w:t>SSL in the seven major emerging industries</w:t>
      </w:r>
      <w:r w:rsidR="004F1AC1" w:rsidRPr="006760AA">
        <w:rPr>
          <w:sz w:val="22"/>
          <w:szCs w:val="22"/>
        </w:rPr>
        <w:t xml:space="preserve"> in the country</w:t>
      </w:r>
      <w:r w:rsidRPr="006760AA">
        <w:rPr>
          <w:sz w:val="22"/>
          <w:szCs w:val="22"/>
        </w:rPr>
        <w:t xml:space="preserve">. During </w:t>
      </w:r>
      <w:r w:rsidR="00B63FE0" w:rsidRPr="006760AA">
        <w:rPr>
          <w:sz w:val="22"/>
          <w:szCs w:val="22"/>
        </w:rPr>
        <w:t xml:space="preserve">the </w:t>
      </w:r>
      <w:r w:rsidRPr="006760AA">
        <w:rPr>
          <w:sz w:val="22"/>
          <w:szCs w:val="22"/>
        </w:rPr>
        <w:t>11</w:t>
      </w:r>
      <w:r w:rsidR="004F1AC1" w:rsidRPr="006760AA">
        <w:rPr>
          <w:sz w:val="22"/>
          <w:szCs w:val="22"/>
          <w:vertAlign w:val="superscript"/>
        </w:rPr>
        <w:t>th</w:t>
      </w:r>
      <w:r w:rsidRPr="006760AA">
        <w:rPr>
          <w:sz w:val="22"/>
          <w:szCs w:val="22"/>
        </w:rPr>
        <w:t>Five-</w:t>
      </w:r>
      <w:r w:rsidR="004F1AC1" w:rsidRPr="006760AA">
        <w:rPr>
          <w:sz w:val="22"/>
          <w:szCs w:val="22"/>
        </w:rPr>
        <w:t>Y</w:t>
      </w:r>
      <w:r w:rsidRPr="006760AA">
        <w:rPr>
          <w:sz w:val="22"/>
          <w:szCs w:val="22"/>
        </w:rPr>
        <w:t xml:space="preserve">ear </w:t>
      </w:r>
      <w:r w:rsidR="004F1AC1" w:rsidRPr="006760AA">
        <w:rPr>
          <w:sz w:val="22"/>
          <w:szCs w:val="22"/>
        </w:rPr>
        <w:t>Plan period</w:t>
      </w:r>
      <w:r w:rsidRPr="006760AA">
        <w:rPr>
          <w:sz w:val="22"/>
          <w:szCs w:val="22"/>
        </w:rPr>
        <w:t xml:space="preserve">, </w:t>
      </w:r>
      <w:r w:rsidR="004F1AC1" w:rsidRPr="006760AA">
        <w:rPr>
          <w:sz w:val="22"/>
          <w:szCs w:val="22"/>
        </w:rPr>
        <w:t xml:space="preserve">the </w:t>
      </w:r>
      <w:r w:rsidRPr="006760AA">
        <w:rPr>
          <w:sz w:val="22"/>
          <w:szCs w:val="22"/>
        </w:rPr>
        <w:t xml:space="preserve">Chinese central government invested </w:t>
      </w:r>
      <w:r w:rsidR="004F1AC1" w:rsidRPr="006760AA">
        <w:rPr>
          <w:sz w:val="22"/>
          <w:szCs w:val="22"/>
        </w:rPr>
        <w:t xml:space="preserve">CNY </w:t>
      </w:r>
      <w:r w:rsidRPr="006760AA">
        <w:rPr>
          <w:sz w:val="22"/>
          <w:szCs w:val="22"/>
        </w:rPr>
        <w:t>500</w:t>
      </w:r>
      <w:r w:rsidR="004F1AC1" w:rsidRPr="006760AA">
        <w:rPr>
          <w:sz w:val="22"/>
          <w:szCs w:val="22"/>
        </w:rPr>
        <w:t xml:space="preserve"> Million</w:t>
      </w:r>
      <w:r w:rsidRPr="006760AA">
        <w:rPr>
          <w:sz w:val="22"/>
          <w:szCs w:val="22"/>
        </w:rPr>
        <w:t xml:space="preserve"> to support SSL technolog</w:t>
      </w:r>
      <w:r w:rsidR="004F1AC1" w:rsidRPr="006760AA">
        <w:rPr>
          <w:sz w:val="22"/>
          <w:szCs w:val="22"/>
        </w:rPr>
        <w:t>y development and manufacturing</w:t>
      </w:r>
      <w:r w:rsidRPr="006760AA">
        <w:rPr>
          <w:sz w:val="22"/>
          <w:szCs w:val="22"/>
        </w:rPr>
        <w:t xml:space="preserve">. During </w:t>
      </w:r>
      <w:r w:rsidR="0015371C" w:rsidRPr="006760AA">
        <w:rPr>
          <w:sz w:val="22"/>
          <w:szCs w:val="22"/>
        </w:rPr>
        <w:t xml:space="preserve">the </w:t>
      </w:r>
      <w:r w:rsidRPr="006760AA">
        <w:rPr>
          <w:sz w:val="22"/>
          <w:szCs w:val="22"/>
        </w:rPr>
        <w:t>12</w:t>
      </w:r>
      <w:r w:rsidR="004F1AC1" w:rsidRPr="006760AA">
        <w:rPr>
          <w:sz w:val="22"/>
          <w:szCs w:val="22"/>
          <w:vertAlign w:val="superscript"/>
        </w:rPr>
        <w:t>th</w:t>
      </w:r>
      <w:r w:rsidRPr="006760AA">
        <w:rPr>
          <w:sz w:val="22"/>
          <w:szCs w:val="22"/>
        </w:rPr>
        <w:t>Five-</w:t>
      </w:r>
      <w:r w:rsidR="004F1AC1" w:rsidRPr="006760AA">
        <w:rPr>
          <w:sz w:val="22"/>
          <w:szCs w:val="22"/>
        </w:rPr>
        <w:t>Y</w:t>
      </w:r>
      <w:r w:rsidRPr="006760AA">
        <w:rPr>
          <w:sz w:val="22"/>
          <w:szCs w:val="22"/>
        </w:rPr>
        <w:t xml:space="preserve">ear </w:t>
      </w:r>
      <w:r w:rsidR="004F1AC1" w:rsidRPr="006760AA">
        <w:rPr>
          <w:sz w:val="22"/>
          <w:szCs w:val="22"/>
        </w:rPr>
        <w:t>Plan period</w:t>
      </w:r>
      <w:r w:rsidRPr="006760AA">
        <w:rPr>
          <w:sz w:val="22"/>
          <w:szCs w:val="22"/>
        </w:rPr>
        <w:t xml:space="preserve">, </w:t>
      </w:r>
      <w:r w:rsidR="004F1AC1" w:rsidRPr="006760AA">
        <w:rPr>
          <w:sz w:val="22"/>
          <w:szCs w:val="22"/>
        </w:rPr>
        <w:t xml:space="preserve">the </w:t>
      </w:r>
      <w:r w:rsidRPr="006760AA">
        <w:rPr>
          <w:sz w:val="22"/>
          <w:szCs w:val="22"/>
        </w:rPr>
        <w:t xml:space="preserve">Chinese </w:t>
      </w:r>
      <w:r w:rsidR="004F1AC1" w:rsidRPr="006760AA">
        <w:rPr>
          <w:sz w:val="22"/>
          <w:szCs w:val="22"/>
        </w:rPr>
        <w:t xml:space="preserve">central </w:t>
      </w:r>
      <w:r w:rsidRPr="006760AA">
        <w:rPr>
          <w:sz w:val="22"/>
          <w:szCs w:val="22"/>
        </w:rPr>
        <w:t xml:space="preserve">government </w:t>
      </w:r>
      <w:r w:rsidR="004F1AC1" w:rsidRPr="006760AA">
        <w:rPr>
          <w:sz w:val="22"/>
          <w:szCs w:val="22"/>
        </w:rPr>
        <w:t xml:space="preserve">has </w:t>
      </w:r>
      <w:r w:rsidRPr="006760AA">
        <w:rPr>
          <w:sz w:val="22"/>
          <w:szCs w:val="22"/>
        </w:rPr>
        <w:t>add</w:t>
      </w:r>
      <w:r w:rsidR="004F1AC1" w:rsidRPr="006760AA">
        <w:rPr>
          <w:sz w:val="22"/>
          <w:szCs w:val="22"/>
        </w:rPr>
        <w:t>ed</w:t>
      </w:r>
      <w:r w:rsidRPr="006760AA">
        <w:rPr>
          <w:sz w:val="22"/>
          <w:szCs w:val="22"/>
        </w:rPr>
        <w:t xml:space="preserve"> more investment to support </w:t>
      </w:r>
      <w:r w:rsidR="004F1AC1" w:rsidRPr="006760AA">
        <w:rPr>
          <w:sz w:val="22"/>
          <w:szCs w:val="22"/>
        </w:rPr>
        <w:t xml:space="preserve">the </w:t>
      </w:r>
      <w:r w:rsidRPr="006760AA">
        <w:rPr>
          <w:sz w:val="22"/>
          <w:szCs w:val="22"/>
        </w:rPr>
        <w:t xml:space="preserve">SSL industry development </w:t>
      </w:r>
      <w:r w:rsidR="004F1AC1" w:rsidRPr="006760AA">
        <w:rPr>
          <w:sz w:val="22"/>
          <w:szCs w:val="22"/>
        </w:rPr>
        <w:t xml:space="preserve">through the implementation of </w:t>
      </w:r>
      <w:r w:rsidRPr="006760AA">
        <w:rPr>
          <w:sz w:val="22"/>
          <w:szCs w:val="22"/>
        </w:rPr>
        <w:t>pilots</w:t>
      </w:r>
      <w:r w:rsidR="004F1AC1" w:rsidRPr="006760AA">
        <w:rPr>
          <w:sz w:val="22"/>
          <w:szCs w:val="22"/>
        </w:rPr>
        <w:t>/</w:t>
      </w:r>
      <w:r w:rsidRPr="006760AA">
        <w:rPr>
          <w:sz w:val="22"/>
          <w:szCs w:val="22"/>
        </w:rPr>
        <w:t xml:space="preserve">demonstration and </w:t>
      </w:r>
      <w:r w:rsidR="004F1AC1" w:rsidRPr="006760AA">
        <w:rPr>
          <w:sz w:val="22"/>
          <w:szCs w:val="22"/>
        </w:rPr>
        <w:t xml:space="preserve">provision of </w:t>
      </w:r>
      <w:r w:rsidRPr="006760AA">
        <w:rPr>
          <w:sz w:val="22"/>
          <w:szCs w:val="22"/>
        </w:rPr>
        <w:t xml:space="preserve">fiscal subsidies (proposed </w:t>
      </w:r>
      <w:r w:rsidR="004F1AC1" w:rsidRPr="006760AA">
        <w:rPr>
          <w:sz w:val="22"/>
          <w:szCs w:val="22"/>
        </w:rPr>
        <w:t xml:space="preserve">CNY </w:t>
      </w:r>
      <w:r w:rsidRPr="006760AA">
        <w:rPr>
          <w:sz w:val="22"/>
          <w:szCs w:val="22"/>
        </w:rPr>
        <w:t>5</w:t>
      </w:r>
      <w:r w:rsidR="00FB6B16" w:rsidRPr="006760AA">
        <w:rPr>
          <w:sz w:val="22"/>
          <w:szCs w:val="22"/>
        </w:rPr>
        <w:t xml:space="preserve"> </w:t>
      </w:r>
      <w:r w:rsidRPr="006760AA">
        <w:rPr>
          <w:sz w:val="22"/>
          <w:szCs w:val="22"/>
        </w:rPr>
        <w:t>B</w:t>
      </w:r>
      <w:r w:rsidR="004F1AC1" w:rsidRPr="006760AA">
        <w:rPr>
          <w:sz w:val="22"/>
          <w:szCs w:val="22"/>
        </w:rPr>
        <w:t>illion</w:t>
      </w:r>
      <w:r w:rsidRPr="006760AA">
        <w:rPr>
          <w:sz w:val="22"/>
          <w:szCs w:val="22"/>
        </w:rPr>
        <w:t xml:space="preserve">) besides scientific programs (proposed </w:t>
      </w:r>
      <w:r w:rsidR="004F1AC1" w:rsidRPr="006760AA">
        <w:rPr>
          <w:sz w:val="22"/>
          <w:szCs w:val="22"/>
        </w:rPr>
        <w:t xml:space="preserve">CNY </w:t>
      </w:r>
      <w:r w:rsidRPr="006760AA">
        <w:rPr>
          <w:sz w:val="22"/>
          <w:szCs w:val="22"/>
        </w:rPr>
        <w:t>1</w:t>
      </w:r>
      <w:r w:rsidR="00FB6B16" w:rsidRPr="006760AA">
        <w:rPr>
          <w:sz w:val="22"/>
          <w:szCs w:val="22"/>
        </w:rPr>
        <w:t xml:space="preserve"> </w:t>
      </w:r>
      <w:r w:rsidRPr="006760AA">
        <w:rPr>
          <w:sz w:val="22"/>
          <w:szCs w:val="22"/>
        </w:rPr>
        <w:t>B</w:t>
      </w:r>
      <w:r w:rsidR="004F1AC1" w:rsidRPr="006760AA">
        <w:rPr>
          <w:sz w:val="22"/>
          <w:szCs w:val="22"/>
        </w:rPr>
        <w:t>illion</w:t>
      </w:r>
      <w:r w:rsidRPr="006760AA">
        <w:rPr>
          <w:sz w:val="22"/>
          <w:szCs w:val="22"/>
        </w:rPr>
        <w:t>) and enhance</w:t>
      </w:r>
      <w:r w:rsidR="00173121" w:rsidRPr="006760AA">
        <w:rPr>
          <w:sz w:val="22"/>
          <w:szCs w:val="22"/>
        </w:rPr>
        <w:t>ment of</w:t>
      </w:r>
      <w:r w:rsidRPr="006760AA">
        <w:rPr>
          <w:sz w:val="22"/>
          <w:szCs w:val="22"/>
        </w:rPr>
        <w:t xml:space="preserve"> the promotion of SSL product application and market transformation.</w:t>
      </w:r>
    </w:p>
    <w:p w:rsidR="001C1248" w:rsidRPr="006760AA" w:rsidRDefault="001C1248" w:rsidP="00FD0888">
      <w:pPr>
        <w:pStyle w:val="Footer"/>
        <w:jc w:val="both"/>
        <w:rPr>
          <w:sz w:val="22"/>
          <w:szCs w:val="22"/>
        </w:rPr>
      </w:pPr>
    </w:p>
    <w:p w:rsidR="00A14866" w:rsidRPr="006760AA" w:rsidRDefault="00A14866" w:rsidP="00FD0888">
      <w:pPr>
        <w:pStyle w:val="Footer"/>
        <w:jc w:val="both"/>
        <w:rPr>
          <w:sz w:val="22"/>
          <w:szCs w:val="22"/>
          <w:lang w:eastAsia="zh-CN"/>
        </w:rPr>
      </w:pPr>
      <w:r w:rsidRPr="006760AA">
        <w:rPr>
          <w:sz w:val="22"/>
          <w:szCs w:val="22"/>
        </w:rPr>
        <w:t xml:space="preserve">Presently, China’s SSL industry is relatively large in scale, has a good </w:t>
      </w:r>
      <w:r w:rsidR="0015371C" w:rsidRPr="006760AA">
        <w:rPr>
          <w:sz w:val="22"/>
          <w:szCs w:val="22"/>
        </w:rPr>
        <w:t xml:space="preserve">production </w:t>
      </w:r>
      <w:r w:rsidRPr="006760AA">
        <w:rPr>
          <w:sz w:val="22"/>
          <w:szCs w:val="22"/>
        </w:rPr>
        <w:t>base and covers nearly all the relevant elements of the SSL value chain. Especially in recent years, national investment</w:t>
      </w:r>
      <w:r w:rsidR="0015371C" w:rsidRPr="006760AA">
        <w:rPr>
          <w:sz w:val="22"/>
          <w:szCs w:val="22"/>
        </w:rPr>
        <w:t xml:space="preserve">s on SSL have grown </w:t>
      </w:r>
      <w:r w:rsidR="003E1C2B" w:rsidRPr="006760AA">
        <w:rPr>
          <w:sz w:val="22"/>
          <w:szCs w:val="22"/>
        </w:rPr>
        <w:t>rapidly. SSL</w:t>
      </w:r>
      <w:r w:rsidRPr="006760AA">
        <w:rPr>
          <w:sz w:val="22"/>
          <w:szCs w:val="22"/>
        </w:rPr>
        <w:t xml:space="preserve"> technology and </w:t>
      </w:r>
      <w:r w:rsidR="007A3A6B" w:rsidRPr="006760AA">
        <w:rPr>
          <w:sz w:val="22"/>
          <w:szCs w:val="22"/>
        </w:rPr>
        <w:t>applications in China have</w:t>
      </w:r>
      <w:r w:rsidRPr="006760AA">
        <w:rPr>
          <w:sz w:val="22"/>
          <w:szCs w:val="22"/>
        </w:rPr>
        <w:t xml:space="preserve"> developed very fast and </w:t>
      </w:r>
      <w:r w:rsidR="0015371C" w:rsidRPr="006760AA">
        <w:rPr>
          <w:sz w:val="22"/>
          <w:szCs w:val="22"/>
        </w:rPr>
        <w:t xml:space="preserve">to </w:t>
      </w:r>
      <w:r w:rsidR="0065231F" w:rsidRPr="006760AA">
        <w:rPr>
          <w:sz w:val="22"/>
          <w:szCs w:val="22"/>
        </w:rPr>
        <w:t>date, China</w:t>
      </w:r>
      <w:r w:rsidRPr="006760AA">
        <w:rPr>
          <w:sz w:val="22"/>
          <w:szCs w:val="22"/>
        </w:rPr>
        <w:t xml:space="preserve"> is one of the </w:t>
      </w:r>
      <w:r w:rsidR="0015371C" w:rsidRPr="006760AA">
        <w:rPr>
          <w:sz w:val="22"/>
          <w:szCs w:val="22"/>
        </w:rPr>
        <w:t xml:space="preserve">leading </w:t>
      </w:r>
      <w:r w:rsidRPr="006760AA">
        <w:rPr>
          <w:sz w:val="22"/>
          <w:szCs w:val="22"/>
        </w:rPr>
        <w:t xml:space="preserve">countries </w:t>
      </w:r>
      <w:r w:rsidR="0015371C" w:rsidRPr="006760AA">
        <w:rPr>
          <w:sz w:val="22"/>
          <w:szCs w:val="22"/>
        </w:rPr>
        <w:t xml:space="preserve">in </w:t>
      </w:r>
      <w:r w:rsidRPr="006760AA">
        <w:rPr>
          <w:sz w:val="22"/>
          <w:szCs w:val="22"/>
        </w:rPr>
        <w:t xml:space="preserve">SSL </w:t>
      </w:r>
      <w:r w:rsidR="0015371C" w:rsidRPr="006760AA">
        <w:rPr>
          <w:sz w:val="22"/>
          <w:szCs w:val="22"/>
        </w:rPr>
        <w:t>products manufacturing</w:t>
      </w:r>
      <w:r w:rsidRPr="006760AA">
        <w:rPr>
          <w:sz w:val="22"/>
          <w:szCs w:val="22"/>
        </w:rPr>
        <w:t xml:space="preserve">. In 2012, China has about 6000 SSL related companies. China’s SSL industry output was estimated at CNY 192 billion with an annual growth rate of about 30%. A series of SSL application demonstrations, such as </w:t>
      </w:r>
      <w:r w:rsidR="0015371C" w:rsidRPr="006760AA">
        <w:rPr>
          <w:sz w:val="22"/>
          <w:szCs w:val="22"/>
        </w:rPr>
        <w:t xml:space="preserve">in </w:t>
      </w:r>
      <w:r w:rsidRPr="006760AA">
        <w:rPr>
          <w:sz w:val="22"/>
          <w:szCs w:val="22"/>
        </w:rPr>
        <w:t xml:space="preserve">the 2008 Beijing Olympics, 2010 Shanghai Expo, and 2010 Guangzhou Asian Games have been carried out. </w:t>
      </w:r>
      <w:r w:rsidR="0015371C" w:rsidRPr="006760AA">
        <w:rPr>
          <w:sz w:val="22"/>
          <w:szCs w:val="22"/>
        </w:rPr>
        <w:t xml:space="preserve">The </w:t>
      </w:r>
      <w:r w:rsidRPr="006760AA">
        <w:rPr>
          <w:sz w:val="22"/>
          <w:szCs w:val="22"/>
        </w:rPr>
        <w:t xml:space="preserve">Chinese government </w:t>
      </w:r>
      <w:r w:rsidR="00EC56F1" w:rsidRPr="006760AA">
        <w:rPr>
          <w:sz w:val="22"/>
          <w:szCs w:val="22"/>
        </w:rPr>
        <w:t xml:space="preserve">has </w:t>
      </w:r>
      <w:r w:rsidRPr="006760AA">
        <w:rPr>
          <w:sz w:val="22"/>
          <w:szCs w:val="22"/>
        </w:rPr>
        <w:t>also started the so-called “10k</w:t>
      </w:r>
      <w:r w:rsidR="00D34200" w:rsidRPr="006760AA">
        <w:rPr>
          <w:sz w:val="22"/>
          <w:szCs w:val="22"/>
        </w:rPr>
        <w:t xml:space="preserve"> for </w:t>
      </w:r>
      <w:r w:rsidRPr="006760AA">
        <w:rPr>
          <w:sz w:val="22"/>
          <w:szCs w:val="22"/>
        </w:rPr>
        <w:t>10cities” program</w:t>
      </w:r>
      <w:r w:rsidR="00EC56F1" w:rsidRPr="006760AA">
        <w:rPr>
          <w:sz w:val="22"/>
          <w:szCs w:val="22"/>
        </w:rPr>
        <w:t xml:space="preserve">, which is </w:t>
      </w:r>
      <w:r w:rsidR="00554434" w:rsidRPr="006760AA">
        <w:rPr>
          <w:sz w:val="22"/>
          <w:szCs w:val="22"/>
          <w:lang w:eastAsia="zh-CN"/>
        </w:rPr>
        <w:t xml:space="preserve">originally </w:t>
      </w:r>
      <w:r w:rsidR="005F2815" w:rsidRPr="006760AA">
        <w:rPr>
          <w:sz w:val="22"/>
          <w:szCs w:val="22"/>
          <w:lang w:eastAsia="zh-CN"/>
        </w:rPr>
        <w:t>planned to implement LED lighting products’ demonstrations in 10 cities (more than 10</w:t>
      </w:r>
      <w:r w:rsidR="00361351" w:rsidRPr="006760AA">
        <w:rPr>
          <w:sz w:val="22"/>
          <w:szCs w:val="22"/>
          <w:lang w:eastAsia="zh-CN"/>
        </w:rPr>
        <w:t>,</w:t>
      </w:r>
      <w:r w:rsidR="005F2815" w:rsidRPr="006760AA">
        <w:rPr>
          <w:sz w:val="22"/>
          <w:szCs w:val="22"/>
          <w:lang w:eastAsia="zh-CN"/>
        </w:rPr>
        <w:t xml:space="preserve">000 LED lighting products </w:t>
      </w:r>
      <w:r w:rsidR="00361351" w:rsidRPr="006760AA">
        <w:rPr>
          <w:sz w:val="22"/>
          <w:szCs w:val="22"/>
          <w:lang w:eastAsia="zh-CN"/>
        </w:rPr>
        <w:t xml:space="preserve">are to </w:t>
      </w:r>
      <w:r w:rsidR="005F2815" w:rsidRPr="006760AA">
        <w:rPr>
          <w:sz w:val="22"/>
          <w:szCs w:val="22"/>
          <w:lang w:eastAsia="zh-CN"/>
        </w:rPr>
        <w:t xml:space="preserve">be installed in each </w:t>
      </w:r>
      <w:r w:rsidR="00361351" w:rsidRPr="006760AA">
        <w:rPr>
          <w:sz w:val="22"/>
          <w:szCs w:val="22"/>
          <w:lang w:eastAsia="zh-CN"/>
        </w:rPr>
        <w:t>demonstration</w:t>
      </w:r>
      <w:r w:rsidR="005F2815" w:rsidRPr="006760AA">
        <w:rPr>
          <w:sz w:val="22"/>
          <w:szCs w:val="22"/>
          <w:lang w:eastAsia="zh-CN"/>
        </w:rPr>
        <w:t>)</w:t>
      </w:r>
      <w:r w:rsidRPr="006760AA">
        <w:rPr>
          <w:sz w:val="22"/>
          <w:szCs w:val="22"/>
        </w:rPr>
        <w:t xml:space="preserve">. So far, more than 30 cities have been selected to implement </w:t>
      </w:r>
      <w:r w:rsidR="00EC56F1" w:rsidRPr="006760AA">
        <w:rPr>
          <w:sz w:val="22"/>
          <w:szCs w:val="22"/>
        </w:rPr>
        <w:t xml:space="preserve">large scale </w:t>
      </w:r>
      <w:r w:rsidRPr="006760AA">
        <w:rPr>
          <w:sz w:val="22"/>
          <w:szCs w:val="22"/>
        </w:rPr>
        <w:t>demonstrat</w:t>
      </w:r>
      <w:r w:rsidR="00EC56F1" w:rsidRPr="006760AA">
        <w:rPr>
          <w:sz w:val="22"/>
          <w:szCs w:val="22"/>
        </w:rPr>
        <w:t xml:space="preserve">ions of the applications of </w:t>
      </w:r>
      <w:r w:rsidRPr="006760AA">
        <w:rPr>
          <w:sz w:val="22"/>
          <w:szCs w:val="22"/>
        </w:rPr>
        <w:t>SSL products, sta</w:t>
      </w:r>
      <w:r w:rsidR="00EC56F1" w:rsidRPr="006760AA">
        <w:rPr>
          <w:sz w:val="22"/>
          <w:szCs w:val="22"/>
        </w:rPr>
        <w:t>r</w:t>
      </w:r>
      <w:r w:rsidRPr="006760AA">
        <w:rPr>
          <w:sz w:val="22"/>
          <w:szCs w:val="22"/>
        </w:rPr>
        <w:t xml:space="preserve">ting </w:t>
      </w:r>
      <w:r w:rsidR="0065231F" w:rsidRPr="006760AA">
        <w:rPr>
          <w:sz w:val="22"/>
          <w:szCs w:val="22"/>
        </w:rPr>
        <w:t>in public</w:t>
      </w:r>
      <w:r w:rsidRPr="006760AA">
        <w:rPr>
          <w:sz w:val="22"/>
          <w:szCs w:val="22"/>
        </w:rPr>
        <w:t xml:space="preserve"> lighting </w:t>
      </w:r>
      <w:r w:rsidR="0065231F" w:rsidRPr="006760AA">
        <w:rPr>
          <w:sz w:val="22"/>
          <w:szCs w:val="22"/>
        </w:rPr>
        <w:t>systems. Without</w:t>
      </w:r>
      <w:r w:rsidRPr="006760AA">
        <w:rPr>
          <w:sz w:val="22"/>
          <w:szCs w:val="22"/>
        </w:rPr>
        <w:t xml:space="preserve"> doubt, China is now the largest SSL </w:t>
      </w:r>
      <w:r w:rsidR="00B120DB" w:rsidRPr="006760AA">
        <w:rPr>
          <w:sz w:val="22"/>
          <w:szCs w:val="22"/>
        </w:rPr>
        <w:t xml:space="preserve">manufacturer </w:t>
      </w:r>
      <w:r w:rsidRPr="006760AA">
        <w:rPr>
          <w:sz w:val="22"/>
          <w:szCs w:val="22"/>
        </w:rPr>
        <w:t xml:space="preserve">in the world </w:t>
      </w:r>
      <w:r w:rsidR="00B120DB" w:rsidRPr="006760AA">
        <w:rPr>
          <w:sz w:val="22"/>
          <w:szCs w:val="22"/>
        </w:rPr>
        <w:t xml:space="preserve">comprising of </w:t>
      </w:r>
      <w:r w:rsidRPr="006760AA">
        <w:rPr>
          <w:sz w:val="22"/>
          <w:szCs w:val="22"/>
        </w:rPr>
        <w:t xml:space="preserve">not only Chinese </w:t>
      </w:r>
      <w:r w:rsidR="00B120DB" w:rsidRPr="006760AA">
        <w:rPr>
          <w:sz w:val="22"/>
          <w:szCs w:val="22"/>
        </w:rPr>
        <w:t xml:space="preserve">SSL manufacturing </w:t>
      </w:r>
      <w:r w:rsidRPr="006760AA">
        <w:rPr>
          <w:sz w:val="22"/>
          <w:szCs w:val="22"/>
        </w:rPr>
        <w:t xml:space="preserve">companies, but also global multi-national </w:t>
      </w:r>
      <w:r w:rsidR="00B120DB" w:rsidRPr="006760AA">
        <w:rPr>
          <w:sz w:val="22"/>
          <w:szCs w:val="22"/>
        </w:rPr>
        <w:t xml:space="preserve">SSL production </w:t>
      </w:r>
      <w:r w:rsidRPr="006760AA">
        <w:rPr>
          <w:sz w:val="22"/>
          <w:szCs w:val="22"/>
        </w:rPr>
        <w:t xml:space="preserve">companies. </w:t>
      </w:r>
      <w:r w:rsidR="00B120DB" w:rsidRPr="006760AA">
        <w:rPr>
          <w:sz w:val="22"/>
          <w:szCs w:val="22"/>
        </w:rPr>
        <w:t xml:space="preserve">Further improvements in the current SSL manufacturing and marketing operations in the country are expected to result not only </w:t>
      </w:r>
      <w:r w:rsidRPr="006760AA">
        <w:rPr>
          <w:sz w:val="22"/>
          <w:szCs w:val="22"/>
        </w:rPr>
        <w:t xml:space="preserve">in </w:t>
      </w:r>
      <w:r w:rsidR="00B120DB" w:rsidRPr="006760AA">
        <w:rPr>
          <w:sz w:val="22"/>
          <w:szCs w:val="22"/>
        </w:rPr>
        <w:t xml:space="preserve">production cost savings but also enable the sales and utilization of better and much improved quality and performance of SSL products in the country and in countries where these products will be exported. </w:t>
      </w:r>
      <w:r w:rsidR="0081794B" w:rsidRPr="006760AA">
        <w:rPr>
          <w:sz w:val="22"/>
          <w:szCs w:val="22"/>
        </w:rPr>
        <w:t xml:space="preserve">The </w:t>
      </w:r>
      <w:r w:rsidR="00B120DB" w:rsidRPr="006760AA">
        <w:rPr>
          <w:sz w:val="22"/>
          <w:szCs w:val="22"/>
        </w:rPr>
        <w:t xml:space="preserve">widespread application of </w:t>
      </w:r>
      <w:r w:rsidR="0081794B" w:rsidRPr="006760AA">
        <w:rPr>
          <w:sz w:val="22"/>
          <w:szCs w:val="22"/>
        </w:rPr>
        <w:t xml:space="preserve">SSL products, particularly in the residential sector in China, will result in </w:t>
      </w:r>
      <w:r w:rsidRPr="006760AA">
        <w:rPr>
          <w:sz w:val="22"/>
          <w:szCs w:val="22"/>
        </w:rPr>
        <w:t>huge energy saving</w:t>
      </w:r>
      <w:r w:rsidR="0081794B" w:rsidRPr="006760AA">
        <w:rPr>
          <w:sz w:val="22"/>
          <w:szCs w:val="22"/>
        </w:rPr>
        <w:t>s</w:t>
      </w:r>
      <w:r w:rsidRPr="006760AA">
        <w:rPr>
          <w:sz w:val="22"/>
          <w:szCs w:val="22"/>
        </w:rPr>
        <w:t xml:space="preserve"> and </w:t>
      </w:r>
      <w:r w:rsidR="0081794B" w:rsidRPr="006760AA">
        <w:rPr>
          <w:sz w:val="22"/>
          <w:szCs w:val="22"/>
        </w:rPr>
        <w:t>ultimately GHG emission reductions, let alone the indirect energy savings and GHG emission reductions in other countries where the much improved China-made SSL products will be sold and used</w:t>
      </w:r>
      <w:r w:rsidRPr="006760AA">
        <w:rPr>
          <w:sz w:val="22"/>
          <w:szCs w:val="22"/>
        </w:rPr>
        <w:t xml:space="preserve">. </w:t>
      </w:r>
    </w:p>
    <w:p w:rsidR="00A14866" w:rsidRPr="006760AA" w:rsidRDefault="00A14866" w:rsidP="00FD0888">
      <w:pPr>
        <w:pStyle w:val="Footer"/>
        <w:jc w:val="both"/>
        <w:rPr>
          <w:sz w:val="22"/>
          <w:szCs w:val="22"/>
          <w:lang w:eastAsia="zh-CN"/>
        </w:rPr>
      </w:pPr>
    </w:p>
    <w:p w:rsidR="006643F4" w:rsidRPr="006760AA" w:rsidRDefault="006643F4" w:rsidP="00FD0888">
      <w:pPr>
        <w:pStyle w:val="Footer"/>
        <w:jc w:val="both"/>
        <w:rPr>
          <w:sz w:val="22"/>
          <w:szCs w:val="22"/>
        </w:rPr>
      </w:pPr>
      <w:r w:rsidRPr="006760AA">
        <w:rPr>
          <w:sz w:val="22"/>
          <w:szCs w:val="22"/>
        </w:rPr>
        <w:t xml:space="preserve">China is a </w:t>
      </w:r>
      <w:r w:rsidR="00495C08" w:rsidRPr="006760AA">
        <w:rPr>
          <w:sz w:val="22"/>
          <w:szCs w:val="22"/>
        </w:rPr>
        <w:t xml:space="preserve">global manufacturer of </w:t>
      </w:r>
      <w:r w:rsidRPr="006760AA">
        <w:rPr>
          <w:sz w:val="22"/>
          <w:szCs w:val="22"/>
        </w:rPr>
        <w:t>lighting product</w:t>
      </w:r>
      <w:r w:rsidR="00495C08" w:rsidRPr="006760AA">
        <w:rPr>
          <w:sz w:val="22"/>
          <w:szCs w:val="22"/>
        </w:rPr>
        <w:t xml:space="preserve">s. </w:t>
      </w:r>
      <w:r w:rsidRPr="006760AA">
        <w:rPr>
          <w:sz w:val="22"/>
          <w:szCs w:val="22"/>
        </w:rPr>
        <w:t xml:space="preserve">The </w:t>
      </w:r>
      <w:r w:rsidR="00495C08" w:rsidRPr="006760AA">
        <w:rPr>
          <w:sz w:val="22"/>
          <w:szCs w:val="22"/>
        </w:rPr>
        <w:t xml:space="preserve">country’s lighting </w:t>
      </w:r>
      <w:r w:rsidRPr="006760AA">
        <w:rPr>
          <w:sz w:val="22"/>
          <w:szCs w:val="22"/>
        </w:rPr>
        <w:t>industry</w:t>
      </w:r>
      <w:r w:rsidR="00495C08" w:rsidRPr="006760AA">
        <w:rPr>
          <w:sz w:val="22"/>
          <w:szCs w:val="22"/>
        </w:rPr>
        <w:t>’s</w:t>
      </w:r>
      <w:r w:rsidRPr="006760AA">
        <w:rPr>
          <w:sz w:val="22"/>
          <w:szCs w:val="22"/>
        </w:rPr>
        <w:t xml:space="preserve"> output of SSL</w:t>
      </w:r>
      <w:r w:rsidR="00495C08" w:rsidRPr="006760AA">
        <w:rPr>
          <w:sz w:val="22"/>
          <w:szCs w:val="22"/>
        </w:rPr>
        <w:t>s</w:t>
      </w:r>
      <w:r w:rsidRPr="006760AA">
        <w:rPr>
          <w:sz w:val="22"/>
          <w:szCs w:val="22"/>
        </w:rPr>
        <w:t xml:space="preserve"> in 2012 was </w:t>
      </w:r>
      <w:r w:rsidR="00495C08" w:rsidRPr="006760AA">
        <w:rPr>
          <w:sz w:val="22"/>
          <w:szCs w:val="22"/>
        </w:rPr>
        <w:t xml:space="preserve">valued at </w:t>
      </w:r>
      <w:r w:rsidRPr="006760AA">
        <w:rPr>
          <w:sz w:val="22"/>
          <w:szCs w:val="22"/>
        </w:rPr>
        <w:t xml:space="preserve">about </w:t>
      </w:r>
      <w:r w:rsidR="00495C08" w:rsidRPr="006760AA">
        <w:rPr>
          <w:sz w:val="22"/>
          <w:szCs w:val="22"/>
        </w:rPr>
        <w:t xml:space="preserve">CNY </w:t>
      </w:r>
      <w:r w:rsidRPr="006760AA">
        <w:rPr>
          <w:sz w:val="22"/>
          <w:szCs w:val="22"/>
        </w:rPr>
        <w:t>42</w:t>
      </w:r>
      <w:r w:rsidR="00FD091C" w:rsidRPr="006760AA">
        <w:rPr>
          <w:sz w:val="22"/>
          <w:szCs w:val="22"/>
        </w:rPr>
        <w:t xml:space="preserve"> </w:t>
      </w:r>
      <w:r w:rsidRPr="006760AA">
        <w:rPr>
          <w:sz w:val="22"/>
          <w:szCs w:val="22"/>
        </w:rPr>
        <w:t>b</w:t>
      </w:r>
      <w:r w:rsidR="00495C08" w:rsidRPr="006760AA">
        <w:rPr>
          <w:sz w:val="22"/>
          <w:szCs w:val="22"/>
        </w:rPr>
        <w:t>illion (export and local markets)</w:t>
      </w:r>
      <w:r w:rsidR="00F56521" w:rsidRPr="006760AA">
        <w:rPr>
          <w:rFonts w:hint="eastAsia"/>
          <w:sz w:val="22"/>
          <w:szCs w:val="22"/>
          <w:lang w:eastAsia="zh-CN"/>
        </w:rPr>
        <w:t>,</w:t>
      </w:r>
      <w:r w:rsidR="00F56521" w:rsidRPr="006760AA">
        <w:rPr>
          <w:sz w:val="22"/>
          <w:szCs w:val="22"/>
        </w:rPr>
        <w:t xml:space="preserve"> and the LED lighting penetration rate (domestic market share) at 3%</w:t>
      </w:r>
      <w:r w:rsidR="00D34200" w:rsidRPr="006760AA">
        <w:rPr>
          <w:rStyle w:val="FootnoteReference"/>
          <w:sz w:val="22"/>
          <w:szCs w:val="22"/>
        </w:rPr>
        <w:footnoteReference w:id="7"/>
      </w:r>
      <w:r w:rsidR="0065231F" w:rsidRPr="006760AA">
        <w:rPr>
          <w:sz w:val="22"/>
          <w:szCs w:val="22"/>
          <w:lang w:eastAsia="zh-CN"/>
        </w:rPr>
        <w:t>, there</w:t>
      </w:r>
      <w:r w:rsidR="00F56521" w:rsidRPr="006760AA">
        <w:rPr>
          <w:rFonts w:hint="eastAsia"/>
          <w:sz w:val="22"/>
          <w:szCs w:val="22"/>
          <w:lang w:eastAsia="zh-CN"/>
        </w:rPr>
        <w:t xml:space="preserve"> are </w:t>
      </w:r>
      <w:r w:rsidR="00F328FB" w:rsidRPr="006760AA">
        <w:rPr>
          <w:rFonts w:hint="eastAsia"/>
          <w:sz w:val="22"/>
          <w:szCs w:val="22"/>
          <w:lang w:eastAsia="zh-CN"/>
        </w:rPr>
        <w:t xml:space="preserve">about </w:t>
      </w:r>
      <w:r w:rsidR="00F56521" w:rsidRPr="006760AA">
        <w:rPr>
          <w:rFonts w:hint="eastAsia"/>
          <w:sz w:val="22"/>
          <w:szCs w:val="22"/>
          <w:lang w:eastAsia="zh-CN"/>
        </w:rPr>
        <w:t>120</w:t>
      </w:r>
      <w:r w:rsidR="008B4F51" w:rsidRPr="006760AA">
        <w:rPr>
          <w:sz w:val="22"/>
          <w:szCs w:val="22"/>
          <w:lang w:eastAsia="zh-CN"/>
        </w:rPr>
        <w:t xml:space="preserve"> </w:t>
      </w:r>
      <w:r w:rsidR="00F56521" w:rsidRPr="006760AA">
        <w:rPr>
          <w:rFonts w:hint="eastAsia"/>
          <w:sz w:val="22"/>
          <w:szCs w:val="22"/>
          <w:lang w:eastAsia="zh-CN"/>
        </w:rPr>
        <w:t xml:space="preserve">million LED </w:t>
      </w:r>
      <w:r w:rsidR="00F328FB" w:rsidRPr="006760AA">
        <w:rPr>
          <w:sz w:val="22"/>
          <w:szCs w:val="22"/>
        </w:rPr>
        <w:t>lighting products</w:t>
      </w:r>
      <w:r w:rsidR="00F56521" w:rsidRPr="006760AA">
        <w:rPr>
          <w:rFonts w:hint="eastAsia"/>
          <w:sz w:val="22"/>
          <w:szCs w:val="22"/>
          <w:lang w:eastAsia="zh-CN"/>
        </w:rPr>
        <w:t xml:space="preserve"> in </w:t>
      </w:r>
      <w:r w:rsidR="008B4F51" w:rsidRPr="006760AA">
        <w:rPr>
          <w:sz w:val="22"/>
          <w:szCs w:val="22"/>
          <w:lang w:eastAsia="zh-CN"/>
        </w:rPr>
        <w:t xml:space="preserve">the </w:t>
      </w:r>
      <w:r w:rsidR="00F56521" w:rsidRPr="006760AA">
        <w:rPr>
          <w:rFonts w:hint="eastAsia"/>
          <w:sz w:val="22"/>
          <w:szCs w:val="22"/>
          <w:lang w:eastAsia="zh-CN"/>
        </w:rPr>
        <w:t>domestic market</w:t>
      </w:r>
      <w:r w:rsidRPr="006760AA">
        <w:rPr>
          <w:sz w:val="22"/>
          <w:szCs w:val="22"/>
        </w:rPr>
        <w:t xml:space="preserve">. </w:t>
      </w:r>
      <w:r w:rsidR="00495C08" w:rsidRPr="006760AA">
        <w:rPr>
          <w:sz w:val="22"/>
          <w:szCs w:val="22"/>
        </w:rPr>
        <w:t xml:space="preserve">About </w:t>
      </w:r>
      <w:r w:rsidRPr="006760AA">
        <w:rPr>
          <w:sz w:val="22"/>
          <w:szCs w:val="22"/>
        </w:rPr>
        <w:t>50</w:t>
      </w:r>
      <w:r w:rsidR="00F328FB" w:rsidRPr="006760AA">
        <w:rPr>
          <w:rFonts w:hint="eastAsia"/>
          <w:sz w:val="22"/>
          <w:szCs w:val="22"/>
          <w:lang w:eastAsia="zh-CN"/>
        </w:rPr>
        <w:t>%</w:t>
      </w:r>
      <w:r w:rsidRPr="006760AA">
        <w:rPr>
          <w:sz w:val="22"/>
          <w:szCs w:val="22"/>
        </w:rPr>
        <w:t xml:space="preserve"> of </w:t>
      </w:r>
      <w:r w:rsidR="00495C08" w:rsidRPr="006760AA">
        <w:rPr>
          <w:sz w:val="22"/>
          <w:szCs w:val="22"/>
        </w:rPr>
        <w:t xml:space="preserve">the </w:t>
      </w:r>
      <w:r w:rsidRPr="006760AA">
        <w:rPr>
          <w:sz w:val="22"/>
          <w:szCs w:val="22"/>
        </w:rPr>
        <w:t xml:space="preserve">lighting products </w:t>
      </w:r>
      <w:r w:rsidR="00495C08" w:rsidRPr="006760AA">
        <w:rPr>
          <w:sz w:val="22"/>
          <w:szCs w:val="22"/>
        </w:rPr>
        <w:t xml:space="preserve">made in China are </w:t>
      </w:r>
      <w:r w:rsidRPr="006760AA">
        <w:rPr>
          <w:sz w:val="22"/>
          <w:szCs w:val="22"/>
        </w:rPr>
        <w:t>exported</w:t>
      </w:r>
      <w:r w:rsidR="00495C08" w:rsidRPr="006760AA">
        <w:rPr>
          <w:sz w:val="22"/>
          <w:szCs w:val="22"/>
        </w:rPr>
        <w:t xml:space="preserve">, and in that case, on average, half of </w:t>
      </w:r>
      <w:r w:rsidR="00F56521" w:rsidRPr="006760AA">
        <w:rPr>
          <w:sz w:val="22"/>
          <w:szCs w:val="22"/>
        </w:rPr>
        <w:t xml:space="preserve">the LED lighting products have been exported to </w:t>
      </w:r>
      <w:r w:rsidR="0081794B" w:rsidRPr="006760AA">
        <w:rPr>
          <w:sz w:val="22"/>
          <w:szCs w:val="22"/>
        </w:rPr>
        <w:t xml:space="preserve">at least in the </w:t>
      </w:r>
      <w:r w:rsidR="00F56521" w:rsidRPr="006760AA">
        <w:rPr>
          <w:sz w:val="22"/>
          <w:szCs w:val="22"/>
        </w:rPr>
        <w:t xml:space="preserve">US, Europe, Japan and </w:t>
      </w:r>
      <w:r w:rsidR="0081794B" w:rsidRPr="006760AA">
        <w:rPr>
          <w:sz w:val="22"/>
          <w:szCs w:val="22"/>
        </w:rPr>
        <w:t xml:space="preserve">the other </w:t>
      </w:r>
      <w:r w:rsidR="00F56521" w:rsidRPr="006760AA">
        <w:rPr>
          <w:sz w:val="22"/>
          <w:szCs w:val="22"/>
        </w:rPr>
        <w:t xml:space="preserve">BRICS </w:t>
      </w:r>
      <w:r w:rsidR="0081794B" w:rsidRPr="006760AA">
        <w:rPr>
          <w:sz w:val="22"/>
          <w:szCs w:val="22"/>
        </w:rPr>
        <w:t>countries</w:t>
      </w:r>
      <w:r w:rsidR="00F56521" w:rsidRPr="006760AA">
        <w:rPr>
          <w:sz w:val="22"/>
          <w:szCs w:val="22"/>
        </w:rPr>
        <w:t>. It is estimated that within the next 2 to 3 years, demand for LED lighting products will grow exponentially.</w:t>
      </w:r>
    </w:p>
    <w:p w:rsidR="0081794B" w:rsidRPr="006760AA" w:rsidRDefault="0081794B" w:rsidP="00FD0888">
      <w:pPr>
        <w:pStyle w:val="Footer"/>
        <w:jc w:val="both"/>
        <w:rPr>
          <w:sz w:val="22"/>
          <w:szCs w:val="22"/>
        </w:rPr>
      </w:pPr>
    </w:p>
    <w:p w:rsidR="00F328FB" w:rsidRPr="006760AA" w:rsidRDefault="00F328FB" w:rsidP="00FD0888">
      <w:pPr>
        <w:pStyle w:val="Footer"/>
        <w:jc w:val="both"/>
        <w:rPr>
          <w:sz w:val="22"/>
          <w:szCs w:val="22"/>
          <w:lang w:eastAsia="zh-CN"/>
        </w:rPr>
      </w:pPr>
      <w:r w:rsidRPr="006760AA">
        <w:rPr>
          <w:sz w:val="22"/>
          <w:szCs w:val="22"/>
        </w:rPr>
        <w:t>China has also invested a lot in the recent years on SSL R&amp;D from both government (both central and local) and enterprises. In 2012, China generated more than 20</w:t>
      </w:r>
      <w:r w:rsidR="00361351" w:rsidRPr="006760AA">
        <w:rPr>
          <w:sz w:val="22"/>
          <w:szCs w:val="22"/>
        </w:rPr>
        <w:t>,</w:t>
      </w:r>
      <w:r w:rsidRPr="006760AA">
        <w:rPr>
          <w:sz w:val="22"/>
          <w:szCs w:val="22"/>
        </w:rPr>
        <w:t>000</w:t>
      </w:r>
      <w:r w:rsidR="00332557" w:rsidRPr="006760AA">
        <w:rPr>
          <w:rFonts w:hint="eastAsia"/>
          <w:sz w:val="22"/>
          <w:szCs w:val="22"/>
          <w:lang w:eastAsia="zh-CN"/>
        </w:rPr>
        <w:t xml:space="preserve"> Chinese patent</w:t>
      </w:r>
      <w:r w:rsidR="00361351" w:rsidRPr="006760AA">
        <w:rPr>
          <w:sz w:val="22"/>
          <w:szCs w:val="22"/>
          <w:lang w:eastAsia="zh-CN"/>
        </w:rPr>
        <w:t xml:space="preserve">s for SSL products and SSL product </w:t>
      </w:r>
      <w:r w:rsidR="00332557" w:rsidRPr="006760AA">
        <w:rPr>
          <w:rFonts w:hint="eastAsia"/>
          <w:sz w:val="22"/>
          <w:szCs w:val="22"/>
          <w:lang w:eastAsia="zh-CN"/>
        </w:rPr>
        <w:t>applications</w:t>
      </w:r>
      <w:r w:rsidRPr="006760AA">
        <w:rPr>
          <w:sz w:val="22"/>
          <w:szCs w:val="22"/>
        </w:rPr>
        <w:t xml:space="preserve">. China may be the only country with more than 30 universities </w:t>
      </w:r>
      <w:r w:rsidR="0081794B" w:rsidRPr="006760AA">
        <w:rPr>
          <w:sz w:val="22"/>
          <w:szCs w:val="22"/>
        </w:rPr>
        <w:t xml:space="preserve">that have </w:t>
      </w:r>
      <w:r w:rsidRPr="006760AA">
        <w:rPr>
          <w:sz w:val="22"/>
          <w:szCs w:val="22"/>
        </w:rPr>
        <w:t>special teaching program and curricul</w:t>
      </w:r>
      <w:r w:rsidR="0081794B" w:rsidRPr="006760AA">
        <w:rPr>
          <w:sz w:val="22"/>
          <w:szCs w:val="22"/>
        </w:rPr>
        <w:t>a on SSL technology</w:t>
      </w:r>
      <w:r w:rsidR="00580E7C" w:rsidRPr="006760AA">
        <w:rPr>
          <w:sz w:val="22"/>
          <w:szCs w:val="22"/>
        </w:rPr>
        <w:t>.</w:t>
      </w:r>
      <w:r w:rsidRPr="006760AA">
        <w:rPr>
          <w:sz w:val="22"/>
          <w:szCs w:val="22"/>
        </w:rPr>
        <w:t xml:space="preserve"> In 2011, China established </w:t>
      </w:r>
      <w:r w:rsidR="00580E7C" w:rsidRPr="006760AA">
        <w:rPr>
          <w:sz w:val="22"/>
          <w:szCs w:val="22"/>
        </w:rPr>
        <w:t xml:space="preserve">an </w:t>
      </w:r>
      <w:r w:rsidRPr="006760AA">
        <w:rPr>
          <w:sz w:val="22"/>
          <w:szCs w:val="22"/>
        </w:rPr>
        <w:t>international open innovation center for SSL, called State-Key-Lab for SSL (SKL-SSL)</w:t>
      </w:r>
      <w:r w:rsidR="00580E7C" w:rsidRPr="006760AA">
        <w:rPr>
          <w:sz w:val="22"/>
          <w:szCs w:val="22"/>
        </w:rPr>
        <w:t>,</w:t>
      </w:r>
      <w:r w:rsidRPr="006760AA">
        <w:rPr>
          <w:sz w:val="22"/>
          <w:szCs w:val="22"/>
        </w:rPr>
        <w:t xml:space="preserve"> to strengthen international cooperation and open innovation on SSL to solve some general tech</w:t>
      </w:r>
      <w:r w:rsidR="0081794B" w:rsidRPr="006760AA">
        <w:rPr>
          <w:sz w:val="22"/>
          <w:szCs w:val="22"/>
        </w:rPr>
        <w:t>nical</w:t>
      </w:r>
      <w:r w:rsidRPr="006760AA">
        <w:rPr>
          <w:sz w:val="22"/>
          <w:szCs w:val="22"/>
        </w:rPr>
        <w:t xml:space="preserve"> challenges. </w:t>
      </w:r>
    </w:p>
    <w:p w:rsidR="006643F4" w:rsidRPr="006760AA" w:rsidRDefault="006643F4" w:rsidP="00FD0888">
      <w:pPr>
        <w:pStyle w:val="Footer"/>
        <w:jc w:val="both"/>
        <w:rPr>
          <w:sz w:val="22"/>
          <w:szCs w:val="22"/>
        </w:rPr>
      </w:pPr>
    </w:p>
    <w:p w:rsidR="006643F4" w:rsidRPr="006760AA" w:rsidRDefault="004D773D" w:rsidP="00FD0888">
      <w:pPr>
        <w:pStyle w:val="Footer"/>
        <w:jc w:val="both"/>
        <w:rPr>
          <w:sz w:val="22"/>
          <w:szCs w:val="22"/>
          <w:lang w:eastAsia="zh-CN"/>
        </w:rPr>
      </w:pPr>
      <w:r w:rsidRPr="006760AA">
        <w:rPr>
          <w:sz w:val="22"/>
          <w:szCs w:val="22"/>
        </w:rPr>
        <w:t xml:space="preserve">The </w:t>
      </w:r>
      <w:r w:rsidR="0088123B" w:rsidRPr="006760AA">
        <w:rPr>
          <w:sz w:val="22"/>
          <w:szCs w:val="22"/>
        </w:rPr>
        <w:t xml:space="preserve">annual growth of </w:t>
      </w:r>
      <w:r w:rsidR="006643F4" w:rsidRPr="006760AA">
        <w:rPr>
          <w:sz w:val="22"/>
          <w:szCs w:val="22"/>
        </w:rPr>
        <w:t xml:space="preserve">electricity consumption </w:t>
      </w:r>
      <w:r w:rsidRPr="006760AA">
        <w:rPr>
          <w:sz w:val="22"/>
          <w:szCs w:val="22"/>
        </w:rPr>
        <w:t xml:space="preserve">for lighting </w:t>
      </w:r>
      <w:r w:rsidR="0088123B" w:rsidRPr="006760AA">
        <w:rPr>
          <w:sz w:val="22"/>
          <w:szCs w:val="22"/>
        </w:rPr>
        <w:t xml:space="preserve">in China is </w:t>
      </w:r>
      <w:r w:rsidR="006643F4" w:rsidRPr="006760AA">
        <w:rPr>
          <w:sz w:val="22"/>
          <w:szCs w:val="22"/>
        </w:rPr>
        <w:t xml:space="preserve">5~10%. Since China’s implementation of </w:t>
      </w:r>
      <w:r w:rsidR="0088123B" w:rsidRPr="006760AA">
        <w:rPr>
          <w:sz w:val="22"/>
          <w:szCs w:val="22"/>
        </w:rPr>
        <w:t xml:space="preserve">the </w:t>
      </w:r>
      <w:r w:rsidR="006643F4" w:rsidRPr="006760AA">
        <w:rPr>
          <w:sz w:val="22"/>
          <w:szCs w:val="22"/>
        </w:rPr>
        <w:t>Green Lighting Project in1996, tremendous lighting energy saving has been achieved. S</w:t>
      </w:r>
      <w:r w:rsidR="0088123B" w:rsidRPr="006760AA">
        <w:rPr>
          <w:sz w:val="22"/>
          <w:szCs w:val="22"/>
        </w:rPr>
        <w:t xml:space="preserve">olid State </w:t>
      </w:r>
      <w:r w:rsidR="006643F4" w:rsidRPr="006760AA">
        <w:rPr>
          <w:sz w:val="22"/>
          <w:szCs w:val="22"/>
        </w:rPr>
        <w:t xml:space="preserve">(LED) </w:t>
      </w:r>
      <w:r w:rsidR="0088123B" w:rsidRPr="006760AA">
        <w:rPr>
          <w:sz w:val="22"/>
          <w:szCs w:val="22"/>
        </w:rPr>
        <w:t xml:space="preserve">Lamps have </w:t>
      </w:r>
      <w:r w:rsidR="006643F4" w:rsidRPr="006760AA">
        <w:rPr>
          <w:sz w:val="22"/>
          <w:szCs w:val="22"/>
        </w:rPr>
        <w:t xml:space="preserve">many </w:t>
      </w:r>
      <w:r w:rsidR="0088123B" w:rsidRPr="006760AA">
        <w:rPr>
          <w:sz w:val="22"/>
          <w:szCs w:val="22"/>
        </w:rPr>
        <w:t xml:space="preserve">beneficial </w:t>
      </w:r>
      <w:r w:rsidR="006643F4" w:rsidRPr="006760AA">
        <w:rPr>
          <w:sz w:val="22"/>
          <w:szCs w:val="22"/>
        </w:rPr>
        <w:t>characteristics like low power consumption, long lifetime, vivid color, vibration-proof, ease control, broad application areas</w:t>
      </w:r>
      <w:r w:rsidR="0088123B" w:rsidRPr="006760AA">
        <w:rPr>
          <w:sz w:val="22"/>
          <w:szCs w:val="22"/>
        </w:rPr>
        <w:t xml:space="preserve">. </w:t>
      </w:r>
      <w:r w:rsidR="006A3C27" w:rsidRPr="006760AA">
        <w:rPr>
          <w:sz w:val="22"/>
          <w:szCs w:val="22"/>
        </w:rPr>
        <w:t>The energy saving effects of SSLs in China has been fully manifested.</w:t>
      </w:r>
      <w:r w:rsidR="006643F4" w:rsidRPr="006760AA">
        <w:rPr>
          <w:sz w:val="22"/>
          <w:szCs w:val="22"/>
        </w:rPr>
        <w:t xml:space="preserve"> The </w:t>
      </w:r>
      <w:r w:rsidR="00226AC5" w:rsidRPr="006760AA">
        <w:rPr>
          <w:sz w:val="22"/>
          <w:szCs w:val="22"/>
        </w:rPr>
        <w:t xml:space="preserve">ongoing UNDP-GEF </w:t>
      </w:r>
      <w:r w:rsidR="006643F4" w:rsidRPr="006760AA">
        <w:rPr>
          <w:sz w:val="22"/>
          <w:szCs w:val="22"/>
        </w:rPr>
        <w:t xml:space="preserve">PILESLAMP </w:t>
      </w:r>
      <w:r w:rsidR="0065231F" w:rsidRPr="006760AA">
        <w:rPr>
          <w:sz w:val="22"/>
          <w:szCs w:val="22"/>
        </w:rPr>
        <w:t xml:space="preserve">project </w:t>
      </w:r>
      <w:r w:rsidR="003E1C2B" w:rsidRPr="006760AA">
        <w:rPr>
          <w:sz w:val="22"/>
          <w:szCs w:val="22"/>
        </w:rPr>
        <w:t>has influenced</w:t>
      </w:r>
      <w:r w:rsidR="00226AC5" w:rsidRPr="006760AA">
        <w:rPr>
          <w:sz w:val="22"/>
          <w:szCs w:val="22"/>
        </w:rPr>
        <w:t xml:space="preserve"> and brought about </w:t>
      </w:r>
      <w:r w:rsidR="006643F4" w:rsidRPr="006760AA">
        <w:rPr>
          <w:sz w:val="22"/>
          <w:szCs w:val="22"/>
        </w:rPr>
        <w:t xml:space="preserve">lighting energy saving in China </w:t>
      </w:r>
      <w:r w:rsidR="00226AC5" w:rsidRPr="006760AA">
        <w:rPr>
          <w:sz w:val="22"/>
          <w:szCs w:val="22"/>
        </w:rPr>
        <w:t xml:space="preserve">with the widespread production and applications of energy saving lamps (particularly compact fluorescent lamps). However, it does not include new advances in energy efficient lighting such as SSLs. </w:t>
      </w:r>
    </w:p>
    <w:p w:rsidR="006643F4" w:rsidRPr="006760AA" w:rsidRDefault="006643F4" w:rsidP="00FD0888">
      <w:pPr>
        <w:pStyle w:val="Footer"/>
        <w:jc w:val="both"/>
        <w:rPr>
          <w:sz w:val="22"/>
          <w:szCs w:val="22"/>
        </w:rPr>
      </w:pPr>
    </w:p>
    <w:p w:rsidR="002F074C" w:rsidRPr="006760AA" w:rsidRDefault="006643F4" w:rsidP="00FD0888">
      <w:pPr>
        <w:pStyle w:val="Footer"/>
        <w:jc w:val="both"/>
        <w:rPr>
          <w:sz w:val="22"/>
          <w:szCs w:val="22"/>
          <w:lang w:eastAsia="zh-CN"/>
        </w:rPr>
      </w:pPr>
      <w:r w:rsidRPr="006760AA">
        <w:rPr>
          <w:sz w:val="22"/>
          <w:szCs w:val="22"/>
        </w:rPr>
        <w:t xml:space="preserve">However, </w:t>
      </w:r>
      <w:r w:rsidR="00F328FB" w:rsidRPr="006760AA">
        <w:rPr>
          <w:sz w:val="22"/>
          <w:szCs w:val="22"/>
        </w:rPr>
        <w:t xml:space="preserve">due to </w:t>
      </w:r>
      <w:r w:rsidR="00580E7C" w:rsidRPr="006760AA">
        <w:rPr>
          <w:sz w:val="22"/>
          <w:szCs w:val="22"/>
        </w:rPr>
        <w:t xml:space="preserve">the rapidly evolving nature of </w:t>
      </w:r>
      <w:r w:rsidRPr="006760AA">
        <w:rPr>
          <w:sz w:val="22"/>
          <w:szCs w:val="22"/>
        </w:rPr>
        <w:t xml:space="preserve">SSL </w:t>
      </w:r>
      <w:r w:rsidR="003E1C2B" w:rsidRPr="006760AA">
        <w:rPr>
          <w:sz w:val="22"/>
          <w:szCs w:val="22"/>
        </w:rPr>
        <w:t>technology and</w:t>
      </w:r>
      <w:r w:rsidR="00580E7C" w:rsidRPr="006760AA">
        <w:rPr>
          <w:sz w:val="22"/>
          <w:szCs w:val="22"/>
        </w:rPr>
        <w:t xml:space="preserve"> with the current developments in this field in China, the local lighting products industry still consider the SSL industry </w:t>
      </w:r>
      <w:r w:rsidR="003E1C2B" w:rsidRPr="006760AA">
        <w:rPr>
          <w:sz w:val="22"/>
          <w:szCs w:val="22"/>
        </w:rPr>
        <w:t>is still</w:t>
      </w:r>
      <w:r w:rsidRPr="006760AA">
        <w:rPr>
          <w:sz w:val="22"/>
          <w:szCs w:val="22"/>
        </w:rPr>
        <w:t xml:space="preserve"> in its fledg</w:t>
      </w:r>
      <w:r w:rsidR="00580E7C" w:rsidRPr="006760AA">
        <w:rPr>
          <w:sz w:val="22"/>
          <w:szCs w:val="22"/>
        </w:rPr>
        <w:t>l</w:t>
      </w:r>
      <w:r w:rsidRPr="006760AA">
        <w:rPr>
          <w:sz w:val="22"/>
          <w:szCs w:val="22"/>
        </w:rPr>
        <w:t>ing stage</w:t>
      </w:r>
      <w:r w:rsidR="00580E7C" w:rsidRPr="006760AA">
        <w:rPr>
          <w:sz w:val="22"/>
          <w:szCs w:val="22"/>
        </w:rPr>
        <w:t xml:space="preserve">. In recent years, there have been </w:t>
      </w:r>
      <w:r w:rsidRPr="006760AA">
        <w:rPr>
          <w:sz w:val="22"/>
          <w:szCs w:val="22"/>
        </w:rPr>
        <w:t>frequent upgrades</w:t>
      </w:r>
      <w:r w:rsidR="00F2490C" w:rsidRPr="006760AA">
        <w:rPr>
          <w:sz w:val="22"/>
          <w:szCs w:val="22"/>
        </w:rPr>
        <w:t xml:space="preserve"> in the quality assurance of SSL products</w:t>
      </w:r>
      <w:r w:rsidRPr="006760AA">
        <w:rPr>
          <w:sz w:val="22"/>
          <w:szCs w:val="22"/>
        </w:rPr>
        <w:t xml:space="preserve">, </w:t>
      </w:r>
      <w:r w:rsidR="00F2490C" w:rsidRPr="006760AA">
        <w:rPr>
          <w:sz w:val="22"/>
          <w:szCs w:val="22"/>
        </w:rPr>
        <w:t xml:space="preserve">as well as </w:t>
      </w:r>
      <w:r w:rsidRPr="006760AA">
        <w:rPr>
          <w:sz w:val="22"/>
          <w:szCs w:val="22"/>
        </w:rPr>
        <w:t>uncertainties of SSL product development directions</w:t>
      </w:r>
      <w:r w:rsidR="00F2490C" w:rsidRPr="006760AA">
        <w:rPr>
          <w:sz w:val="22"/>
          <w:szCs w:val="22"/>
        </w:rPr>
        <w:t>. In this regard</w:t>
      </w:r>
      <w:r w:rsidRPr="006760AA">
        <w:rPr>
          <w:sz w:val="22"/>
          <w:szCs w:val="22"/>
        </w:rPr>
        <w:t xml:space="preserve">, </w:t>
      </w:r>
      <w:r w:rsidR="00F2490C" w:rsidRPr="006760AA">
        <w:rPr>
          <w:sz w:val="22"/>
          <w:szCs w:val="22"/>
        </w:rPr>
        <w:t xml:space="preserve">the penetration rate of </w:t>
      </w:r>
      <w:r w:rsidRPr="006760AA">
        <w:rPr>
          <w:sz w:val="22"/>
          <w:szCs w:val="22"/>
        </w:rPr>
        <w:t xml:space="preserve">SSL </w:t>
      </w:r>
      <w:r w:rsidR="00F2490C" w:rsidRPr="006760AA">
        <w:rPr>
          <w:sz w:val="22"/>
          <w:szCs w:val="22"/>
        </w:rPr>
        <w:t xml:space="preserve">products, particularly in the residential sector </w:t>
      </w:r>
      <w:r w:rsidRPr="006760AA">
        <w:rPr>
          <w:sz w:val="22"/>
          <w:szCs w:val="22"/>
        </w:rPr>
        <w:t xml:space="preserve">has been affected, hindering the </w:t>
      </w:r>
      <w:r w:rsidR="00F2490C" w:rsidRPr="006760AA">
        <w:rPr>
          <w:sz w:val="22"/>
          <w:szCs w:val="22"/>
        </w:rPr>
        <w:t xml:space="preserve">realization of more significant </w:t>
      </w:r>
      <w:r w:rsidRPr="006760AA">
        <w:rPr>
          <w:sz w:val="22"/>
          <w:szCs w:val="22"/>
        </w:rPr>
        <w:t>lighting energy saving</w:t>
      </w:r>
      <w:r w:rsidR="00F2490C" w:rsidRPr="006760AA">
        <w:rPr>
          <w:sz w:val="22"/>
          <w:szCs w:val="22"/>
        </w:rPr>
        <w:t>s from the use of SSL products</w:t>
      </w:r>
      <w:r w:rsidRPr="006760AA">
        <w:rPr>
          <w:sz w:val="22"/>
          <w:szCs w:val="22"/>
        </w:rPr>
        <w:t>.</w:t>
      </w:r>
    </w:p>
    <w:p w:rsidR="00580E7C" w:rsidRPr="006760AA" w:rsidRDefault="00580E7C" w:rsidP="00FD0888">
      <w:pPr>
        <w:pStyle w:val="Footer"/>
        <w:jc w:val="both"/>
        <w:rPr>
          <w:sz w:val="22"/>
          <w:szCs w:val="22"/>
        </w:rPr>
      </w:pPr>
    </w:p>
    <w:p w:rsidR="00F328FB" w:rsidRPr="006760AA" w:rsidRDefault="00F328FB" w:rsidP="00FD0888">
      <w:pPr>
        <w:pStyle w:val="Footer"/>
        <w:jc w:val="both"/>
        <w:rPr>
          <w:sz w:val="22"/>
          <w:szCs w:val="22"/>
          <w:lang w:eastAsia="zh-CN"/>
        </w:rPr>
      </w:pPr>
      <w:r w:rsidRPr="006760AA">
        <w:rPr>
          <w:sz w:val="22"/>
          <w:szCs w:val="22"/>
        </w:rPr>
        <w:t xml:space="preserve">To summarize, China has achieved a lot in the past decade for SSL development and implementation, but challenges are huge. Much more effort is needed to make SSL as a sustainable emerging industry in China, and to speed up the large scale implementation and adoption in China to realize the potential of energy saving and pollution reduction. </w:t>
      </w:r>
    </w:p>
    <w:p w:rsidR="006643F4" w:rsidRPr="006760AA" w:rsidRDefault="006643F4" w:rsidP="00FD0888">
      <w:pPr>
        <w:pStyle w:val="Footer"/>
        <w:jc w:val="both"/>
        <w:rPr>
          <w:sz w:val="22"/>
          <w:szCs w:val="22"/>
        </w:rPr>
      </w:pPr>
    </w:p>
    <w:p w:rsidR="006643F4" w:rsidRPr="006760AA" w:rsidRDefault="006643F4" w:rsidP="00FD0888">
      <w:pPr>
        <w:pStyle w:val="Footer"/>
        <w:jc w:val="both"/>
        <w:rPr>
          <w:sz w:val="22"/>
          <w:szCs w:val="22"/>
        </w:rPr>
      </w:pPr>
      <w:r w:rsidRPr="006760AA">
        <w:rPr>
          <w:sz w:val="22"/>
          <w:szCs w:val="22"/>
        </w:rPr>
        <w:t xml:space="preserve">Currently, the main barriers </w:t>
      </w:r>
      <w:r w:rsidR="00F2490C" w:rsidRPr="006760AA">
        <w:rPr>
          <w:sz w:val="22"/>
          <w:szCs w:val="22"/>
        </w:rPr>
        <w:t xml:space="preserve">to the widespread domestic production and utilization </w:t>
      </w:r>
      <w:r w:rsidRPr="006760AA">
        <w:rPr>
          <w:sz w:val="22"/>
          <w:szCs w:val="22"/>
        </w:rPr>
        <w:t xml:space="preserve">SSL </w:t>
      </w:r>
      <w:r w:rsidR="00F2490C" w:rsidRPr="006760AA">
        <w:rPr>
          <w:sz w:val="22"/>
          <w:szCs w:val="22"/>
        </w:rPr>
        <w:t xml:space="preserve">products in China </w:t>
      </w:r>
      <w:r w:rsidRPr="006760AA">
        <w:rPr>
          <w:sz w:val="22"/>
          <w:szCs w:val="22"/>
        </w:rPr>
        <w:t>include:</w:t>
      </w:r>
    </w:p>
    <w:p w:rsidR="006643F4" w:rsidRPr="006760AA" w:rsidRDefault="006643F4" w:rsidP="00FD0888">
      <w:pPr>
        <w:pStyle w:val="Footer"/>
        <w:jc w:val="both"/>
        <w:rPr>
          <w:sz w:val="22"/>
          <w:szCs w:val="22"/>
        </w:rPr>
      </w:pPr>
    </w:p>
    <w:p w:rsidR="006643F4" w:rsidRPr="006760AA" w:rsidRDefault="006643F4" w:rsidP="00FD0888">
      <w:pPr>
        <w:pStyle w:val="Footer"/>
        <w:jc w:val="both"/>
        <w:rPr>
          <w:sz w:val="22"/>
          <w:szCs w:val="22"/>
          <w:lang w:eastAsia="zh-CN"/>
        </w:rPr>
      </w:pPr>
      <w:r w:rsidRPr="006760AA">
        <w:rPr>
          <w:sz w:val="22"/>
          <w:szCs w:val="22"/>
        </w:rPr>
        <w:t xml:space="preserve">1. Lack of Systematic Analysis on Status of SSL Industry and Applications </w:t>
      </w:r>
    </w:p>
    <w:p w:rsidR="004A4CC1" w:rsidRPr="006760AA" w:rsidRDefault="004A4CC1" w:rsidP="00FD0888">
      <w:pPr>
        <w:pStyle w:val="Footer"/>
        <w:jc w:val="both"/>
        <w:rPr>
          <w:sz w:val="22"/>
          <w:szCs w:val="22"/>
          <w:lang w:eastAsia="zh-CN"/>
        </w:rPr>
      </w:pPr>
    </w:p>
    <w:p w:rsidR="0057094E" w:rsidRPr="006760AA" w:rsidRDefault="00C56A60" w:rsidP="00FD0888">
      <w:pPr>
        <w:pStyle w:val="Footer"/>
        <w:jc w:val="both"/>
        <w:rPr>
          <w:sz w:val="22"/>
          <w:szCs w:val="22"/>
          <w:lang w:eastAsia="zh-CN"/>
        </w:rPr>
      </w:pPr>
      <w:r w:rsidRPr="006760AA">
        <w:rPr>
          <w:sz w:val="22"/>
          <w:szCs w:val="22"/>
        </w:rPr>
        <w:t xml:space="preserve">The </w:t>
      </w:r>
      <w:r w:rsidR="00365996" w:rsidRPr="006760AA">
        <w:rPr>
          <w:sz w:val="22"/>
          <w:szCs w:val="22"/>
        </w:rPr>
        <w:t xml:space="preserve">SSL industry </w:t>
      </w:r>
      <w:r w:rsidRPr="006760AA">
        <w:rPr>
          <w:sz w:val="22"/>
          <w:szCs w:val="22"/>
        </w:rPr>
        <w:t xml:space="preserve">in China </w:t>
      </w:r>
      <w:r w:rsidR="00365996" w:rsidRPr="006760AA">
        <w:rPr>
          <w:sz w:val="22"/>
          <w:szCs w:val="22"/>
        </w:rPr>
        <w:t>is rapid</w:t>
      </w:r>
      <w:r w:rsidRPr="006760AA">
        <w:rPr>
          <w:sz w:val="22"/>
          <w:szCs w:val="22"/>
        </w:rPr>
        <w:t>ly</w:t>
      </w:r>
      <w:r w:rsidR="00365996" w:rsidRPr="006760AA">
        <w:rPr>
          <w:sz w:val="22"/>
          <w:szCs w:val="22"/>
        </w:rPr>
        <w:t xml:space="preserve"> growing </w:t>
      </w:r>
      <w:r w:rsidRPr="006760AA">
        <w:rPr>
          <w:sz w:val="22"/>
          <w:szCs w:val="22"/>
        </w:rPr>
        <w:t xml:space="preserve">along </w:t>
      </w:r>
      <w:r w:rsidR="00365996" w:rsidRPr="006760AA">
        <w:rPr>
          <w:sz w:val="22"/>
          <w:szCs w:val="22"/>
        </w:rPr>
        <w:t xml:space="preserve">with </w:t>
      </w:r>
      <w:r w:rsidRPr="006760AA">
        <w:rPr>
          <w:sz w:val="22"/>
          <w:szCs w:val="22"/>
        </w:rPr>
        <w:t xml:space="preserve">its associated value </w:t>
      </w:r>
      <w:r w:rsidR="00365996" w:rsidRPr="006760AA">
        <w:rPr>
          <w:sz w:val="22"/>
          <w:szCs w:val="22"/>
        </w:rPr>
        <w:t xml:space="preserve">chain and broad applications. At the same time, </w:t>
      </w:r>
      <w:r w:rsidRPr="006760AA">
        <w:rPr>
          <w:sz w:val="22"/>
          <w:szCs w:val="22"/>
        </w:rPr>
        <w:t xml:space="preserve">the ongoing </w:t>
      </w:r>
      <w:r w:rsidR="00365996" w:rsidRPr="006760AA">
        <w:rPr>
          <w:sz w:val="22"/>
          <w:szCs w:val="22"/>
        </w:rPr>
        <w:t xml:space="preserve">development </w:t>
      </w:r>
      <w:r w:rsidRPr="006760AA">
        <w:rPr>
          <w:sz w:val="22"/>
          <w:szCs w:val="22"/>
        </w:rPr>
        <w:t xml:space="preserve">work of various entities involved in the local SSL industry is opening up with </w:t>
      </w:r>
      <w:r w:rsidR="00365996" w:rsidRPr="006760AA">
        <w:rPr>
          <w:sz w:val="22"/>
          <w:szCs w:val="22"/>
        </w:rPr>
        <w:t>different types of SSL products for different applications.</w:t>
      </w:r>
      <w:r w:rsidRPr="006760AA">
        <w:rPr>
          <w:sz w:val="22"/>
          <w:szCs w:val="22"/>
        </w:rPr>
        <w:t xml:space="preserve"> Since there is currently no GOC agency that is responsible for the industry</w:t>
      </w:r>
      <w:r w:rsidR="005C19D7" w:rsidRPr="006760AA">
        <w:rPr>
          <w:sz w:val="22"/>
          <w:szCs w:val="22"/>
        </w:rPr>
        <w:t xml:space="preserve">, the various SSL manufacturers in the country </w:t>
      </w:r>
      <w:r w:rsidR="00365996" w:rsidRPr="006760AA">
        <w:rPr>
          <w:sz w:val="22"/>
          <w:szCs w:val="22"/>
        </w:rPr>
        <w:t>adopt different methods and tools</w:t>
      </w:r>
      <w:r w:rsidR="00365996" w:rsidRPr="006760AA">
        <w:rPr>
          <w:rFonts w:hint="eastAsia"/>
          <w:sz w:val="22"/>
          <w:szCs w:val="22"/>
          <w:lang w:eastAsia="zh-CN"/>
        </w:rPr>
        <w:t xml:space="preserve"> for </w:t>
      </w:r>
      <w:r w:rsidR="005C19D7" w:rsidRPr="006760AA">
        <w:rPr>
          <w:sz w:val="22"/>
          <w:szCs w:val="22"/>
          <w:lang w:eastAsia="zh-CN"/>
        </w:rPr>
        <w:t xml:space="preserve">accounting their respective production volumes and sales </w:t>
      </w:r>
      <w:r w:rsidR="0065231F" w:rsidRPr="006760AA">
        <w:rPr>
          <w:sz w:val="22"/>
          <w:szCs w:val="22"/>
          <w:lang w:eastAsia="zh-CN"/>
        </w:rPr>
        <w:t>data</w:t>
      </w:r>
      <w:r w:rsidR="0065231F" w:rsidRPr="006760AA">
        <w:rPr>
          <w:sz w:val="22"/>
          <w:szCs w:val="22"/>
        </w:rPr>
        <w:t>.</w:t>
      </w:r>
      <w:r w:rsidR="0065231F" w:rsidRPr="006760AA">
        <w:rPr>
          <w:sz w:val="22"/>
          <w:szCs w:val="22"/>
          <w:lang w:eastAsia="zh-CN"/>
        </w:rPr>
        <w:t xml:space="preserve"> Moreover</w:t>
      </w:r>
      <w:r w:rsidR="005C19D7" w:rsidRPr="006760AA">
        <w:rPr>
          <w:sz w:val="22"/>
          <w:szCs w:val="22"/>
          <w:lang w:eastAsia="zh-CN"/>
        </w:rPr>
        <w:t xml:space="preserve">, </w:t>
      </w:r>
      <w:r w:rsidR="004920A4" w:rsidRPr="006760AA">
        <w:rPr>
          <w:sz w:val="22"/>
          <w:szCs w:val="22"/>
          <w:lang w:eastAsia="zh-CN"/>
        </w:rPr>
        <w:t>there</w:t>
      </w:r>
      <w:r w:rsidR="00365996" w:rsidRPr="006760AA">
        <w:rPr>
          <w:sz w:val="22"/>
          <w:szCs w:val="22"/>
        </w:rPr>
        <w:t xml:space="preserve"> is no single category or classification code </w:t>
      </w:r>
      <w:r w:rsidR="005C19D7" w:rsidRPr="006760AA">
        <w:rPr>
          <w:sz w:val="22"/>
          <w:szCs w:val="22"/>
        </w:rPr>
        <w:t xml:space="preserve">for the </w:t>
      </w:r>
      <w:r w:rsidR="00365996" w:rsidRPr="006760AA">
        <w:rPr>
          <w:sz w:val="22"/>
          <w:szCs w:val="22"/>
        </w:rPr>
        <w:t xml:space="preserve">SSL industry in </w:t>
      </w:r>
      <w:r w:rsidR="005C19D7" w:rsidRPr="006760AA">
        <w:rPr>
          <w:sz w:val="22"/>
          <w:szCs w:val="22"/>
        </w:rPr>
        <w:t xml:space="preserve">the </w:t>
      </w:r>
      <w:r w:rsidR="00365996" w:rsidRPr="006760AA">
        <w:rPr>
          <w:sz w:val="22"/>
          <w:szCs w:val="22"/>
        </w:rPr>
        <w:t>Chin</w:t>
      </w:r>
      <w:r w:rsidR="005C19D7" w:rsidRPr="006760AA">
        <w:rPr>
          <w:sz w:val="22"/>
          <w:szCs w:val="22"/>
        </w:rPr>
        <w:t xml:space="preserve">ese </w:t>
      </w:r>
      <w:r w:rsidR="00365996" w:rsidRPr="006760AA">
        <w:rPr>
          <w:sz w:val="22"/>
          <w:szCs w:val="22"/>
        </w:rPr>
        <w:t>statistical system</w:t>
      </w:r>
      <w:r w:rsidR="005C19D7" w:rsidRPr="006760AA">
        <w:rPr>
          <w:sz w:val="22"/>
          <w:szCs w:val="22"/>
        </w:rPr>
        <w:t>, and there is also no specific custom code for SSL products</w:t>
      </w:r>
      <w:r w:rsidR="00365996" w:rsidRPr="006760AA">
        <w:rPr>
          <w:sz w:val="22"/>
          <w:szCs w:val="22"/>
        </w:rPr>
        <w:t xml:space="preserve">. </w:t>
      </w:r>
      <w:r w:rsidR="005C19D7" w:rsidRPr="006760AA">
        <w:rPr>
          <w:sz w:val="22"/>
          <w:szCs w:val="22"/>
        </w:rPr>
        <w:t xml:space="preserve">To date, </w:t>
      </w:r>
      <w:r w:rsidR="0065231F" w:rsidRPr="006760AA">
        <w:rPr>
          <w:sz w:val="22"/>
          <w:szCs w:val="22"/>
          <w:lang w:eastAsia="zh-CN"/>
        </w:rPr>
        <w:t>there are</w:t>
      </w:r>
      <w:r w:rsidR="000A3035" w:rsidRPr="006760AA">
        <w:rPr>
          <w:rFonts w:hint="eastAsia"/>
          <w:sz w:val="22"/>
          <w:szCs w:val="22"/>
          <w:lang w:eastAsia="zh-CN"/>
        </w:rPr>
        <w:t xml:space="preserve"> lots of </w:t>
      </w:r>
      <w:r w:rsidR="005C19D7" w:rsidRPr="006760AA">
        <w:rPr>
          <w:sz w:val="22"/>
          <w:szCs w:val="22"/>
          <w:lang w:eastAsia="zh-CN"/>
        </w:rPr>
        <w:t xml:space="preserve">discrepancies </w:t>
      </w:r>
      <w:r w:rsidR="000A3035" w:rsidRPr="006760AA">
        <w:rPr>
          <w:sz w:val="22"/>
          <w:szCs w:val="22"/>
          <w:lang w:eastAsia="zh-CN"/>
        </w:rPr>
        <w:t xml:space="preserve">between </w:t>
      </w:r>
      <w:r w:rsidR="0065231F" w:rsidRPr="006760AA">
        <w:rPr>
          <w:sz w:val="22"/>
          <w:szCs w:val="22"/>
          <w:lang w:eastAsia="zh-CN"/>
        </w:rPr>
        <w:t>the production</w:t>
      </w:r>
      <w:r w:rsidR="005C19D7" w:rsidRPr="006760AA">
        <w:rPr>
          <w:sz w:val="22"/>
          <w:szCs w:val="22"/>
          <w:lang w:eastAsia="zh-CN"/>
        </w:rPr>
        <w:t xml:space="preserve"> and sales data </w:t>
      </w:r>
      <w:r w:rsidR="000A3035" w:rsidRPr="006760AA">
        <w:rPr>
          <w:rFonts w:hint="eastAsia"/>
          <w:sz w:val="22"/>
          <w:szCs w:val="22"/>
          <w:lang w:eastAsia="zh-CN"/>
        </w:rPr>
        <w:t xml:space="preserve">about </w:t>
      </w:r>
      <w:r w:rsidR="005C19D7" w:rsidRPr="006760AA">
        <w:rPr>
          <w:sz w:val="22"/>
          <w:szCs w:val="22"/>
          <w:lang w:eastAsia="zh-CN"/>
        </w:rPr>
        <w:t xml:space="preserve">the </w:t>
      </w:r>
      <w:r w:rsidR="000A3035" w:rsidRPr="006760AA">
        <w:rPr>
          <w:rFonts w:hint="eastAsia"/>
          <w:sz w:val="22"/>
          <w:szCs w:val="22"/>
          <w:lang w:eastAsia="zh-CN"/>
        </w:rPr>
        <w:t xml:space="preserve">China SSL industry issued by </w:t>
      </w:r>
      <w:r w:rsidR="005C19D7" w:rsidRPr="006760AA">
        <w:rPr>
          <w:sz w:val="22"/>
          <w:szCs w:val="22"/>
          <w:lang w:eastAsia="zh-CN"/>
        </w:rPr>
        <w:t xml:space="preserve">the China Statistical Administration </w:t>
      </w:r>
      <w:r w:rsidR="000A3035" w:rsidRPr="006760AA">
        <w:rPr>
          <w:rFonts w:hint="eastAsia"/>
          <w:sz w:val="22"/>
          <w:szCs w:val="22"/>
          <w:lang w:eastAsia="zh-CN"/>
        </w:rPr>
        <w:t xml:space="preserve">or the other </w:t>
      </w:r>
      <w:r w:rsidR="003E1C2B" w:rsidRPr="006760AA">
        <w:rPr>
          <w:sz w:val="22"/>
          <w:szCs w:val="22"/>
          <w:lang w:eastAsia="zh-CN"/>
        </w:rPr>
        <w:t>organizations and</w:t>
      </w:r>
      <w:r w:rsidRPr="006760AA">
        <w:rPr>
          <w:sz w:val="22"/>
          <w:szCs w:val="22"/>
          <w:lang w:eastAsia="zh-CN"/>
        </w:rPr>
        <w:t xml:space="preserve"> </w:t>
      </w:r>
      <w:r w:rsidR="002503AC" w:rsidRPr="006760AA">
        <w:rPr>
          <w:sz w:val="22"/>
          <w:szCs w:val="22"/>
          <w:lang w:eastAsia="zh-CN"/>
        </w:rPr>
        <w:t>institutions</w:t>
      </w:r>
      <w:r w:rsidR="005C19D7" w:rsidRPr="006760AA">
        <w:rPr>
          <w:sz w:val="22"/>
          <w:szCs w:val="22"/>
          <w:lang w:eastAsia="zh-CN"/>
        </w:rPr>
        <w:t xml:space="preserve">, </w:t>
      </w:r>
      <w:r w:rsidR="000A3035" w:rsidRPr="006760AA">
        <w:rPr>
          <w:rFonts w:hint="eastAsia"/>
          <w:sz w:val="22"/>
          <w:szCs w:val="22"/>
          <w:lang w:eastAsia="zh-CN"/>
        </w:rPr>
        <w:t xml:space="preserve">such as </w:t>
      </w:r>
      <w:proofErr w:type="spellStart"/>
      <w:r w:rsidR="000A3035" w:rsidRPr="006760AA">
        <w:rPr>
          <w:rFonts w:hint="eastAsia"/>
          <w:sz w:val="22"/>
          <w:szCs w:val="22"/>
          <w:lang w:eastAsia="zh-CN"/>
        </w:rPr>
        <w:t>LEDinside</w:t>
      </w:r>
      <w:proofErr w:type="spellEnd"/>
      <w:r w:rsidR="000A3035" w:rsidRPr="006760AA">
        <w:rPr>
          <w:rFonts w:hint="eastAsia"/>
          <w:sz w:val="22"/>
          <w:szCs w:val="22"/>
          <w:lang w:eastAsia="zh-CN"/>
        </w:rPr>
        <w:t>,</w:t>
      </w:r>
      <w:r w:rsidR="005C19D7" w:rsidRPr="006760AA">
        <w:rPr>
          <w:sz w:val="22"/>
          <w:szCs w:val="22"/>
          <w:lang w:eastAsia="zh-CN"/>
        </w:rPr>
        <w:t xml:space="preserve"> the </w:t>
      </w:r>
      <w:r w:rsidR="000A3035" w:rsidRPr="006760AA">
        <w:rPr>
          <w:rFonts w:hint="eastAsia"/>
          <w:sz w:val="22"/>
          <w:szCs w:val="22"/>
          <w:lang w:eastAsia="zh-CN"/>
        </w:rPr>
        <w:t>GS</w:t>
      </w:r>
      <w:r w:rsidR="002503AC" w:rsidRPr="006760AA">
        <w:rPr>
          <w:rFonts w:hint="eastAsia"/>
          <w:sz w:val="22"/>
          <w:szCs w:val="22"/>
          <w:lang w:eastAsia="zh-CN"/>
        </w:rPr>
        <w:t>C(Guangdong Solid Lighting Industry Innovation Center),GGLED</w:t>
      </w:r>
      <w:r w:rsidR="005C19D7" w:rsidRPr="006760AA">
        <w:rPr>
          <w:sz w:val="22"/>
          <w:szCs w:val="22"/>
          <w:lang w:eastAsia="zh-CN"/>
        </w:rPr>
        <w:t xml:space="preserve">, </w:t>
      </w:r>
      <w:r w:rsidR="0065231F" w:rsidRPr="006760AA">
        <w:rPr>
          <w:sz w:val="22"/>
          <w:szCs w:val="22"/>
          <w:lang w:eastAsia="zh-CN"/>
        </w:rPr>
        <w:t>etc. Furthermore</w:t>
      </w:r>
      <w:r w:rsidR="002503AC" w:rsidRPr="006760AA">
        <w:rPr>
          <w:sz w:val="22"/>
          <w:szCs w:val="22"/>
          <w:lang w:eastAsia="zh-CN"/>
        </w:rPr>
        <w:t xml:space="preserve">, </w:t>
      </w:r>
      <w:r w:rsidR="003E1C2B" w:rsidRPr="006760AA">
        <w:rPr>
          <w:sz w:val="22"/>
          <w:szCs w:val="22"/>
          <w:lang w:eastAsia="zh-CN"/>
        </w:rPr>
        <w:t>the SSL</w:t>
      </w:r>
      <w:r w:rsidR="002503AC" w:rsidRPr="006760AA">
        <w:rPr>
          <w:sz w:val="22"/>
          <w:szCs w:val="22"/>
          <w:lang w:eastAsia="zh-CN"/>
        </w:rPr>
        <w:t xml:space="preserve"> </w:t>
      </w:r>
      <w:r w:rsidR="002503AC" w:rsidRPr="006760AA">
        <w:rPr>
          <w:sz w:val="22"/>
          <w:szCs w:val="22"/>
          <w:lang w:eastAsia="zh-CN"/>
        </w:rPr>
        <w:lastRenderedPageBreak/>
        <w:t xml:space="preserve">industry output </w:t>
      </w:r>
      <w:r w:rsidR="002503AC" w:rsidRPr="006760AA">
        <w:rPr>
          <w:rFonts w:hint="eastAsia"/>
          <w:sz w:val="22"/>
          <w:szCs w:val="22"/>
          <w:lang w:eastAsia="zh-CN"/>
        </w:rPr>
        <w:t xml:space="preserve">in Guangdong Province </w:t>
      </w:r>
      <w:r w:rsidR="005C19D7" w:rsidRPr="006760AA">
        <w:rPr>
          <w:sz w:val="22"/>
          <w:szCs w:val="22"/>
          <w:lang w:eastAsia="zh-CN"/>
        </w:rPr>
        <w:t xml:space="preserve">as reported </w:t>
      </w:r>
      <w:r w:rsidR="002503AC" w:rsidRPr="006760AA">
        <w:rPr>
          <w:rFonts w:hint="eastAsia"/>
          <w:sz w:val="22"/>
          <w:szCs w:val="22"/>
          <w:lang w:eastAsia="zh-CN"/>
        </w:rPr>
        <w:t xml:space="preserve">by GSC is more than </w:t>
      </w:r>
      <w:r w:rsidR="003E1C2B" w:rsidRPr="006760AA">
        <w:rPr>
          <w:sz w:val="22"/>
          <w:szCs w:val="22"/>
          <w:lang w:eastAsia="zh-CN"/>
        </w:rPr>
        <w:t>the overall</w:t>
      </w:r>
      <w:r w:rsidR="005C19D7" w:rsidRPr="006760AA">
        <w:rPr>
          <w:sz w:val="22"/>
          <w:szCs w:val="22"/>
          <w:lang w:eastAsia="zh-CN"/>
        </w:rPr>
        <w:t xml:space="preserve"> </w:t>
      </w:r>
      <w:r w:rsidR="002503AC" w:rsidRPr="006760AA">
        <w:rPr>
          <w:sz w:val="22"/>
          <w:szCs w:val="22"/>
          <w:lang w:eastAsia="zh-CN"/>
        </w:rPr>
        <w:t xml:space="preserve">SSL industry output </w:t>
      </w:r>
      <w:r w:rsidR="002503AC" w:rsidRPr="006760AA">
        <w:rPr>
          <w:rFonts w:hint="eastAsia"/>
          <w:sz w:val="22"/>
          <w:szCs w:val="22"/>
          <w:lang w:eastAsia="zh-CN"/>
        </w:rPr>
        <w:t xml:space="preserve">in China </w:t>
      </w:r>
      <w:r w:rsidR="005C19D7" w:rsidRPr="006760AA">
        <w:rPr>
          <w:sz w:val="22"/>
          <w:szCs w:val="22"/>
          <w:lang w:eastAsia="zh-CN"/>
        </w:rPr>
        <w:t xml:space="preserve">as reported </w:t>
      </w:r>
      <w:r w:rsidR="002503AC" w:rsidRPr="006760AA">
        <w:rPr>
          <w:rFonts w:hint="eastAsia"/>
          <w:sz w:val="22"/>
          <w:szCs w:val="22"/>
          <w:lang w:eastAsia="zh-CN"/>
        </w:rPr>
        <w:t xml:space="preserve">by </w:t>
      </w:r>
      <w:r w:rsidR="005C19D7" w:rsidRPr="006760AA">
        <w:rPr>
          <w:sz w:val="22"/>
          <w:szCs w:val="22"/>
          <w:lang w:eastAsia="zh-CN"/>
        </w:rPr>
        <w:t xml:space="preserve">the </w:t>
      </w:r>
      <w:r w:rsidR="002503AC" w:rsidRPr="006760AA">
        <w:rPr>
          <w:rFonts w:hint="eastAsia"/>
          <w:sz w:val="22"/>
          <w:szCs w:val="22"/>
          <w:lang w:eastAsia="zh-CN"/>
        </w:rPr>
        <w:t>CSA.</w:t>
      </w:r>
      <w:r w:rsidR="005C19D7" w:rsidRPr="006760AA">
        <w:rPr>
          <w:sz w:val="22"/>
          <w:szCs w:val="22"/>
          <w:lang w:eastAsia="zh-CN"/>
        </w:rPr>
        <w:t xml:space="preserve"> In this regard, </w:t>
      </w:r>
      <w:r w:rsidR="003E1C2B" w:rsidRPr="006760AA">
        <w:rPr>
          <w:sz w:val="22"/>
          <w:szCs w:val="22"/>
          <w:lang w:eastAsia="zh-CN"/>
        </w:rPr>
        <w:t>there are currently</w:t>
      </w:r>
      <w:r w:rsidR="005C19D7" w:rsidRPr="006760AA">
        <w:rPr>
          <w:sz w:val="22"/>
          <w:szCs w:val="22"/>
          <w:lang w:eastAsia="zh-CN"/>
        </w:rPr>
        <w:t xml:space="preserve"> </w:t>
      </w:r>
      <w:r w:rsidR="00B46A05" w:rsidRPr="006760AA">
        <w:rPr>
          <w:sz w:val="22"/>
          <w:szCs w:val="22"/>
          <w:lang w:eastAsia="zh-CN"/>
        </w:rPr>
        <w:t xml:space="preserve">no reliable and accurate global SSL industrial and market data. The information from leading marketing and consultant companies </w:t>
      </w:r>
      <w:r w:rsidR="005D73C3" w:rsidRPr="006760AA">
        <w:rPr>
          <w:sz w:val="22"/>
          <w:szCs w:val="22"/>
          <w:lang w:eastAsia="zh-CN"/>
        </w:rPr>
        <w:t>are</w:t>
      </w:r>
      <w:r w:rsidR="00B46A05" w:rsidRPr="006760AA">
        <w:rPr>
          <w:sz w:val="22"/>
          <w:szCs w:val="22"/>
          <w:lang w:eastAsia="zh-CN"/>
        </w:rPr>
        <w:t xml:space="preserve"> also not </w:t>
      </w:r>
      <w:r w:rsidR="007A3A6B" w:rsidRPr="006760AA">
        <w:rPr>
          <w:sz w:val="22"/>
          <w:szCs w:val="22"/>
          <w:lang w:eastAsia="zh-CN"/>
        </w:rPr>
        <w:t>accurate</w:t>
      </w:r>
      <w:r w:rsidR="005D73C3" w:rsidRPr="006760AA">
        <w:rPr>
          <w:sz w:val="22"/>
          <w:szCs w:val="22"/>
          <w:lang w:eastAsia="zh-CN"/>
        </w:rPr>
        <w:t xml:space="preserve">, making the </w:t>
      </w:r>
      <w:r w:rsidR="003E1C2B" w:rsidRPr="006760AA">
        <w:rPr>
          <w:sz w:val="22"/>
          <w:szCs w:val="22"/>
          <w:lang w:eastAsia="zh-CN"/>
        </w:rPr>
        <w:t>comparison of</w:t>
      </w:r>
      <w:r w:rsidR="005D73C3" w:rsidRPr="006760AA">
        <w:rPr>
          <w:sz w:val="22"/>
          <w:szCs w:val="22"/>
          <w:lang w:eastAsia="zh-CN"/>
        </w:rPr>
        <w:t xml:space="preserve"> the SSL industries </w:t>
      </w:r>
      <w:r w:rsidR="00A9798F" w:rsidRPr="006760AA">
        <w:rPr>
          <w:rFonts w:hint="eastAsia"/>
          <w:sz w:val="22"/>
          <w:szCs w:val="22"/>
          <w:lang w:eastAsia="zh-CN"/>
        </w:rPr>
        <w:t xml:space="preserve">between </w:t>
      </w:r>
      <w:r w:rsidR="003E1C2B" w:rsidRPr="006760AA">
        <w:rPr>
          <w:sz w:val="22"/>
          <w:szCs w:val="22"/>
          <w:lang w:eastAsia="zh-CN"/>
        </w:rPr>
        <w:t>different countries</w:t>
      </w:r>
      <w:r w:rsidR="005D73C3" w:rsidRPr="006760AA">
        <w:rPr>
          <w:sz w:val="22"/>
          <w:szCs w:val="22"/>
          <w:lang w:eastAsia="zh-CN"/>
        </w:rPr>
        <w:t xml:space="preserve"> not </w:t>
      </w:r>
      <w:r w:rsidR="003E1C2B" w:rsidRPr="006760AA">
        <w:rPr>
          <w:sz w:val="22"/>
          <w:szCs w:val="22"/>
          <w:lang w:eastAsia="zh-CN"/>
        </w:rPr>
        <w:t>reliable. In</w:t>
      </w:r>
      <w:r w:rsidR="0057094E" w:rsidRPr="006760AA">
        <w:rPr>
          <w:sz w:val="22"/>
          <w:szCs w:val="22"/>
          <w:lang w:eastAsia="zh-CN"/>
        </w:rPr>
        <w:t xml:space="preserve"> addition, given the lack of comprehensive industry data monitoring and analysis system, the </w:t>
      </w:r>
      <w:r w:rsidR="005D73C3" w:rsidRPr="006760AA">
        <w:rPr>
          <w:sz w:val="22"/>
          <w:szCs w:val="22"/>
          <w:lang w:eastAsia="zh-CN"/>
        </w:rPr>
        <w:t xml:space="preserve">environmental, social and economic </w:t>
      </w:r>
      <w:r w:rsidR="003E1C2B" w:rsidRPr="006760AA">
        <w:rPr>
          <w:sz w:val="22"/>
          <w:szCs w:val="22"/>
          <w:lang w:eastAsia="zh-CN"/>
        </w:rPr>
        <w:t>impacts of</w:t>
      </w:r>
      <w:r w:rsidR="005D73C3" w:rsidRPr="006760AA">
        <w:rPr>
          <w:sz w:val="22"/>
          <w:szCs w:val="22"/>
          <w:lang w:eastAsia="zh-CN"/>
        </w:rPr>
        <w:t xml:space="preserve"> the SSL industry have not really been </w:t>
      </w:r>
      <w:r w:rsidR="0057094E" w:rsidRPr="006760AA">
        <w:rPr>
          <w:sz w:val="22"/>
          <w:szCs w:val="22"/>
          <w:lang w:eastAsia="zh-CN"/>
        </w:rPr>
        <w:t>fully understood.</w:t>
      </w:r>
    </w:p>
    <w:p w:rsidR="00C56A60" w:rsidRPr="006760AA" w:rsidRDefault="00C56A60" w:rsidP="00FD0888">
      <w:pPr>
        <w:pStyle w:val="Footer"/>
        <w:jc w:val="both"/>
        <w:rPr>
          <w:sz w:val="22"/>
          <w:szCs w:val="22"/>
        </w:rPr>
      </w:pPr>
    </w:p>
    <w:p w:rsidR="006643F4" w:rsidRPr="006760AA" w:rsidRDefault="005D73C3" w:rsidP="00FD0888">
      <w:pPr>
        <w:pStyle w:val="Footer"/>
        <w:jc w:val="both"/>
        <w:rPr>
          <w:sz w:val="22"/>
          <w:szCs w:val="22"/>
        </w:rPr>
      </w:pPr>
      <w:r w:rsidRPr="006760AA">
        <w:rPr>
          <w:sz w:val="22"/>
          <w:szCs w:val="22"/>
        </w:rPr>
        <w:t xml:space="preserve">As in any industry, </w:t>
      </w:r>
      <w:r w:rsidR="00365996" w:rsidRPr="006760AA">
        <w:rPr>
          <w:sz w:val="22"/>
          <w:szCs w:val="22"/>
        </w:rPr>
        <w:t xml:space="preserve">it is essential to have a reliable data monitoring </w:t>
      </w:r>
      <w:r w:rsidRPr="006760AA">
        <w:rPr>
          <w:sz w:val="22"/>
          <w:szCs w:val="22"/>
        </w:rPr>
        <w:t xml:space="preserve">and analysis </w:t>
      </w:r>
      <w:r w:rsidR="00365996" w:rsidRPr="006760AA">
        <w:rPr>
          <w:sz w:val="22"/>
          <w:szCs w:val="22"/>
        </w:rPr>
        <w:t xml:space="preserve">system for </w:t>
      </w:r>
      <w:r w:rsidRPr="006760AA">
        <w:rPr>
          <w:sz w:val="22"/>
          <w:szCs w:val="22"/>
        </w:rPr>
        <w:t xml:space="preserve">the local </w:t>
      </w:r>
      <w:r w:rsidR="00365996" w:rsidRPr="006760AA">
        <w:rPr>
          <w:sz w:val="22"/>
          <w:szCs w:val="22"/>
        </w:rPr>
        <w:t>SSL industr</w:t>
      </w:r>
      <w:r w:rsidRPr="006760AA">
        <w:rPr>
          <w:sz w:val="22"/>
          <w:szCs w:val="22"/>
        </w:rPr>
        <w:t xml:space="preserve">y, including that of the associated </w:t>
      </w:r>
      <w:r w:rsidR="00365996" w:rsidRPr="006760AA">
        <w:rPr>
          <w:sz w:val="22"/>
          <w:szCs w:val="22"/>
        </w:rPr>
        <w:t>value chain. Currently</w:t>
      </w:r>
      <w:r w:rsidRPr="006760AA">
        <w:rPr>
          <w:sz w:val="22"/>
          <w:szCs w:val="22"/>
        </w:rPr>
        <w:t>, the</w:t>
      </w:r>
      <w:r w:rsidR="00365996" w:rsidRPr="006760AA">
        <w:rPr>
          <w:sz w:val="22"/>
          <w:szCs w:val="22"/>
        </w:rPr>
        <w:t xml:space="preserve"> available data are </w:t>
      </w:r>
      <w:r w:rsidRPr="006760AA">
        <w:rPr>
          <w:sz w:val="22"/>
          <w:szCs w:val="22"/>
        </w:rPr>
        <w:t xml:space="preserve">from </w:t>
      </w:r>
      <w:r w:rsidR="00365996" w:rsidRPr="006760AA">
        <w:rPr>
          <w:sz w:val="22"/>
          <w:szCs w:val="22"/>
        </w:rPr>
        <w:t xml:space="preserve">various statistics </w:t>
      </w:r>
      <w:r w:rsidRPr="006760AA">
        <w:rPr>
          <w:sz w:val="22"/>
          <w:szCs w:val="22"/>
        </w:rPr>
        <w:t xml:space="preserve">gathered and published by various </w:t>
      </w:r>
      <w:r w:rsidR="00365996" w:rsidRPr="006760AA">
        <w:rPr>
          <w:sz w:val="22"/>
          <w:szCs w:val="22"/>
        </w:rPr>
        <w:t>sources</w:t>
      </w:r>
      <w:r w:rsidRPr="006760AA">
        <w:rPr>
          <w:sz w:val="22"/>
          <w:szCs w:val="22"/>
        </w:rPr>
        <w:t xml:space="preserve">. These various sources do not even have common definitions of </w:t>
      </w:r>
      <w:r w:rsidR="00365996" w:rsidRPr="006760AA">
        <w:rPr>
          <w:sz w:val="22"/>
          <w:szCs w:val="22"/>
        </w:rPr>
        <w:t>terminologies</w:t>
      </w:r>
      <w:r w:rsidRPr="006760AA">
        <w:rPr>
          <w:sz w:val="22"/>
          <w:szCs w:val="22"/>
        </w:rPr>
        <w:t xml:space="preserve"> used</w:t>
      </w:r>
      <w:r w:rsidR="00365996" w:rsidRPr="006760AA">
        <w:rPr>
          <w:sz w:val="22"/>
          <w:szCs w:val="22"/>
        </w:rPr>
        <w:t xml:space="preserve">. Without the first hand, reliable and timely information at national level, it is hard for </w:t>
      </w:r>
      <w:r w:rsidRPr="006760AA">
        <w:rPr>
          <w:sz w:val="22"/>
          <w:szCs w:val="22"/>
        </w:rPr>
        <w:t xml:space="preserve">both the national and provincial </w:t>
      </w:r>
      <w:r w:rsidR="00365996" w:rsidRPr="006760AA">
        <w:rPr>
          <w:sz w:val="22"/>
          <w:szCs w:val="22"/>
        </w:rPr>
        <w:t>government</w:t>
      </w:r>
      <w:r w:rsidRPr="006760AA">
        <w:rPr>
          <w:sz w:val="22"/>
          <w:szCs w:val="22"/>
        </w:rPr>
        <w:t>s</w:t>
      </w:r>
      <w:r w:rsidR="00365996" w:rsidRPr="006760AA">
        <w:rPr>
          <w:sz w:val="22"/>
          <w:szCs w:val="22"/>
        </w:rPr>
        <w:t xml:space="preserve"> to </w:t>
      </w:r>
      <w:r w:rsidRPr="006760AA">
        <w:rPr>
          <w:sz w:val="22"/>
          <w:szCs w:val="22"/>
        </w:rPr>
        <w:t xml:space="preserve">formulate and enforce appropriate </w:t>
      </w:r>
      <w:r w:rsidR="00365996" w:rsidRPr="006760AA">
        <w:rPr>
          <w:sz w:val="22"/>
          <w:szCs w:val="22"/>
        </w:rPr>
        <w:t>policies to address the specific needs of this industr</w:t>
      </w:r>
      <w:r w:rsidRPr="006760AA">
        <w:rPr>
          <w:sz w:val="22"/>
          <w:szCs w:val="22"/>
        </w:rPr>
        <w:t>y</w:t>
      </w:r>
      <w:r w:rsidR="00365996" w:rsidRPr="006760AA">
        <w:rPr>
          <w:sz w:val="22"/>
          <w:szCs w:val="22"/>
        </w:rPr>
        <w:t xml:space="preserve">. </w:t>
      </w:r>
      <w:r w:rsidR="0057094E" w:rsidRPr="006760AA">
        <w:rPr>
          <w:sz w:val="22"/>
          <w:szCs w:val="22"/>
        </w:rPr>
        <w:t xml:space="preserve">There is urgent need </w:t>
      </w:r>
      <w:r w:rsidR="00224F54" w:rsidRPr="006760AA">
        <w:rPr>
          <w:sz w:val="22"/>
          <w:szCs w:val="22"/>
        </w:rPr>
        <w:t xml:space="preserve">to come up with a unified/integrated monitoring and analysis system for the </w:t>
      </w:r>
      <w:r w:rsidR="0057094E" w:rsidRPr="006760AA">
        <w:rPr>
          <w:sz w:val="22"/>
          <w:szCs w:val="22"/>
        </w:rPr>
        <w:t>industry, and to make th</w:t>
      </w:r>
      <w:r w:rsidR="00224F54" w:rsidRPr="006760AA">
        <w:rPr>
          <w:sz w:val="22"/>
          <w:szCs w:val="22"/>
        </w:rPr>
        <w:t>e</w:t>
      </w:r>
      <w:r w:rsidR="0057094E" w:rsidRPr="006760AA">
        <w:rPr>
          <w:sz w:val="22"/>
          <w:szCs w:val="22"/>
        </w:rPr>
        <w:t xml:space="preserve"> information available to the public.</w:t>
      </w:r>
    </w:p>
    <w:p w:rsidR="00F2490C" w:rsidRPr="006760AA" w:rsidRDefault="00F2490C" w:rsidP="00FD0888">
      <w:pPr>
        <w:pStyle w:val="Footer"/>
        <w:jc w:val="both"/>
        <w:rPr>
          <w:sz w:val="22"/>
          <w:szCs w:val="22"/>
        </w:rPr>
      </w:pPr>
    </w:p>
    <w:p w:rsidR="006643F4" w:rsidRPr="006760AA" w:rsidRDefault="006643F4" w:rsidP="00FD0888">
      <w:pPr>
        <w:pStyle w:val="Footer"/>
        <w:jc w:val="both"/>
        <w:rPr>
          <w:sz w:val="22"/>
          <w:szCs w:val="22"/>
          <w:lang w:eastAsia="zh-CN"/>
        </w:rPr>
      </w:pPr>
      <w:r w:rsidRPr="006760AA">
        <w:rPr>
          <w:sz w:val="22"/>
          <w:szCs w:val="22"/>
        </w:rPr>
        <w:t xml:space="preserve">2. </w:t>
      </w:r>
      <w:r w:rsidR="00190C20" w:rsidRPr="006760AA">
        <w:rPr>
          <w:sz w:val="22"/>
          <w:szCs w:val="22"/>
        </w:rPr>
        <w:t>Absence of</w:t>
      </w:r>
      <w:r w:rsidR="00361351" w:rsidRPr="006760AA">
        <w:rPr>
          <w:sz w:val="22"/>
          <w:szCs w:val="22"/>
        </w:rPr>
        <w:t xml:space="preserve"> </w:t>
      </w:r>
      <w:r w:rsidR="003E1C2B" w:rsidRPr="006760AA">
        <w:rPr>
          <w:sz w:val="22"/>
          <w:szCs w:val="22"/>
        </w:rPr>
        <w:t xml:space="preserve">a </w:t>
      </w:r>
      <w:r w:rsidR="003E1C2B" w:rsidRPr="006760AA">
        <w:rPr>
          <w:sz w:val="22"/>
          <w:szCs w:val="22"/>
          <w:lang w:eastAsia="zh-CN"/>
        </w:rPr>
        <w:t xml:space="preserve">Systematic </w:t>
      </w:r>
      <w:r w:rsidR="003E1C2B" w:rsidRPr="006760AA">
        <w:rPr>
          <w:sz w:val="22"/>
          <w:szCs w:val="22"/>
        </w:rPr>
        <w:t>Supporting</w:t>
      </w:r>
      <w:r w:rsidR="00190C20" w:rsidRPr="006760AA">
        <w:rPr>
          <w:sz w:val="22"/>
          <w:szCs w:val="22"/>
        </w:rPr>
        <w:t xml:space="preserve"> Policy Framework on </w:t>
      </w:r>
      <w:r w:rsidRPr="006760AA">
        <w:rPr>
          <w:sz w:val="22"/>
          <w:szCs w:val="22"/>
        </w:rPr>
        <w:t>SSL Market Transformation</w:t>
      </w:r>
    </w:p>
    <w:p w:rsidR="004A4CC1" w:rsidRPr="006760AA" w:rsidRDefault="004A4CC1" w:rsidP="00FD0888">
      <w:pPr>
        <w:pStyle w:val="Footer"/>
        <w:jc w:val="both"/>
        <w:rPr>
          <w:sz w:val="22"/>
          <w:szCs w:val="22"/>
          <w:lang w:eastAsia="zh-CN"/>
        </w:rPr>
      </w:pPr>
    </w:p>
    <w:p w:rsidR="006643F4" w:rsidRPr="006760AA" w:rsidRDefault="001B3D38" w:rsidP="00FD0888">
      <w:pPr>
        <w:pStyle w:val="Footer"/>
        <w:jc w:val="both"/>
        <w:rPr>
          <w:sz w:val="22"/>
          <w:szCs w:val="22"/>
        </w:rPr>
      </w:pPr>
      <w:r w:rsidRPr="006760AA">
        <w:rPr>
          <w:rFonts w:hint="eastAsia"/>
          <w:sz w:val="22"/>
          <w:szCs w:val="22"/>
          <w:lang w:eastAsia="zh-CN"/>
        </w:rPr>
        <w:t xml:space="preserve">In China, the SSL industry is one of the </w:t>
      </w:r>
      <w:r w:rsidRPr="006760AA">
        <w:rPr>
          <w:sz w:val="22"/>
          <w:szCs w:val="22"/>
          <w:lang w:eastAsia="zh-CN"/>
        </w:rPr>
        <w:t xml:space="preserve">country’s strategic emerging industries. </w:t>
      </w:r>
      <w:r w:rsidR="00190C20" w:rsidRPr="006760AA">
        <w:rPr>
          <w:sz w:val="22"/>
          <w:szCs w:val="22"/>
          <w:lang w:eastAsia="zh-CN"/>
        </w:rPr>
        <w:t>While there is an officially mandated national government agency to administer it</w:t>
      </w:r>
      <w:r w:rsidR="00B53391" w:rsidRPr="006760AA">
        <w:rPr>
          <w:rFonts w:hint="eastAsia"/>
          <w:sz w:val="22"/>
          <w:szCs w:val="22"/>
          <w:lang w:eastAsia="zh-CN"/>
        </w:rPr>
        <w:t xml:space="preserve">, </w:t>
      </w:r>
      <w:r w:rsidR="00190C20" w:rsidRPr="006760AA">
        <w:rPr>
          <w:sz w:val="22"/>
          <w:szCs w:val="22"/>
          <w:lang w:eastAsia="zh-CN"/>
        </w:rPr>
        <w:t xml:space="preserve">there have been several government </w:t>
      </w:r>
      <w:r w:rsidR="003E1C2B" w:rsidRPr="006760AA">
        <w:rPr>
          <w:sz w:val="22"/>
          <w:szCs w:val="22"/>
          <w:lang w:eastAsia="zh-CN"/>
        </w:rPr>
        <w:t>ministries, such</w:t>
      </w:r>
      <w:r w:rsidR="00D94C43" w:rsidRPr="006760AA">
        <w:rPr>
          <w:rFonts w:hint="eastAsia"/>
          <w:sz w:val="22"/>
          <w:szCs w:val="22"/>
          <w:lang w:eastAsia="zh-CN"/>
        </w:rPr>
        <w:t xml:space="preserve"> as NDRC</w:t>
      </w:r>
      <w:r w:rsidR="003E1C2B" w:rsidRPr="006760AA">
        <w:rPr>
          <w:sz w:val="22"/>
          <w:szCs w:val="22"/>
          <w:lang w:eastAsia="zh-CN"/>
        </w:rPr>
        <w:t>, MOST</w:t>
      </w:r>
      <w:r w:rsidR="00D94C43" w:rsidRPr="006760AA">
        <w:rPr>
          <w:rFonts w:hint="eastAsia"/>
          <w:sz w:val="22"/>
          <w:szCs w:val="22"/>
          <w:lang w:eastAsia="zh-CN"/>
        </w:rPr>
        <w:t>,</w:t>
      </w:r>
      <w:r w:rsidR="00190C20" w:rsidRPr="006760AA">
        <w:rPr>
          <w:sz w:val="22"/>
          <w:szCs w:val="22"/>
          <w:lang w:eastAsia="zh-CN"/>
        </w:rPr>
        <w:t xml:space="preserve"> and </w:t>
      </w:r>
      <w:r w:rsidR="00D94C43" w:rsidRPr="006760AA">
        <w:rPr>
          <w:rFonts w:hint="eastAsia"/>
          <w:sz w:val="22"/>
          <w:szCs w:val="22"/>
          <w:lang w:eastAsia="zh-CN"/>
        </w:rPr>
        <w:t>MI</w:t>
      </w:r>
      <w:r w:rsidR="00095B8D" w:rsidRPr="006760AA">
        <w:rPr>
          <w:rFonts w:hint="eastAsia"/>
          <w:sz w:val="22"/>
          <w:szCs w:val="22"/>
          <w:lang w:eastAsia="zh-CN"/>
        </w:rPr>
        <w:t>IT</w:t>
      </w:r>
      <w:r w:rsidR="00190C20" w:rsidRPr="006760AA">
        <w:rPr>
          <w:sz w:val="22"/>
          <w:szCs w:val="22"/>
          <w:lang w:eastAsia="zh-CN"/>
        </w:rPr>
        <w:t xml:space="preserve"> that have, in one way or another</w:t>
      </w:r>
      <w:r w:rsidR="00095B8D" w:rsidRPr="006760AA">
        <w:rPr>
          <w:rFonts w:hint="eastAsia"/>
          <w:sz w:val="22"/>
          <w:szCs w:val="22"/>
          <w:lang w:eastAsia="zh-CN"/>
        </w:rPr>
        <w:t>,</w:t>
      </w:r>
      <w:r w:rsidR="00190C20" w:rsidRPr="006760AA">
        <w:rPr>
          <w:sz w:val="22"/>
          <w:szCs w:val="22"/>
          <w:lang w:eastAsia="zh-CN"/>
        </w:rPr>
        <w:t xml:space="preserve"> carried out initiatives towards the development of this industry. Although </w:t>
      </w:r>
      <w:r w:rsidR="00292777" w:rsidRPr="006760AA">
        <w:rPr>
          <w:sz w:val="22"/>
          <w:szCs w:val="22"/>
          <w:lang w:eastAsia="zh-CN"/>
        </w:rPr>
        <w:t xml:space="preserve">several SSL-related policies have been issued, </w:t>
      </w:r>
      <w:r w:rsidR="003054CC" w:rsidRPr="006760AA">
        <w:rPr>
          <w:sz w:val="22"/>
          <w:szCs w:val="22"/>
          <w:lang w:eastAsia="zh-CN"/>
        </w:rPr>
        <w:t xml:space="preserve">because of the </w:t>
      </w:r>
      <w:r w:rsidR="00292777" w:rsidRPr="006760AA">
        <w:rPr>
          <w:sz w:val="22"/>
          <w:szCs w:val="22"/>
          <w:lang w:eastAsia="zh-CN"/>
        </w:rPr>
        <w:t xml:space="preserve">lack of cross-ministerial synergy, these policies </w:t>
      </w:r>
      <w:r w:rsidR="00190C20" w:rsidRPr="006760AA">
        <w:rPr>
          <w:sz w:val="22"/>
          <w:szCs w:val="22"/>
          <w:lang w:eastAsia="zh-CN"/>
        </w:rPr>
        <w:t xml:space="preserve">proved to be ineffective due to </w:t>
      </w:r>
      <w:r w:rsidR="00292777" w:rsidRPr="006760AA">
        <w:rPr>
          <w:rFonts w:hint="eastAsia"/>
          <w:sz w:val="22"/>
          <w:szCs w:val="22"/>
          <w:lang w:eastAsia="zh-CN"/>
        </w:rPr>
        <w:t>lack of</w:t>
      </w:r>
      <w:r w:rsidR="003054CC" w:rsidRPr="006760AA">
        <w:rPr>
          <w:sz w:val="22"/>
          <w:szCs w:val="22"/>
          <w:lang w:eastAsia="zh-CN"/>
        </w:rPr>
        <w:t xml:space="preserve"> appropriate </w:t>
      </w:r>
      <w:r w:rsidR="00292777" w:rsidRPr="006760AA">
        <w:rPr>
          <w:sz w:val="22"/>
          <w:szCs w:val="22"/>
          <w:lang w:eastAsia="zh-CN"/>
        </w:rPr>
        <w:t>institutional structure</w:t>
      </w:r>
      <w:r w:rsidR="00EB79F0" w:rsidRPr="006760AA">
        <w:rPr>
          <w:rFonts w:hint="eastAsia"/>
          <w:sz w:val="22"/>
          <w:szCs w:val="22"/>
          <w:lang w:eastAsia="zh-CN"/>
        </w:rPr>
        <w:t xml:space="preserve"> </w:t>
      </w:r>
      <w:r w:rsidR="003E1C2B" w:rsidRPr="006760AA">
        <w:rPr>
          <w:sz w:val="22"/>
          <w:szCs w:val="22"/>
          <w:lang w:eastAsia="zh-CN"/>
        </w:rPr>
        <w:t>or mechanism</w:t>
      </w:r>
      <w:r w:rsidR="00E924D0" w:rsidRPr="006760AA">
        <w:rPr>
          <w:rFonts w:hint="eastAsia"/>
          <w:sz w:val="22"/>
          <w:szCs w:val="22"/>
          <w:lang w:eastAsia="zh-CN"/>
        </w:rPr>
        <w:t>.</w:t>
      </w:r>
      <w:r w:rsidR="003054CC" w:rsidRPr="006760AA">
        <w:rPr>
          <w:sz w:val="22"/>
          <w:szCs w:val="22"/>
          <w:lang w:eastAsia="zh-CN"/>
        </w:rPr>
        <w:t xml:space="preserve"> Moreover, these policies are not integrated. </w:t>
      </w:r>
      <w:r w:rsidR="00292777" w:rsidRPr="006760AA">
        <w:rPr>
          <w:sz w:val="22"/>
          <w:szCs w:val="22"/>
          <w:lang w:eastAsia="zh-CN"/>
        </w:rPr>
        <w:t xml:space="preserve">New business models, such as energy management service and other incentive mechanisms </w:t>
      </w:r>
      <w:r w:rsidR="003054CC" w:rsidRPr="006760AA">
        <w:rPr>
          <w:sz w:val="22"/>
          <w:szCs w:val="22"/>
          <w:lang w:eastAsia="zh-CN"/>
        </w:rPr>
        <w:t xml:space="preserve">are not existent. </w:t>
      </w:r>
      <w:r w:rsidR="00292777" w:rsidRPr="006760AA">
        <w:rPr>
          <w:sz w:val="22"/>
          <w:szCs w:val="22"/>
          <w:lang w:eastAsia="zh-CN"/>
        </w:rPr>
        <w:t xml:space="preserve">Clear strategy and policies of balancing the SSL </w:t>
      </w:r>
      <w:r w:rsidR="003054CC" w:rsidRPr="006760AA">
        <w:rPr>
          <w:sz w:val="22"/>
          <w:szCs w:val="22"/>
          <w:lang w:eastAsia="zh-CN"/>
        </w:rPr>
        <w:t xml:space="preserve">product </w:t>
      </w:r>
      <w:r w:rsidR="00292777" w:rsidRPr="006760AA">
        <w:rPr>
          <w:sz w:val="22"/>
          <w:szCs w:val="22"/>
          <w:lang w:eastAsia="zh-CN"/>
        </w:rPr>
        <w:t xml:space="preserve">development with </w:t>
      </w:r>
      <w:r w:rsidR="003054CC" w:rsidRPr="006760AA">
        <w:rPr>
          <w:sz w:val="22"/>
          <w:szCs w:val="22"/>
          <w:lang w:eastAsia="zh-CN"/>
        </w:rPr>
        <w:t xml:space="preserve">that of </w:t>
      </w:r>
      <w:r w:rsidR="00292777" w:rsidRPr="006760AA">
        <w:rPr>
          <w:sz w:val="22"/>
          <w:szCs w:val="22"/>
          <w:lang w:eastAsia="zh-CN"/>
        </w:rPr>
        <w:t xml:space="preserve">other </w:t>
      </w:r>
      <w:r w:rsidR="003054CC" w:rsidRPr="006760AA">
        <w:rPr>
          <w:sz w:val="22"/>
          <w:szCs w:val="22"/>
          <w:lang w:eastAsia="zh-CN"/>
        </w:rPr>
        <w:t xml:space="preserve">energy saving lamp types </w:t>
      </w:r>
      <w:r w:rsidR="00292777" w:rsidRPr="006760AA">
        <w:rPr>
          <w:sz w:val="22"/>
          <w:szCs w:val="22"/>
          <w:lang w:eastAsia="zh-CN"/>
        </w:rPr>
        <w:t xml:space="preserve">are </w:t>
      </w:r>
      <w:r w:rsidR="003054CC" w:rsidRPr="006760AA">
        <w:rPr>
          <w:sz w:val="22"/>
          <w:szCs w:val="22"/>
          <w:lang w:eastAsia="zh-CN"/>
        </w:rPr>
        <w:t>not available</w:t>
      </w:r>
      <w:r w:rsidR="00292777" w:rsidRPr="006760AA">
        <w:rPr>
          <w:sz w:val="22"/>
          <w:szCs w:val="22"/>
          <w:lang w:eastAsia="zh-CN"/>
        </w:rPr>
        <w:t xml:space="preserve">. </w:t>
      </w:r>
      <w:r w:rsidR="003054CC" w:rsidRPr="006760AA">
        <w:rPr>
          <w:sz w:val="22"/>
          <w:szCs w:val="22"/>
          <w:lang w:eastAsia="zh-CN"/>
        </w:rPr>
        <w:t xml:space="preserve">There is also misalignment of the development </w:t>
      </w:r>
      <w:r w:rsidR="00292777" w:rsidRPr="006760AA">
        <w:rPr>
          <w:sz w:val="22"/>
          <w:szCs w:val="22"/>
          <w:lang w:eastAsia="zh-CN"/>
        </w:rPr>
        <w:t>strateg</w:t>
      </w:r>
      <w:r w:rsidR="003054CC" w:rsidRPr="006760AA">
        <w:rPr>
          <w:sz w:val="22"/>
          <w:szCs w:val="22"/>
          <w:lang w:eastAsia="zh-CN"/>
        </w:rPr>
        <w:t xml:space="preserve">ies </w:t>
      </w:r>
      <w:r w:rsidR="00292777" w:rsidRPr="006760AA">
        <w:rPr>
          <w:sz w:val="22"/>
          <w:szCs w:val="22"/>
          <w:lang w:eastAsia="zh-CN"/>
        </w:rPr>
        <w:t xml:space="preserve">and policies </w:t>
      </w:r>
      <w:r w:rsidR="003054CC" w:rsidRPr="006760AA">
        <w:rPr>
          <w:sz w:val="22"/>
          <w:szCs w:val="22"/>
          <w:lang w:eastAsia="zh-CN"/>
        </w:rPr>
        <w:t xml:space="preserve">at the </w:t>
      </w:r>
      <w:r w:rsidR="00292777" w:rsidRPr="006760AA">
        <w:rPr>
          <w:sz w:val="22"/>
          <w:szCs w:val="22"/>
          <w:lang w:eastAsia="zh-CN"/>
        </w:rPr>
        <w:t xml:space="preserve">central government </w:t>
      </w:r>
      <w:r w:rsidR="003054CC" w:rsidRPr="006760AA">
        <w:rPr>
          <w:sz w:val="22"/>
          <w:szCs w:val="22"/>
          <w:lang w:eastAsia="zh-CN"/>
        </w:rPr>
        <w:t xml:space="preserve">level </w:t>
      </w:r>
      <w:r w:rsidR="00292777" w:rsidRPr="006760AA">
        <w:rPr>
          <w:sz w:val="22"/>
          <w:szCs w:val="22"/>
          <w:lang w:eastAsia="zh-CN"/>
        </w:rPr>
        <w:t xml:space="preserve">with regional (province or city level) governments, </w:t>
      </w:r>
      <w:r w:rsidR="003054CC" w:rsidRPr="006760AA">
        <w:rPr>
          <w:sz w:val="22"/>
          <w:szCs w:val="22"/>
          <w:lang w:eastAsia="zh-CN"/>
        </w:rPr>
        <w:t xml:space="preserve">causing </w:t>
      </w:r>
      <w:r w:rsidR="00292777" w:rsidRPr="006760AA">
        <w:rPr>
          <w:sz w:val="22"/>
          <w:szCs w:val="22"/>
          <w:lang w:eastAsia="zh-CN"/>
        </w:rPr>
        <w:t>non-sustainable investment.</w:t>
      </w:r>
    </w:p>
    <w:p w:rsidR="00075CB7" w:rsidRPr="006760AA" w:rsidRDefault="00075CB7" w:rsidP="00FD0888">
      <w:pPr>
        <w:pStyle w:val="Footer"/>
        <w:jc w:val="both"/>
        <w:rPr>
          <w:sz w:val="22"/>
          <w:szCs w:val="22"/>
        </w:rPr>
      </w:pPr>
    </w:p>
    <w:p w:rsidR="006643F4" w:rsidRPr="006760AA" w:rsidRDefault="006643F4" w:rsidP="00FD0888">
      <w:pPr>
        <w:pStyle w:val="Footer"/>
        <w:jc w:val="both"/>
        <w:rPr>
          <w:sz w:val="22"/>
          <w:szCs w:val="22"/>
          <w:lang w:eastAsia="zh-CN"/>
        </w:rPr>
      </w:pPr>
      <w:r w:rsidRPr="006760AA">
        <w:rPr>
          <w:sz w:val="22"/>
          <w:szCs w:val="22"/>
        </w:rPr>
        <w:t xml:space="preserve">3. </w:t>
      </w:r>
      <w:r w:rsidR="007F5B35" w:rsidRPr="006760AA">
        <w:rPr>
          <w:sz w:val="22"/>
          <w:szCs w:val="22"/>
        </w:rPr>
        <w:t>Lack of Guidelines for SSL Products Application &amp; Low Level of Social Awareness</w:t>
      </w:r>
    </w:p>
    <w:p w:rsidR="004A4CC1" w:rsidRPr="006760AA" w:rsidRDefault="004A4CC1" w:rsidP="00FD0888">
      <w:pPr>
        <w:pStyle w:val="Footer"/>
        <w:jc w:val="both"/>
        <w:rPr>
          <w:sz w:val="22"/>
          <w:szCs w:val="22"/>
          <w:lang w:eastAsia="zh-CN"/>
        </w:rPr>
      </w:pPr>
    </w:p>
    <w:p w:rsidR="00F46DA1" w:rsidRPr="006760AA" w:rsidRDefault="001B3D38" w:rsidP="00FD0888">
      <w:pPr>
        <w:pStyle w:val="Footer"/>
        <w:jc w:val="both"/>
        <w:rPr>
          <w:sz w:val="22"/>
          <w:szCs w:val="22"/>
          <w:lang w:eastAsia="zh-CN"/>
        </w:rPr>
      </w:pPr>
      <w:r w:rsidRPr="006760AA">
        <w:rPr>
          <w:sz w:val="22"/>
          <w:szCs w:val="22"/>
        </w:rPr>
        <w:t xml:space="preserve">The lack of technical guidelines on the applications of SSL products </w:t>
      </w:r>
      <w:r w:rsidR="0065231F" w:rsidRPr="006760AA">
        <w:rPr>
          <w:sz w:val="22"/>
          <w:szCs w:val="22"/>
        </w:rPr>
        <w:t>has affected</w:t>
      </w:r>
      <w:r w:rsidRPr="006760AA">
        <w:rPr>
          <w:sz w:val="22"/>
          <w:szCs w:val="22"/>
        </w:rPr>
        <w:t xml:space="preserve"> their popularization and promotion. </w:t>
      </w:r>
      <w:r w:rsidR="006643F4" w:rsidRPr="006760AA">
        <w:rPr>
          <w:sz w:val="22"/>
          <w:szCs w:val="22"/>
        </w:rPr>
        <w:t xml:space="preserve">With very limited previous successful application models, </w:t>
      </w:r>
      <w:r w:rsidR="000B570F" w:rsidRPr="006760AA">
        <w:rPr>
          <w:sz w:val="22"/>
          <w:szCs w:val="22"/>
        </w:rPr>
        <w:t xml:space="preserve">the suitable utilization of </w:t>
      </w:r>
      <w:r w:rsidR="006643F4" w:rsidRPr="006760AA">
        <w:rPr>
          <w:sz w:val="22"/>
          <w:szCs w:val="22"/>
        </w:rPr>
        <w:t xml:space="preserve">SSL products </w:t>
      </w:r>
      <w:r w:rsidR="000B570F" w:rsidRPr="006760AA">
        <w:rPr>
          <w:sz w:val="22"/>
          <w:szCs w:val="22"/>
        </w:rPr>
        <w:t xml:space="preserve">for different </w:t>
      </w:r>
      <w:r w:rsidR="006643F4" w:rsidRPr="006760AA">
        <w:rPr>
          <w:sz w:val="22"/>
          <w:szCs w:val="22"/>
        </w:rPr>
        <w:t xml:space="preserve">various </w:t>
      </w:r>
      <w:r w:rsidR="000B570F" w:rsidRPr="006760AA">
        <w:rPr>
          <w:sz w:val="22"/>
          <w:szCs w:val="22"/>
        </w:rPr>
        <w:t>lighting requirements are yet to be clearly established. Although it is widely known that China produces a wide range of SSL products, the currently is still considered in the nascent stages of establishing the appropriate applications of these products. This is mainly due to the rather trial and error approach in the SSL product applications</w:t>
      </w:r>
      <w:r w:rsidR="00002C93" w:rsidRPr="006760AA">
        <w:rPr>
          <w:sz w:val="22"/>
          <w:szCs w:val="22"/>
        </w:rPr>
        <w:t>, which lead to poor system performance</w:t>
      </w:r>
      <w:r w:rsidR="000B570F" w:rsidRPr="006760AA">
        <w:rPr>
          <w:sz w:val="22"/>
          <w:szCs w:val="22"/>
        </w:rPr>
        <w:t xml:space="preserve">. In this regard, the </w:t>
      </w:r>
      <w:r w:rsidR="006643F4" w:rsidRPr="006760AA">
        <w:rPr>
          <w:sz w:val="22"/>
          <w:szCs w:val="22"/>
        </w:rPr>
        <w:t xml:space="preserve">advantages </w:t>
      </w:r>
      <w:r w:rsidR="000B570F" w:rsidRPr="006760AA">
        <w:rPr>
          <w:sz w:val="22"/>
          <w:szCs w:val="22"/>
        </w:rPr>
        <w:t xml:space="preserve">and benefits of using </w:t>
      </w:r>
      <w:r w:rsidR="006643F4" w:rsidRPr="006760AA">
        <w:rPr>
          <w:sz w:val="22"/>
          <w:szCs w:val="22"/>
        </w:rPr>
        <w:t xml:space="preserve">SSL products are not yet </w:t>
      </w:r>
      <w:r w:rsidR="000B570F" w:rsidRPr="006760AA">
        <w:rPr>
          <w:sz w:val="22"/>
          <w:szCs w:val="22"/>
        </w:rPr>
        <w:t xml:space="preserve">really </w:t>
      </w:r>
      <w:r w:rsidR="006643F4" w:rsidRPr="006760AA">
        <w:rPr>
          <w:sz w:val="22"/>
          <w:szCs w:val="22"/>
        </w:rPr>
        <w:t xml:space="preserve">fully </w:t>
      </w:r>
      <w:r w:rsidR="000B570F" w:rsidRPr="006760AA">
        <w:rPr>
          <w:sz w:val="22"/>
          <w:szCs w:val="22"/>
        </w:rPr>
        <w:t xml:space="preserve">demonstrated particularly in the residential sector where bulk of the consumers have been targeted to make up bulk of the prospective users of these energy saving lamp types. And this is among the </w:t>
      </w:r>
      <w:r w:rsidR="009A6040" w:rsidRPr="006760AA">
        <w:rPr>
          <w:sz w:val="22"/>
          <w:szCs w:val="22"/>
        </w:rPr>
        <w:t xml:space="preserve">main reasons for the rather lack of </w:t>
      </w:r>
      <w:r w:rsidR="006643F4" w:rsidRPr="006760AA">
        <w:rPr>
          <w:sz w:val="22"/>
          <w:szCs w:val="22"/>
        </w:rPr>
        <w:t>social awareness</w:t>
      </w:r>
      <w:r w:rsidR="009A6040" w:rsidRPr="006760AA">
        <w:rPr>
          <w:sz w:val="22"/>
          <w:szCs w:val="22"/>
        </w:rPr>
        <w:t xml:space="preserve"> in the use of these products</w:t>
      </w:r>
      <w:r w:rsidR="006643F4" w:rsidRPr="006760AA">
        <w:rPr>
          <w:sz w:val="22"/>
          <w:szCs w:val="22"/>
        </w:rPr>
        <w:t xml:space="preserve">. </w:t>
      </w:r>
      <w:r w:rsidR="009A6040" w:rsidRPr="006760AA">
        <w:rPr>
          <w:sz w:val="22"/>
          <w:szCs w:val="22"/>
        </w:rPr>
        <w:t xml:space="preserve">Another reason is the non-use of these products by building designers and energy management companies because of the relatively higher cost and the non-guaranteed </w:t>
      </w:r>
      <w:r w:rsidR="0065231F" w:rsidRPr="006760AA">
        <w:rPr>
          <w:sz w:val="22"/>
          <w:szCs w:val="22"/>
        </w:rPr>
        <w:t>quality of</w:t>
      </w:r>
      <w:r w:rsidR="009A6040" w:rsidRPr="006760AA">
        <w:rPr>
          <w:sz w:val="22"/>
          <w:szCs w:val="22"/>
        </w:rPr>
        <w:t xml:space="preserve"> the locally made lighting products.</w:t>
      </w:r>
      <w:r w:rsidR="00002C93" w:rsidRPr="006760AA">
        <w:rPr>
          <w:sz w:val="22"/>
          <w:szCs w:val="22"/>
        </w:rPr>
        <w:t xml:space="preserve"> These has led to a lower than expected </w:t>
      </w:r>
      <w:r w:rsidR="006643F4" w:rsidRPr="006760AA">
        <w:rPr>
          <w:sz w:val="22"/>
          <w:szCs w:val="22"/>
        </w:rPr>
        <w:t>market share of SSL products</w:t>
      </w:r>
      <w:r w:rsidR="00002C93" w:rsidRPr="006760AA">
        <w:rPr>
          <w:sz w:val="22"/>
          <w:szCs w:val="22"/>
        </w:rPr>
        <w:t xml:space="preserve">, </w:t>
      </w:r>
      <w:r w:rsidR="006643F4" w:rsidRPr="006760AA">
        <w:rPr>
          <w:sz w:val="22"/>
          <w:szCs w:val="22"/>
        </w:rPr>
        <w:t>accounting for</w:t>
      </w:r>
      <w:r w:rsidR="00002C93" w:rsidRPr="006760AA">
        <w:rPr>
          <w:sz w:val="22"/>
          <w:szCs w:val="22"/>
        </w:rPr>
        <w:t xml:space="preserve"> only</w:t>
      </w:r>
      <w:r w:rsidR="000E1F44" w:rsidRPr="006760AA">
        <w:rPr>
          <w:sz w:val="22"/>
          <w:szCs w:val="22"/>
        </w:rPr>
        <w:t xml:space="preserve"> </w:t>
      </w:r>
      <w:r w:rsidR="00594091" w:rsidRPr="006760AA">
        <w:rPr>
          <w:rFonts w:hint="eastAsia"/>
          <w:sz w:val="22"/>
          <w:szCs w:val="22"/>
          <w:lang w:eastAsia="zh-CN"/>
        </w:rPr>
        <w:t>3</w:t>
      </w:r>
      <w:r w:rsidR="006643F4" w:rsidRPr="006760AA">
        <w:rPr>
          <w:sz w:val="22"/>
          <w:szCs w:val="22"/>
        </w:rPr>
        <w:t xml:space="preserve">% of </w:t>
      </w:r>
      <w:r w:rsidR="00594091" w:rsidRPr="006760AA">
        <w:rPr>
          <w:rFonts w:hint="eastAsia"/>
          <w:sz w:val="22"/>
          <w:szCs w:val="22"/>
          <w:lang w:eastAsia="zh-CN"/>
        </w:rPr>
        <w:t xml:space="preserve">LED </w:t>
      </w:r>
      <w:r w:rsidR="007A3A6B" w:rsidRPr="006760AA">
        <w:rPr>
          <w:sz w:val="22"/>
          <w:szCs w:val="22"/>
        </w:rPr>
        <w:t>lighting.</w:t>
      </w:r>
    </w:p>
    <w:p w:rsidR="006643F4" w:rsidRPr="006760AA" w:rsidRDefault="006643F4" w:rsidP="00FD0888">
      <w:pPr>
        <w:pStyle w:val="Footer"/>
        <w:jc w:val="both"/>
        <w:rPr>
          <w:sz w:val="22"/>
          <w:szCs w:val="22"/>
        </w:rPr>
      </w:pPr>
    </w:p>
    <w:p w:rsidR="006643F4" w:rsidRPr="006760AA" w:rsidRDefault="006643F4" w:rsidP="00FD0888">
      <w:pPr>
        <w:pStyle w:val="Footer"/>
        <w:jc w:val="both"/>
        <w:rPr>
          <w:sz w:val="22"/>
          <w:szCs w:val="22"/>
          <w:lang w:eastAsia="zh-CN"/>
        </w:rPr>
      </w:pPr>
      <w:r w:rsidRPr="006760AA">
        <w:rPr>
          <w:sz w:val="22"/>
          <w:szCs w:val="22"/>
        </w:rPr>
        <w:t xml:space="preserve">4. </w:t>
      </w:r>
      <w:r w:rsidR="00002C93" w:rsidRPr="006760AA">
        <w:rPr>
          <w:sz w:val="22"/>
          <w:szCs w:val="22"/>
        </w:rPr>
        <w:t xml:space="preserve">Inadequate Standard </w:t>
      </w:r>
      <w:r w:rsidRPr="006760AA">
        <w:rPr>
          <w:sz w:val="22"/>
          <w:szCs w:val="22"/>
        </w:rPr>
        <w:t>SSL Testing</w:t>
      </w:r>
      <w:r w:rsidR="00002C93" w:rsidRPr="006760AA">
        <w:rPr>
          <w:sz w:val="22"/>
          <w:szCs w:val="22"/>
        </w:rPr>
        <w:t xml:space="preserve">, Quality Assurance and </w:t>
      </w:r>
      <w:r w:rsidRPr="006760AA">
        <w:rPr>
          <w:sz w:val="22"/>
          <w:szCs w:val="22"/>
        </w:rPr>
        <w:t>Certification System</w:t>
      </w:r>
    </w:p>
    <w:p w:rsidR="004A4CC1" w:rsidRPr="006760AA" w:rsidRDefault="004A4CC1" w:rsidP="00FD0888">
      <w:pPr>
        <w:pStyle w:val="Footer"/>
        <w:jc w:val="both"/>
        <w:rPr>
          <w:sz w:val="22"/>
          <w:szCs w:val="22"/>
          <w:lang w:eastAsia="zh-CN"/>
        </w:rPr>
      </w:pPr>
    </w:p>
    <w:p w:rsidR="00C23D3E" w:rsidRPr="006760AA" w:rsidRDefault="00002C93" w:rsidP="00FD0888">
      <w:pPr>
        <w:pStyle w:val="Footer"/>
        <w:jc w:val="both"/>
        <w:rPr>
          <w:sz w:val="22"/>
          <w:szCs w:val="22"/>
          <w:lang w:eastAsia="zh-CN"/>
        </w:rPr>
      </w:pPr>
      <w:r w:rsidRPr="006760AA">
        <w:rPr>
          <w:sz w:val="22"/>
          <w:szCs w:val="22"/>
        </w:rPr>
        <w:t xml:space="preserve">There is currently no fully developed and established standard set of </w:t>
      </w:r>
      <w:r w:rsidR="006643F4" w:rsidRPr="006760AA">
        <w:rPr>
          <w:sz w:val="22"/>
          <w:szCs w:val="22"/>
        </w:rPr>
        <w:t xml:space="preserve">SSL </w:t>
      </w:r>
      <w:r w:rsidRPr="006760AA">
        <w:rPr>
          <w:sz w:val="22"/>
          <w:szCs w:val="22"/>
        </w:rPr>
        <w:t xml:space="preserve">testing, quality control and certification system in China (and actually in the world). This has led to the production of various SSL products of various performance and </w:t>
      </w:r>
      <w:r w:rsidR="006643F4" w:rsidRPr="006760AA">
        <w:rPr>
          <w:sz w:val="22"/>
          <w:szCs w:val="22"/>
        </w:rPr>
        <w:t xml:space="preserve">quality. </w:t>
      </w:r>
      <w:r w:rsidR="004A4CC1" w:rsidRPr="006760AA">
        <w:rPr>
          <w:rFonts w:hint="eastAsia"/>
          <w:sz w:val="22"/>
          <w:szCs w:val="22"/>
          <w:lang w:eastAsia="zh-CN"/>
        </w:rPr>
        <w:t xml:space="preserve">In </w:t>
      </w:r>
      <w:r w:rsidR="0065231F" w:rsidRPr="006760AA">
        <w:rPr>
          <w:sz w:val="22"/>
          <w:szCs w:val="22"/>
          <w:lang w:eastAsia="zh-CN"/>
        </w:rPr>
        <w:t xml:space="preserve">China, </w:t>
      </w:r>
      <w:r w:rsidR="003E1C2B" w:rsidRPr="006760AA">
        <w:rPr>
          <w:sz w:val="22"/>
          <w:szCs w:val="22"/>
          <w:lang w:eastAsia="zh-CN"/>
        </w:rPr>
        <w:t>the SSL</w:t>
      </w:r>
      <w:r w:rsidR="004A4CC1" w:rsidRPr="006760AA">
        <w:rPr>
          <w:sz w:val="22"/>
          <w:szCs w:val="22"/>
          <w:lang w:eastAsia="zh-CN"/>
        </w:rPr>
        <w:t xml:space="preserve"> </w:t>
      </w:r>
      <w:r w:rsidRPr="006760AA">
        <w:rPr>
          <w:sz w:val="22"/>
          <w:szCs w:val="22"/>
          <w:lang w:eastAsia="zh-CN"/>
        </w:rPr>
        <w:t xml:space="preserve">products </w:t>
      </w:r>
      <w:r w:rsidR="004A4CC1" w:rsidRPr="006760AA">
        <w:rPr>
          <w:sz w:val="22"/>
          <w:szCs w:val="22"/>
          <w:lang w:eastAsia="zh-CN"/>
        </w:rPr>
        <w:t>standard</w:t>
      </w:r>
      <w:r w:rsidRPr="006760AA">
        <w:rPr>
          <w:sz w:val="22"/>
          <w:szCs w:val="22"/>
          <w:lang w:eastAsia="zh-CN"/>
        </w:rPr>
        <w:t xml:space="preserve">s </w:t>
      </w:r>
      <w:r w:rsidR="004A4CC1" w:rsidRPr="006760AA">
        <w:rPr>
          <w:sz w:val="22"/>
          <w:szCs w:val="22"/>
          <w:lang w:eastAsia="zh-CN"/>
        </w:rPr>
        <w:t>and testing method development lag far behind the SSL industry development</w:t>
      </w:r>
      <w:r w:rsidR="008912D5" w:rsidRPr="006760AA">
        <w:rPr>
          <w:sz w:val="22"/>
          <w:szCs w:val="22"/>
          <w:lang w:eastAsia="zh-CN"/>
        </w:rPr>
        <w:t xml:space="preserve">. This significantly posed as a </w:t>
      </w:r>
      <w:r w:rsidR="004A4CC1" w:rsidRPr="006760AA">
        <w:rPr>
          <w:sz w:val="22"/>
          <w:szCs w:val="22"/>
          <w:lang w:eastAsia="zh-CN"/>
        </w:rPr>
        <w:t>major barrier</w:t>
      </w:r>
      <w:r w:rsidR="008912D5" w:rsidRPr="006760AA">
        <w:rPr>
          <w:sz w:val="22"/>
          <w:szCs w:val="22"/>
          <w:lang w:eastAsia="zh-CN"/>
        </w:rPr>
        <w:t xml:space="preserve"> to</w:t>
      </w:r>
      <w:r w:rsidR="004A4CC1" w:rsidRPr="006760AA">
        <w:rPr>
          <w:sz w:val="22"/>
          <w:szCs w:val="22"/>
          <w:lang w:eastAsia="zh-CN"/>
        </w:rPr>
        <w:t xml:space="preserve"> the large scale market introduction</w:t>
      </w:r>
      <w:r w:rsidR="008912D5" w:rsidRPr="006760AA">
        <w:rPr>
          <w:sz w:val="22"/>
          <w:szCs w:val="22"/>
          <w:lang w:eastAsia="zh-CN"/>
        </w:rPr>
        <w:t xml:space="preserve"> of SSL products</w:t>
      </w:r>
      <w:r w:rsidR="004A4CC1" w:rsidRPr="006760AA">
        <w:rPr>
          <w:sz w:val="22"/>
          <w:szCs w:val="22"/>
          <w:lang w:eastAsia="zh-CN"/>
        </w:rPr>
        <w:t xml:space="preserve">. </w:t>
      </w:r>
      <w:r w:rsidR="008912D5" w:rsidRPr="006760AA">
        <w:rPr>
          <w:sz w:val="22"/>
          <w:szCs w:val="22"/>
          <w:lang w:eastAsia="zh-CN"/>
        </w:rPr>
        <w:t xml:space="preserve">The </w:t>
      </w:r>
      <w:r w:rsidR="004A4CC1" w:rsidRPr="006760AA">
        <w:rPr>
          <w:sz w:val="22"/>
          <w:szCs w:val="22"/>
          <w:lang w:eastAsia="zh-CN"/>
        </w:rPr>
        <w:t>consequences</w:t>
      </w:r>
      <w:r w:rsidR="008912D5" w:rsidRPr="006760AA">
        <w:rPr>
          <w:sz w:val="22"/>
          <w:szCs w:val="22"/>
          <w:lang w:eastAsia="zh-CN"/>
        </w:rPr>
        <w:t xml:space="preserve"> are manifold - </w:t>
      </w:r>
      <w:r w:rsidR="004A4CC1" w:rsidRPr="006760AA">
        <w:rPr>
          <w:sz w:val="22"/>
          <w:szCs w:val="22"/>
          <w:lang w:eastAsia="zh-CN"/>
        </w:rPr>
        <w:t xml:space="preserve">huge variations in product quality; very long testing time for lumen-maintenance qualification; </w:t>
      </w:r>
      <w:r w:rsidR="004A4CC1" w:rsidRPr="006760AA">
        <w:rPr>
          <w:sz w:val="22"/>
          <w:szCs w:val="22"/>
          <w:lang w:eastAsia="zh-CN"/>
        </w:rPr>
        <w:lastRenderedPageBreak/>
        <w:t>un</w:t>
      </w:r>
      <w:r w:rsidR="008912D5" w:rsidRPr="006760AA">
        <w:rPr>
          <w:sz w:val="22"/>
          <w:szCs w:val="22"/>
          <w:lang w:eastAsia="zh-CN"/>
        </w:rPr>
        <w:t xml:space="preserve">certainties in </w:t>
      </w:r>
      <w:r w:rsidR="004A4CC1" w:rsidRPr="006760AA">
        <w:rPr>
          <w:sz w:val="22"/>
          <w:szCs w:val="22"/>
          <w:lang w:eastAsia="zh-CN"/>
        </w:rPr>
        <w:t xml:space="preserve">product </w:t>
      </w:r>
      <w:r w:rsidR="0065231F" w:rsidRPr="006760AA">
        <w:rPr>
          <w:sz w:val="22"/>
          <w:szCs w:val="22"/>
          <w:lang w:eastAsia="zh-CN"/>
        </w:rPr>
        <w:t xml:space="preserve">lifetime. </w:t>
      </w:r>
      <w:r w:rsidR="003E1C2B" w:rsidRPr="006760AA">
        <w:rPr>
          <w:sz w:val="22"/>
          <w:szCs w:val="22"/>
          <w:lang w:eastAsia="zh-CN"/>
        </w:rPr>
        <w:t>For example</w:t>
      </w:r>
      <w:r w:rsidR="007A3A6B" w:rsidRPr="006760AA">
        <w:rPr>
          <w:sz w:val="22"/>
          <w:szCs w:val="22"/>
          <w:lang w:eastAsia="zh-CN"/>
        </w:rPr>
        <w:t>, the</w:t>
      </w:r>
      <w:r w:rsidR="00EB79F0" w:rsidRPr="006760AA">
        <w:rPr>
          <w:sz w:val="22"/>
          <w:szCs w:val="22"/>
          <w:lang w:eastAsia="zh-CN"/>
        </w:rPr>
        <w:t xml:space="preserve"> lack of standardization in common interface for interchangeability between different SSL products ha</w:t>
      </w:r>
      <w:r w:rsidR="008912D5" w:rsidRPr="006760AA">
        <w:rPr>
          <w:sz w:val="22"/>
          <w:szCs w:val="22"/>
          <w:lang w:eastAsia="zh-CN"/>
        </w:rPr>
        <w:t>s</w:t>
      </w:r>
      <w:r w:rsidR="00EB79F0" w:rsidRPr="006760AA">
        <w:rPr>
          <w:sz w:val="22"/>
          <w:szCs w:val="22"/>
          <w:lang w:eastAsia="zh-CN"/>
        </w:rPr>
        <w:t xml:space="preserve"> resulted in high cost and the</w:t>
      </w:r>
      <w:r w:rsidR="00C56BCC" w:rsidRPr="006760AA">
        <w:rPr>
          <w:sz w:val="22"/>
          <w:szCs w:val="22"/>
          <w:lang w:eastAsia="zh-CN"/>
        </w:rPr>
        <w:t xml:space="preserve">ir </w:t>
      </w:r>
      <w:r w:rsidR="00EB79F0" w:rsidRPr="006760AA">
        <w:rPr>
          <w:sz w:val="22"/>
          <w:szCs w:val="22"/>
          <w:lang w:eastAsia="zh-CN"/>
        </w:rPr>
        <w:t xml:space="preserve">inability for large-scale production. Traditional </w:t>
      </w:r>
      <w:r w:rsidR="00361351" w:rsidRPr="006760AA">
        <w:rPr>
          <w:sz w:val="22"/>
          <w:szCs w:val="22"/>
          <w:lang w:eastAsia="zh-CN"/>
        </w:rPr>
        <w:t xml:space="preserve">lighting product </w:t>
      </w:r>
      <w:r w:rsidR="00EB79F0" w:rsidRPr="006760AA">
        <w:rPr>
          <w:sz w:val="22"/>
          <w:szCs w:val="22"/>
          <w:lang w:eastAsia="zh-CN"/>
        </w:rPr>
        <w:t>testing methods are not suitable</w:t>
      </w:r>
      <w:r w:rsidR="00361351" w:rsidRPr="006760AA">
        <w:rPr>
          <w:sz w:val="22"/>
          <w:szCs w:val="22"/>
          <w:lang w:eastAsia="zh-CN"/>
        </w:rPr>
        <w:t xml:space="preserve">, nor </w:t>
      </w:r>
      <w:r w:rsidR="00EB79F0" w:rsidRPr="006760AA">
        <w:rPr>
          <w:sz w:val="22"/>
          <w:szCs w:val="22"/>
          <w:lang w:eastAsia="zh-CN"/>
        </w:rPr>
        <w:t>applicable for SSL products, due to the</w:t>
      </w:r>
      <w:r w:rsidR="00C56BCC" w:rsidRPr="006760AA">
        <w:rPr>
          <w:sz w:val="22"/>
          <w:szCs w:val="22"/>
          <w:lang w:eastAsia="zh-CN"/>
        </w:rPr>
        <w:t>ir</w:t>
      </w:r>
      <w:r w:rsidR="00EB79F0" w:rsidRPr="006760AA">
        <w:rPr>
          <w:sz w:val="22"/>
          <w:szCs w:val="22"/>
          <w:lang w:eastAsia="zh-CN"/>
        </w:rPr>
        <w:t xml:space="preserve"> totally different failure modes, performance specifications and testing </w:t>
      </w:r>
      <w:r w:rsidR="00C56BCC" w:rsidRPr="006760AA">
        <w:rPr>
          <w:sz w:val="22"/>
          <w:szCs w:val="22"/>
          <w:lang w:eastAsia="zh-CN"/>
        </w:rPr>
        <w:t>duration. Another</w:t>
      </w:r>
      <w:r w:rsidR="008912D5" w:rsidRPr="006760AA">
        <w:rPr>
          <w:sz w:val="22"/>
          <w:szCs w:val="22"/>
          <w:lang w:eastAsia="zh-CN"/>
        </w:rPr>
        <w:t xml:space="preserve"> factor that exacerbate the problem of inadequate standard SSL testing, quality assurance and certification system is the fact that the other </w:t>
      </w:r>
      <w:r w:rsidR="00EB79F0" w:rsidRPr="006760AA">
        <w:rPr>
          <w:sz w:val="22"/>
          <w:szCs w:val="22"/>
          <w:lang w:eastAsia="zh-CN"/>
        </w:rPr>
        <w:t>stakeholders (</w:t>
      </w:r>
      <w:r w:rsidR="008912D5" w:rsidRPr="006760AA">
        <w:rPr>
          <w:sz w:val="22"/>
          <w:szCs w:val="22"/>
          <w:lang w:eastAsia="zh-CN"/>
        </w:rPr>
        <w:t xml:space="preserve">lighting product manufacturers, </w:t>
      </w:r>
      <w:r w:rsidR="00EB79F0" w:rsidRPr="006760AA">
        <w:rPr>
          <w:sz w:val="22"/>
          <w:szCs w:val="22"/>
          <w:lang w:eastAsia="zh-CN"/>
        </w:rPr>
        <w:t xml:space="preserve">academia, </w:t>
      </w:r>
      <w:r w:rsidR="008912D5" w:rsidRPr="006760AA">
        <w:rPr>
          <w:sz w:val="22"/>
          <w:szCs w:val="22"/>
          <w:lang w:eastAsia="zh-CN"/>
        </w:rPr>
        <w:t xml:space="preserve">research and development institutions, </w:t>
      </w:r>
      <w:r w:rsidR="00EB79F0" w:rsidRPr="006760AA">
        <w:rPr>
          <w:sz w:val="22"/>
          <w:szCs w:val="22"/>
          <w:lang w:eastAsia="zh-CN"/>
        </w:rPr>
        <w:t>and regional government</w:t>
      </w:r>
      <w:r w:rsidR="008912D5" w:rsidRPr="006760AA">
        <w:rPr>
          <w:sz w:val="22"/>
          <w:szCs w:val="22"/>
          <w:lang w:eastAsia="zh-CN"/>
        </w:rPr>
        <w:t>s</w:t>
      </w:r>
      <w:r w:rsidR="00EB79F0" w:rsidRPr="006760AA">
        <w:rPr>
          <w:sz w:val="22"/>
          <w:szCs w:val="22"/>
          <w:lang w:eastAsia="zh-CN"/>
        </w:rPr>
        <w:t xml:space="preserve">) are working on their own “standards” separately, lacking of integrated and joint effort from all relevant key players. </w:t>
      </w:r>
      <w:r w:rsidR="001B3D38" w:rsidRPr="006760AA">
        <w:rPr>
          <w:sz w:val="22"/>
          <w:szCs w:val="22"/>
          <w:lang w:eastAsia="zh-CN"/>
        </w:rPr>
        <w:t xml:space="preserve">In the international arena, different standardization bodies and like-minded manufacturing </w:t>
      </w:r>
      <w:r w:rsidR="003E1C2B" w:rsidRPr="006760AA">
        <w:rPr>
          <w:sz w:val="22"/>
          <w:szCs w:val="22"/>
          <w:lang w:eastAsia="zh-CN"/>
        </w:rPr>
        <w:t>consortia have</w:t>
      </w:r>
      <w:r w:rsidR="001B3D38" w:rsidRPr="006760AA">
        <w:rPr>
          <w:sz w:val="22"/>
          <w:szCs w:val="22"/>
          <w:lang w:eastAsia="zh-CN"/>
        </w:rPr>
        <w:t xml:space="preserve"> also come up with their own initiatives to set the SSL lighting standards.</w:t>
      </w:r>
    </w:p>
    <w:p w:rsidR="00F2490C" w:rsidRPr="006760AA" w:rsidRDefault="00F2490C" w:rsidP="00FD0888">
      <w:pPr>
        <w:pStyle w:val="Footer"/>
        <w:jc w:val="both"/>
        <w:rPr>
          <w:sz w:val="22"/>
          <w:szCs w:val="22"/>
          <w:lang w:eastAsia="zh-CN"/>
        </w:rPr>
      </w:pPr>
    </w:p>
    <w:p w:rsidR="00C23D3E" w:rsidRPr="006760AA" w:rsidRDefault="00EB79F0" w:rsidP="00FD0888">
      <w:pPr>
        <w:pStyle w:val="Footer"/>
        <w:jc w:val="both"/>
        <w:rPr>
          <w:sz w:val="22"/>
          <w:szCs w:val="22"/>
          <w:lang w:eastAsia="zh-CN"/>
        </w:rPr>
      </w:pPr>
      <w:r w:rsidRPr="006760AA">
        <w:rPr>
          <w:rFonts w:hint="eastAsia"/>
          <w:sz w:val="22"/>
          <w:szCs w:val="22"/>
          <w:lang w:eastAsia="zh-CN"/>
        </w:rPr>
        <w:t>Furthermore</w:t>
      </w:r>
      <w:r w:rsidRPr="006760AA">
        <w:rPr>
          <w:rFonts w:hint="eastAsia"/>
          <w:sz w:val="22"/>
          <w:szCs w:val="22"/>
          <w:lang w:eastAsia="zh-CN"/>
        </w:rPr>
        <w:t>，</w:t>
      </w:r>
      <w:r w:rsidRPr="006760AA">
        <w:rPr>
          <w:rFonts w:hint="eastAsia"/>
          <w:sz w:val="22"/>
          <w:szCs w:val="22"/>
          <w:lang w:eastAsia="zh-CN"/>
        </w:rPr>
        <w:t xml:space="preserve">the lack of uniform testing methods for SSL products and huge variations </w:t>
      </w:r>
      <w:r w:rsidR="00F767CB" w:rsidRPr="006760AA">
        <w:rPr>
          <w:sz w:val="22"/>
          <w:szCs w:val="22"/>
          <w:lang w:eastAsia="zh-CN"/>
        </w:rPr>
        <w:t xml:space="preserve">in the capabilities </w:t>
      </w:r>
      <w:r w:rsidRPr="006760AA">
        <w:rPr>
          <w:rFonts w:hint="eastAsia"/>
          <w:sz w:val="22"/>
          <w:szCs w:val="22"/>
          <w:lang w:eastAsia="zh-CN"/>
        </w:rPr>
        <w:t xml:space="preserve">between different </w:t>
      </w:r>
      <w:r w:rsidR="00F767CB" w:rsidRPr="006760AA">
        <w:rPr>
          <w:sz w:val="22"/>
          <w:szCs w:val="22"/>
          <w:lang w:eastAsia="zh-CN"/>
        </w:rPr>
        <w:t xml:space="preserve">lighting product </w:t>
      </w:r>
      <w:r w:rsidRPr="006760AA">
        <w:rPr>
          <w:rFonts w:hint="eastAsia"/>
          <w:sz w:val="22"/>
          <w:szCs w:val="22"/>
          <w:lang w:eastAsia="zh-CN"/>
        </w:rPr>
        <w:t>lab</w:t>
      </w:r>
      <w:r w:rsidR="00F767CB" w:rsidRPr="006760AA">
        <w:rPr>
          <w:sz w:val="22"/>
          <w:szCs w:val="22"/>
          <w:lang w:eastAsia="zh-CN"/>
        </w:rPr>
        <w:t xml:space="preserve">oratories </w:t>
      </w:r>
      <w:r w:rsidRPr="006760AA">
        <w:rPr>
          <w:rFonts w:hint="eastAsia"/>
          <w:sz w:val="22"/>
          <w:szCs w:val="22"/>
          <w:lang w:eastAsia="zh-CN"/>
        </w:rPr>
        <w:t>ha</w:t>
      </w:r>
      <w:r w:rsidR="00F767CB" w:rsidRPr="006760AA">
        <w:rPr>
          <w:sz w:val="22"/>
          <w:szCs w:val="22"/>
          <w:lang w:eastAsia="zh-CN"/>
        </w:rPr>
        <w:t>ve</w:t>
      </w:r>
      <w:r w:rsidRPr="006760AA">
        <w:rPr>
          <w:rFonts w:hint="eastAsia"/>
          <w:sz w:val="22"/>
          <w:szCs w:val="22"/>
          <w:lang w:eastAsia="zh-CN"/>
        </w:rPr>
        <w:t xml:space="preserve"> result</w:t>
      </w:r>
      <w:r w:rsidR="00F767CB" w:rsidRPr="006760AA">
        <w:rPr>
          <w:sz w:val="22"/>
          <w:szCs w:val="22"/>
          <w:lang w:eastAsia="zh-CN"/>
        </w:rPr>
        <w:t>ed</w:t>
      </w:r>
      <w:r w:rsidRPr="006760AA">
        <w:rPr>
          <w:rFonts w:hint="eastAsia"/>
          <w:sz w:val="22"/>
          <w:szCs w:val="22"/>
          <w:lang w:eastAsia="zh-CN"/>
        </w:rPr>
        <w:t xml:space="preserve"> in non-uniformity between the testing </w:t>
      </w:r>
      <w:r w:rsidR="003E1C2B" w:rsidRPr="006760AA">
        <w:rPr>
          <w:sz w:val="22"/>
          <w:szCs w:val="22"/>
          <w:lang w:eastAsia="zh-CN"/>
        </w:rPr>
        <w:t>results. In</w:t>
      </w:r>
      <w:r w:rsidR="00C23D3E" w:rsidRPr="006760AA">
        <w:rPr>
          <w:rFonts w:hint="eastAsia"/>
          <w:sz w:val="22"/>
          <w:szCs w:val="22"/>
          <w:lang w:eastAsia="zh-CN"/>
        </w:rPr>
        <w:t xml:space="preserve"> addition, </w:t>
      </w:r>
      <w:r w:rsidR="00F767CB" w:rsidRPr="006760AA">
        <w:rPr>
          <w:sz w:val="22"/>
          <w:szCs w:val="22"/>
          <w:lang w:eastAsia="zh-CN"/>
        </w:rPr>
        <w:t xml:space="preserve">the current </w:t>
      </w:r>
      <w:r w:rsidR="00C23D3E" w:rsidRPr="006760AA">
        <w:rPr>
          <w:rFonts w:hint="eastAsia"/>
          <w:sz w:val="22"/>
          <w:szCs w:val="22"/>
          <w:lang w:eastAsia="zh-CN"/>
        </w:rPr>
        <w:t xml:space="preserve">SSL Energy Conservation Product Certification </w:t>
      </w:r>
      <w:r w:rsidR="00C56BCC" w:rsidRPr="006760AA">
        <w:rPr>
          <w:sz w:val="22"/>
          <w:szCs w:val="22"/>
          <w:lang w:eastAsia="zh-CN"/>
        </w:rPr>
        <w:t xml:space="preserve">process </w:t>
      </w:r>
      <w:r w:rsidR="00F767CB" w:rsidRPr="006760AA">
        <w:rPr>
          <w:sz w:val="22"/>
          <w:szCs w:val="22"/>
          <w:lang w:eastAsia="zh-CN"/>
        </w:rPr>
        <w:t>in China</w:t>
      </w:r>
      <w:r w:rsidR="00C23D3E" w:rsidRPr="006760AA">
        <w:rPr>
          <w:rFonts w:hint="eastAsia"/>
          <w:sz w:val="22"/>
          <w:szCs w:val="22"/>
          <w:lang w:eastAsia="zh-CN"/>
        </w:rPr>
        <w:t xml:space="preserve"> is still in</w:t>
      </w:r>
      <w:r w:rsidR="00C23D3E" w:rsidRPr="006760AA">
        <w:rPr>
          <w:sz w:val="22"/>
          <w:szCs w:val="22"/>
          <w:lang w:eastAsia="zh-CN"/>
        </w:rPr>
        <w:t xml:space="preserve"> its fledgling stage with limited techn</w:t>
      </w:r>
      <w:r w:rsidR="00F767CB" w:rsidRPr="006760AA">
        <w:rPr>
          <w:sz w:val="22"/>
          <w:szCs w:val="22"/>
          <w:lang w:eastAsia="zh-CN"/>
        </w:rPr>
        <w:t xml:space="preserve">ical knowhow </w:t>
      </w:r>
      <w:r w:rsidR="00C23D3E" w:rsidRPr="006760AA">
        <w:rPr>
          <w:sz w:val="22"/>
          <w:szCs w:val="22"/>
          <w:lang w:eastAsia="zh-CN"/>
        </w:rPr>
        <w:t xml:space="preserve">for SSL quality inspection. </w:t>
      </w:r>
      <w:r w:rsidR="00F767CB" w:rsidRPr="006760AA">
        <w:rPr>
          <w:sz w:val="22"/>
          <w:szCs w:val="22"/>
          <w:lang w:eastAsia="zh-CN"/>
        </w:rPr>
        <w:t xml:space="preserve">All of these have contributed to the rather </w:t>
      </w:r>
      <w:r w:rsidR="00C23D3E" w:rsidRPr="006760AA">
        <w:rPr>
          <w:sz w:val="22"/>
          <w:szCs w:val="22"/>
          <w:lang w:eastAsia="zh-CN"/>
        </w:rPr>
        <w:t xml:space="preserve">chaotic situation in </w:t>
      </w:r>
      <w:r w:rsidR="00F767CB" w:rsidRPr="006760AA">
        <w:rPr>
          <w:sz w:val="22"/>
          <w:szCs w:val="22"/>
          <w:lang w:eastAsia="zh-CN"/>
        </w:rPr>
        <w:t xml:space="preserve">the country’s SSL industry, particularly in regards to SSL </w:t>
      </w:r>
      <w:r w:rsidR="00C23D3E" w:rsidRPr="006760AA">
        <w:rPr>
          <w:sz w:val="22"/>
          <w:szCs w:val="22"/>
          <w:lang w:eastAsia="zh-CN"/>
        </w:rPr>
        <w:t>product quality and pric</w:t>
      </w:r>
      <w:r w:rsidR="00F767CB" w:rsidRPr="006760AA">
        <w:rPr>
          <w:sz w:val="22"/>
          <w:szCs w:val="22"/>
          <w:lang w:eastAsia="zh-CN"/>
        </w:rPr>
        <w:t xml:space="preserve">ing. For </w:t>
      </w:r>
      <w:r w:rsidR="00C23D3E" w:rsidRPr="006760AA">
        <w:rPr>
          <w:sz w:val="22"/>
          <w:szCs w:val="22"/>
          <w:lang w:eastAsia="zh-CN"/>
        </w:rPr>
        <w:t xml:space="preserve">sure, </w:t>
      </w:r>
      <w:r w:rsidR="00F767CB" w:rsidRPr="006760AA">
        <w:rPr>
          <w:sz w:val="22"/>
          <w:szCs w:val="22"/>
          <w:lang w:eastAsia="zh-CN"/>
        </w:rPr>
        <w:t xml:space="preserve">such situation will not build the sought after </w:t>
      </w:r>
      <w:r w:rsidR="00C23D3E" w:rsidRPr="006760AA">
        <w:rPr>
          <w:sz w:val="22"/>
          <w:szCs w:val="22"/>
          <w:lang w:eastAsia="zh-CN"/>
        </w:rPr>
        <w:t xml:space="preserve">confidence of </w:t>
      </w:r>
      <w:r w:rsidR="00F767CB" w:rsidRPr="006760AA">
        <w:rPr>
          <w:sz w:val="22"/>
          <w:szCs w:val="22"/>
          <w:lang w:eastAsia="zh-CN"/>
        </w:rPr>
        <w:t xml:space="preserve">the lighting product </w:t>
      </w:r>
      <w:r w:rsidR="00C23D3E" w:rsidRPr="006760AA">
        <w:rPr>
          <w:sz w:val="22"/>
          <w:szCs w:val="22"/>
          <w:lang w:eastAsia="zh-CN"/>
        </w:rPr>
        <w:t>consumers.</w:t>
      </w:r>
    </w:p>
    <w:p w:rsidR="00F767CB" w:rsidRPr="006760AA" w:rsidRDefault="00F767CB" w:rsidP="00FD0888">
      <w:pPr>
        <w:pStyle w:val="Footer"/>
        <w:tabs>
          <w:tab w:val="clear" w:pos="4320"/>
          <w:tab w:val="clear" w:pos="8640"/>
        </w:tabs>
        <w:jc w:val="both"/>
        <w:rPr>
          <w:sz w:val="22"/>
          <w:szCs w:val="22"/>
        </w:rPr>
      </w:pPr>
    </w:p>
    <w:p w:rsidR="005C5557" w:rsidRPr="006760AA" w:rsidRDefault="00F91128" w:rsidP="00FD0888">
      <w:pPr>
        <w:pStyle w:val="Footer"/>
        <w:tabs>
          <w:tab w:val="clear" w:pos="4320"/>
          <w:tab w:val="clear" w:pos="8640"/>
        </w:tabs>
        <w:jc w:val="both"/>
        <w:rPr>
          <w:sz w:val="22"/>
          <w:szCs w:val="22"/>
        </w:rPr>
      </w:pPr>
      <w:r w:rsidRPr="006760AA">
        <w:rPr>
          <w:sz w:val="22"/>
          <w:szCs w:val="22"/>
        </w:rPr>
        <w:t xml:space="preserve">The following summarizes the current programs/projects in China that address the abovementioned issues concerning the </w:t>
      </w:r>
      <w:r w:rsidR="005C5557" w:rsidRPr="006760AA">
        <w:rPr>
          <w:sz w:val="22"/>
          <w:szCs w:val="22"/>
        </w:rPr>
        <w:t xml:space="preserve">energy saving lamps promotion, in general, and the </w:t>
      </w:r>
      <w:r w:rsidRPr="006760AA">
        <w:rPr>
          <w:sz w:val="22"/>
          <w:szCs w:val="22"/>
        </w:rPr>
        <w:t>SSL industry</w:t>
      </w:r>
      <w:r w:rsidR="005C5557" w:rsidRPr="006760AA">
        <w:rPr>
          <w:sz w:val="22"/>
          <w:szCs w:val="22"/>
        </w:rPr>
        <w:t xml:space="preserve">, in particular, </w:t>
      </w:r>
      <w:r w:rsidRPr="006760AA">
        <w:rPr>
          <w:sz w:val="22"/>
          <w:szCs w:val="22"/>
        </w:rPr>
        <w:t>in the country</w:t>
      </w:r>
      <w:r w:rsidR="005C5557" w:rsidRPr="006760AA">
        <w:rPr>
          <w:sz w:val="22"/>
          <w:szCs w:val="22"/>
        </w:rPr>
        <w:t>. In some of these ongoing initiatives, specific actions are targeted also on SSL but would need additional support for certain specific aspects that are not currently being addressed, nor are expected to be tackled in the next 5 to 10 years:</w:t>
      </w:r>
    </w:p>
    <w:p w:rsidR="005C5557" w:rsidRPr="006760AA" w:rsidRDefault="005C5557" w:rsidP="00AF27ED">
      <w:pPr>
        <w:pStyle w:val="Footer"/>
        <w:tabs>
          <w:tab w:val="clear" w:pos="4320"/>
          <w:tab w:val="clear" w:pos="8640"/>
        </w:tabs>
        <w:rPr>
          <w:sz w:val="22"/>
          <w:szCs w:val="22"/>
        </w:rPr>
      </w:pPr>
    </w:p>
    <w:tbl>
      <w:tblPr>
        <w:tblW w:w="5073" w:type="pct"/>
        <w:tblLayout w:type="fixed"/>
        <w:tblLook w:val="04A0"/>
      </w:tblPr>
      <w:tblGrid>
        <w:gridCol w:w="1951"/>
        <w:gridCol w:w="2534"/>
        <w:gridCol w:w="1435"/>
        <w:gridCol w:w="1986"/>
        <w:gridCol w:w="1472"/>
      </w:tblGrid>
      <w:tr w:rsidR="005C5557" w:rsidRPr="006760AA" w:rsidTr="00A21BF8">
        <w:trPr>
          <w:trHeight w:val="330"/>
          <w:tblHeader/>
        </w:trPr>
        <w:tc>
          <w:tcPr>
            <w:tcW w:w="1040"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5557" w:rsidRPr="006760AA" w:rsidRDefault="005C5557" w:rsidP="00AF27ED">
            <w:pPr>
              <w:ind w:left="-90" w:right="-51"/>
              <w:jc w:val="center"/>
              <w:rPr>
                <w:b/>
                <w:sz w:val="20"/>
                <w:szCs w:val="20"/>
              </w:rPr>
            </w:pPr>
            <w:r w:rsidRPr="006760AA">
              <w:rPr>
                <w:b/>
                <w:sz w:val="20"/>
                <w:szCs w:val="20"/>
              </w:rPr>
              <w:t>Baseline Project</w:t>
            </w:r>
          </w:p>
        </w:tc>
        <w:tc>
          <w:tcPr>
            <w:tcW w:w="1351"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5557" w:rsidRPr="006760AA" w:rsidRDefault="005C5557" w:rsidP="00AF27ED">
            <w:pPr>
              <w:jc w:val="center"/>
              <w:rPr>
                <w:b/>
                <w:sz w:val="20"/>
                <w:szCs w:val="20"/>
              </w:rPr>
            </w:pPr>
            <w:r w:rsidRPr="006760AA">
              <w:rPr>
                <w:b/>
                <w:sz w:val="20"/>
                <w:szCs w:val="20"/>
              </w:rPr>
              <w:t>Brief Description</w:t>
            </w:r>
          </w:p>
        </w:tc>
        <w:tc>
          <w:tcPr>
            <w:tcW w:w="765"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5557" w:rsidRPr="006760AA" w:rsidRDefault="005C5557" w:rsidP="00AF27ED">
            <w:pPr>
              <w:ind w:left="-91" w:right="-63"/>
              <w:jc w:val="center"/>
              <w:rPr>
                <w:b/>
                <w:sz w:val="20"/>
                <w:szCs w:val="20"/>
              </w:rPr>
            </w:pPr>
            <w:r w:rsidRPr="006760AA">
              <w:rPr>
                <w:b/>
                <w:sz w:val="20"/>
                <w:szCs w:val="20"/>
              </w:rPr>
              <w:t>Implementation Period</w:t>
            </w:r>
          </w:p>
        </w:tc>
        <w:tc>
          <w:tcPr>
            <w:tcW w:w="1059"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5557" w:rsidRPr="006760AA" w:rsidRDefault="005C5557" w:rsidP="00AF27ED">
            <w:pPr>
              <w:jc w:val="center"/>
              <w:rPr>
                <w:b/>
                <w:sz w:val="20"/>
                <w:szCs w:val="20"/>
              </w:rPr>
            </w:pPr>
            <w:r w:rsidRPr="006760AA">
              <w:rPr>
                <w:b/>
                <w:sz w:val="20"/>
                <w:szCs w:val="20"/>
              </w:rPr>
              <w:t>Owner/Implementer</w:t>
            </w:r>
          </w:p>
        </w:tc>
        <w:tc>
          <w:tcPr>
            <w:tcW w:w="785" w:type="pct"/>
            <w:tcBorders>
              <w:top w:val="single" w:sz="8" w:space="0" w:color="000000"/>
              <w:left w:val="nil"/>
              <w:bottom w:val="single" w:sz="8" w:space="0" w:color="000000"/>
              <w:right w:val="single" w:sz="8" w:space="0" w:color="000000"/>
            </w:tcBorders>
            <w:shd w:val="clear" w:color="auto" w:fill="auto"/>
            <w:vAlign w:val="center"/>
            <w:hideMark/>
          </w:tcPr>
          <w:p w:rsidR="005C5557" w:rsidRPr="006760AA" w:rsidRDefault="005C5557" w:rsidP="00AF27ED">
            <w:pPr>
              <w:jc w:val="center"/>
              <w:rPr>
                <w:b/>
                <w:sz w:val="20"/>
                <w:szCs w:val="20"/>
              </w:rPr>
            </w:pPr>
            <w:r w:rsidRPr="006760AA">
              <w:rPr>
                <w:b/>
                <w:sz w:val="20"/>
                <w:szCs w:val="20"/>
              </w:rPr>
              <w:t>Annual Budget, US $</w:t>
            </w:r>
          </w:p>
        </w:tc>
      </w:tr>
      <w:tr w:rsidR="005C5557" w:rsidRPr="006760AA" w:rsidTr="00A21BF8">
        <w:trPr>
          <w:trHeight w:val="330"/>
        </w:trPr>
        <w:tc>
          <w:tcPr>
            <w:tcW w:w="1040" w:type="pct"/>
            <w:vMerge w:val="restart"/>
            <w:tcBorders>
              <w:top w:val="nil"/>
              <w:left w:val="single" w:sz="8" w:space="0" w:color="000000"/>
              <w:bottom w:val="single" w:sz="8" w:space="0" w:color="000000"/>
              <w:right w:val="single" w:sz="8" w:space="0" w:color="000000"/>
            </w:tcBorders>
            <w:shd w:val="clear" w:color="auto" w:fill="auto"/>
            <w:hideMark/>
          </w:tcPr>
          <w:p w:rsidR="005C5557" w:rsidRPr="006760AA" w:rsidRDefault="00A21BF8" w:rsidP="00AF27ED">
            <w:pPr>
              <w:ind w:left="-90" w:right="-51"/>
              <w:contextualSpacing/>
              <w:rPr>
                <w:sz w:val="20"/>
                <w:szCs w:val="20"/>
                <w:lang w:eastAsia="zh-CN"/>
              </w:rPr>
            </w:pPr>
            <w:r w:rsidRPr="006760AA">
              <w:rPr>
                <w:sz w:val="20"/>
                <w:szCs w:val="20"/>
              </w:rPr>
              <w:t>SSL Market Development Enhancements</w:t>
            </w:r>
          </w:p>
          <w:p w:rsidR="00A21BF8" w:rsidRPr="006760AA" w:rsidRDefault="00A21BF8" w:rsidP="00AF27ED">
            <w:pPr>
              <w:ind w:left="-90" w:right="-51"/>
              <w:contextualSpacing/>
              <w:rPr>
                <w:sz w:val="20"/>
                <w:szCs w:val="20"/>
                <w:lang w:eastAsia="zh-CN"/>
              </w:rPr>
            </w:pPr>
            <w:r w:rsidRPr="006760AA">
              <w:rPr>
                <w:sz w:val="20"/>
                <w:szCs w:val="20"/>
                <w:lang w:eastAsia="zh-CN"/>
              </w:rPr>
              <w:t>(</w:t>
            </w:r>
            <w:r w:rsidR="00CE171B" w:rsidRPr="006760AA">
              <w:rPr>
                <w:sz w:val="20"/>
                <w:szCs w:val="20"/>
                <w:lang w:eastAsia="zh-CN"/>
              </w:rPr>
              <w:t xml:space="preserve">Component 1 baseline activities addressing </w:t>
            </w:r>
            <w:r w:rsidR="00CE171B" w:rsidRPr="006760AA">
              <w:rPr>
                <w:sz w:val="22"/>
                <w:szCs w:val="22"/>
              </w:rPr>
              <w:t>s</w:t>
            </w:r>
            <w:r w:rsidRPr="006760AA">
              <w:rPr>
                <w:sz w:val="22"/>
                <w:szCs w:val="22"/>
              </w:rPr>
              <w:t xml:space="preserve">ystematic </w:t>
            </w:r>
            <w:r w:rsidR="00CE171B" w:rsidRPr="006760AA">
              <w:rPr>
                <w:sz w:val="22"/>
                <w:szCs w:val="22"/>
              </w:rPr>
              <w:t>a</w:t>
            </w:r>
            <w:r w:rsidRPr="006760AA">
              <w:rPr>
                <w:sz w:val="22"/>
                <w:szCs w:val="22"/>
              </w:rPr>
              <w:t xml:space="preserve">nalysis of SSL </w:t>
            </w:r>
            <w:r w:rsidR="00CE171B" w:rsidRPr="006760AA">
              <w:rPr>
                <w:sz w:val="22"/>
                <w:szCs w:val="22"/>
              </w:rPr>
              <w:t>i</w:t>
            </w:r>
            <w:r w:rsidRPr="006760AA">
              <w:rPr>
                <w:sz w:val="22"/>
                <w:szCs w:val="22"/>
              </w:rPr>
              <w:t>ndustry and</w:t>
            </w:r>
            <w:r w:rsidR="00CE171B" w:rsidRPr="006760AA">
              <w:rPr>
                <w:sz w:val="22"/>
                <w:szCs w:val="22"/>
              </w:rPr>
              <w:t xml:space="preserve"> market development, and SSL products a</w:t>
            </w:r>
            <w:r w:rsidRPr="006760AA">
              <w:rPr>
                <w:sz w:val="22"/>
                <w:szCs w:val="22"/>
              </w:rPr>
              <w:t>pplications</w:t>
            </w:r>
            <w:r w:rsidRPr="006760AA">
              <w:rPr>
                <w:sz w:val="22"/>
                <w:szCs w:val="22"/>
                <w:lang w:eastAsia="zh-CN"/>
              </w:rPr>
              <w:t>)</w:t>
            </w:r>
          </w:p>
        </w:tc>
        <w:tc>
          <w:tcPr>
            <w:tcW w:w="1351" w:type="pct"/>
            <w:tcBorders>
              <w:top w:val="nil"/>
              <w:left w:val="nil"/>
              <w:bottom w:val="single" w:sz="8" w:space="0" w:color="000000"/>
              <w:right w:val="single" w:sz="8" w:space="0" w:color="000000"/>
            </w:tcBorders>
            <w:shd w:val="clear" w:color="auto" w:fill="auto"/>
            <w:hideMark/>
          </w:tcPr>
          <w:p w:rsidR="005C5557" w:rsidRPr="006760AA" w:rsidRDefault="005C5557" w:rsidP="00AF27ED">
            <w:pPr>
              <w:contextualSpacing/>
              <w:rPr>
                <w:sz w:val="20"/>
                <w:szCs w:val="20"/>
              </w:rPr>
            </w:pPr>
            <w:r w:rsidRPr="006760AA">
              <w:rPr>
                <w:sz w:val="20"/>
                <w:szCs w:val="20"/>
              </w:rPr>
              <w:t>Market Survey of LED Enterprise Operating Performance</w:t>
            </w:r>
          </w:p>
        </w:tc>
        <w:tc>
          <w:tcPr>
            <w:tcW w:w="765" w:type="pct"/>
            <w:tcBorders>
              <w:top w:val="nil"/>
              <w:left w:val="nil"/>
              <w:bottom w:val="single" w:sz="8" w:space="0" w:color="000000"/>
              <w:right w:val="single" w:sz="8" w:space="0" w:color="000000"/>
            </w:tcBorders>
            <w:shd w:val="clear" w:color="auto" w:fill="auto"/>
            <w:hideMark/>
          </w:tcPr>
          <w:p w:rsidR="005C5557" w:rsidRPr="006760AA" w:rsidRDefault="005C5557" w:rsidP="000D2F63">
            <w:pPr>
              <w:contextualSpacing/>
              <w:rPr>
                <w:sz w:val="20"/>
                <w:szCs w:val="20"/>
                <w:lang w:eastAsia="zh-CN"/>
              </w:rPr>
            </w:pPr>
            <w:r w:rsidRPr="006760AA">
              <w:rPr>
                <w:sz w:val="20"/>
                <w:szCs w:val="20"/>
              </w:rPr>
              <w:t xml:space="preserve">Ongoing since </w:t>
            </w:r>
            <w:r w:rsidR="00670545" w:rsidRPr="006760AA">
              <w:rPr>
                <w:sz w:val="20"/>
                <w:szCs w:val="20"/>
              </w:rPr>
              <w:t>20</w:t>
            </w:r>
            <w:r w:rsidR="00670545" w:rsidRPr="006760AA">
              <w:rPr>
                <w:rFonts w:hint="eastAsia"/>
                <w:sz w:val="20"/>
                <w:szCs w:val="20"/>
                <w:lang w:eastAsia="zh-CN"/>
              </w:rPr>
              <w:t>1</w:t>
            </w:r>
            <w:r w:rsidR="000D2F63" w:rsidRPr="006760AA">
              <w:rPr>
                <w:rFonts w:hint="eastAsia"/>
                <w:sz w:val="20"/>
                <w:szCs w:val="20"/>
                <w:lang w:eastAsia="zh-CN"/>
              </w:rPr>
              <w:t>4</w:t>
            </w:r>
          </w:p>
        </w:tc>
        <w:tc>
          <w:tcPr>
            <w:tcW w:w="1059" w:type="pct"/>
            <w:tcBorders>
              <w:top w:val="nil"/>
              <w:left w:val="nil"/>
              <w:bottom w:val="single" w:sz="8" w:space="0" w:color="000000"/>
              <w:right w:val="single" w:sz="8" w:space="0" w:color="000000"/>
            </w:tcBorders>
            <w:shd w:val="clear" w:color="auto" w:fill="auto"/>
            <w:hideMark/>
          </w:tcPr>
          <w:p w:rsidR="005C5557" w:rsidRPr="006760AA" w:rsidRDefault="005C5557" w:rsidP="00675256">
            <w:pPr>
              <w:contextualSpacing/>
              <w:rPr>
                <w:sz w:val="20"/>
                <w:szCs w:val="20"/>
              </w:rPr>
            </w:pPr>
            <w:r w:rsidRPr="006760AA">
              <w:rPr>
                <w:sz w:val="20"/>
                <w:szCs w:val="20"/>
              </w:rPr>
              <w:t>Government of China/ CSA, Related Institutions</w:t>
            </w:r>
          </w:p>
        </w:tc>
        <w:tc>
          <w:tcPr>
            <w:tcW w:w="785" w:type="pct"/>
            <w:tcBorders>
              <w:top w:val="nil"/>
              <w:left w:val="nil"/>
              <w:bottom w:val="single" w:sz="8" w:space="0" w:color="000000"/>
              <w:right w:val="single" w:sz="8" w:space="0" w:color="000000"/>
            </w:tcBorders>
            <w:shd w:val="clear" w:color="auto" w:fill="auto"/>
            <w:hideMark/>
          </w:tcPr>
          <w:p w:rsidR="005C5557" w:rsidRPr="006760AA" w:rsidRDefault="0003531E" w:rsidP="00AF27ED">
            <w:pPr>
              <w:contextualSpacing/>
              <w:rPr>
                <w:sz w:val="20"/>
                <w:szCs w:val="20"/>
              </w:rPr>
            </w:pPr>
            <w:r w:rsidRPr="006760AA">
              <w:rPr>
                <w:sz w:val="20"/>
                <w:szCs w:val="20"/>
                <w:lang w:eastAsia="zh-CN"/>
              </w:rPr>
              <w:t>10</w:t>
            </w:r>
            <w:r w:rsidRPr="006760AA">
              <w:rPr>
                <w:sz w:val="20"/>
                <w:szCs w:val="20"/>
              </w:rPr>
              <w:t>0</w:t>
            </w:r>
            <w:r w:rsidR="005C5557" w:rsidRPr="006760AA">
              <w:rPr>
                <w:sz w:val="20"/>
                <w:szCs w:val="20"/>
              </w:rPr>
              <w:t>,000</w:t>
            </w:r>
          </w:p>
        </w:tc>
      </w:tr>
      <w:tr w:rsidR="00670545" w:rsidRPr="006760AA" w:rsidTr="00A21BF8">
        <w:trPr>
          <w:trHeight w:val="493"/>
        </w:trPr>
        <w:tc>
          <w:tcPr>
            <w:tcW w:w="1040" w:type="pct"/>
            <w:vMerge/>
            <w:tcBorders>
              <w:top w:val="nil"/>
              <w:left w:val="single" w:sz="8" w:space="0" w:color="000000"/>
              <w:bottom w:val="single" w:sz="8" w:space="0" w:color="000000"/>
              <w:right w:val="single" w:sz="8" w:space="0" w:color="000000"/>
            </w:tcBorders>
            <w:vAlign w:val="center"/>
            <w:hideMark/>
          </w:tcPr>
          <w:p w:rsidR="00670545" w:rsidRPr="006760AA" w:rsidRDefault="00670545" w:rsidP="00AF27ED">
            <w:pPr>
              <w:ind w:left="-90" w:right="-51"/>
              <w:rPr>
                <w:sz w:val="20"/>
                <w:szCs w:val="20"/>
              </w:rPr>
            </w:pPr>
          </w:p>
        </w:tc>
        <w:tc>
          <w:tcPr>
            <w:tcW w:w="1351" w:type="pct"/>
            <w:tcBorders>
              <w:top w:val="nil"/>
              <w:left w:val="single" w:sz="8" w:space="0" w:color="000000"/>
              <w:bottom w:val="single" w:sz="8" w:space="0" w:color="000000"/>
              <w:right w:val="single" w:sz="8" w:space="0" w:color="000000"/>
            </w:tcBorders>
            <w:shd w:val="clear" w:color="auto" w:fill="auto"/>
            <w:hideMark/>
          </w:tcPr>
          <w:p w:rsidR="00670545" w:rsidRPr="006760AA" w:rsidRDefault="00670545" w:rsidP="00AF27ED">
            <w:pPr>
              <w:contextualSpacing/>
              <w:rPr>
                <w:sz w:val="20"/>
                <w:szCs w:val="20"/>
              </w:rPr>
            </w:pPr>
            <w:r w:rsidRPr="006760AA">
              <w:rPr>
                <w:sz w:val="20"/>
                <w:szCs w:val="20"/>
              </w:rPr>
              <w:t>China LED Products Import and Export Data Analysis</w:t>
            </w:r>
          </w:p>
        </w:tc>
        <w:tc>
          <w:tcPr>
            <w:tcW w:w="765" w:type="pct"/>
            <w:tcBorders>
              <w:top w:val="nil"/>
              <w:left w:val="single" w:sz="8" w:space="0" w:color="000000"/>
              <w:bottom w:val="single" w:sz="8" w:space="0" w:color="000000"/>
              <w:right w:val="single" w:sz="8" w:space="0" w:color="000000"/>
            </w:tcBorders>
            <w:shd w:val="clear" w:color="auto" w:fill="auto"/>
            <w:hideMark/>
          </w:tcPr>
          <w:p w:rsidR="00670545" w:rsidRPr="006760AA" w:rsidRDefault="00670545" w:rsidP="00AF27ED">
            <w:pPr>
              <w:contextualSpacing/>
              <w:rPr>
                <w:sz w:val="20"/>
                <w:szCs w:val="20"/>
              </w:rPr>
            </w:pPr>
            <w:r w:rsidRPr="006760AA">
              <w:rPr>
                <w:sz w:val="20"/>
                <w:szCs w:val="20"/>
              </w:rPr>
              <w:t>Ongoing since 2013</w:t>
            </w:r>
          </w:p>
        </w:tc>
        <w:tc>
          <w:tcPr>
            <w:tcW w:w="1059" w:type="pct"/>
            <w:tcBorders>
              <w:top w:val="nil"/>
              <w:left w:val="single" w:sz="8" w:space="0" w:color="000000"/>
              <w:bottom w:val="single" w:sz="8" w:space="0" w:color="000000"/>
              <w:right w:val="single" w:sz="8" w:space="0" w:color="000000"/>
            </w:tcBorders>
            <w:shd w:val="clear" w:color="auto" w:fill="auto"/>
            <w:hideMark/>
          </w:tcPr>
          <w:p w:rsidR="00670545" w:rsidRPr="006760AA" w:rsidRDefault="00670545" w:rsidP="00AF27ED">
            <w:pPr>
              <w:contextualSpacing/>
              <w:rPr>
                <w:sz w:val="20"/>
                <w:szCs w:val="20"/>
              </w:rPr>
            </w:pPr>
            <w:r w:rsidRPr="006760AA">
              <w:rPr>
                <w:sz w:val="20"/>
                <w:szCs w:val="20"/>
              </w:rPr>
              <w:t>Government of China/CSA</w:t>
            </w:r>
          </w:p>
        </w:tc>
        <w:tc>
          <w:tcPr>
            <w:tcW w:w="785" w:type="pct"/>
            <w:tcBorders>
              <w:top w:val="nil"/>
              <w:left w:val="single" w:sz="8" w:space="0" w:color="000000"/>
              <w:bottom w:val="single" w:sz="8" w:space="0" w:color="000000"/>
              <w:right w:val="single" w:sz="8" w:space="0" w:color="000000"/>
            </w:tcBorders>
            <w:shd w:val="clear" w:color="auto" w:fill="auto"/>
            <w:hideMark/>
          </w:tcPr>
          <w:p w:rsidR="00670545" w:rsidRPr="006760AA" w:rsidRDefault="004016F4" w:rsidP="00AF27ED">
            <w:pPr>
              <w:contextualSpacing/>
              <w:rPr>
                <w:sz w:val="20"/>
                <w:szCs w:val="20"/>
              </w:rPr>
            </w:pPr>
            <w:r w:rsidRPr="006760AA">
              <w:rPr>
                <w:sz w:val="20"/>
                <w:szCs w:val="20"/>
                <w:lang w:eastAsia="zh-CN"/>
              </w:rPr>
              <w:t>10</w:t>
            </w:r>
            <w:r w:rsidR="0003531E" w:rsidRPr="006760AA">
              <w:rPr>
                <w:sz w:val="20"/>
                <w:szCs w:val="20"/>
                <w:lang w:eastAsia="zh-CN"/>
              </w:rPr>
              <w:t>0</w:t>
            </w:r>
            <w:r w:rsidR="00670545" w:rsidRPr="006760AA">
              <w:rPr>
                <w:sz w:val="20"/>
                <w:szCs w:val="20"/>
              </w:rPr>
              <w:t>,000</w:t>
            </w:r>
          </w:p>
        </w:tc>
      </w:tr>
      <w:tr w:rsidR="00A21BF8" w:rsidRPr="006760AA" w:rsidTr="00A21BF8">
        <w:trPr>
          <w:trHeight w:val="493"/>
        </w:trPr>
        <w:tc>
          <w:tcPr>
            <w:tcW w:w="1040" w:type="pct"/>
            <w:vMerge/>
            <w:tcBorders>
              <w:top w:val="nil"/>
              <w:left w:val="single" w:sz="8" w:space="0" w:color="000000"/>
              <w:bottom w:val="single" w:sz="8" w:space="0" w:color="000000"/>
              <w:right w:val="single" w:sz="8" w:space="0" w:color="000000"/>
            </w:tcBorders>
            <w:vAlign w:val="center"/>
            <w:hideMark/>
          </w:tcPr>
          <w:p w:rsidR="00A21BF8" w:rsidRPr="006760AA" w:rsidRDefault="00A21BF8" w:rsidP="00AF27ED">
            <w:pPr>
              <w:ind w:left="-90" w:right="-51"/>
              <w:rPr>
                <w:sz w:val="20"/>
                <w:szCs w:val="20"/>
              </w:rPr>
            </w:pPr>
          </w:p>
        </w:tc>
        <w:tc>
          <w:tcPr>
            <w:tcW w:w="1351" w:type="pct"/>
            <w:tcBorders>
              <w:top w:val="nil"/>
              <w:left w:val="single" w:sz="8" w:space="0" w:color="000000"/>
              <w:bottom w:val="single" w:sz="8" w:space="0" w:color="000000"/>
              <w:right w:val="single" w:sz="8" w:space="0" w:color="000000"/>
            </w:tcBorders>
            <w:shd w:val="clear" w:color="auto" w:fill="auto"/>
            <w:hideMark/>
          </w:tcPr>
          <w:p w:rsidR="00A21BF8" w:rsidRPr="006760AA" w:rsidRDefault="00A21BF8" w:rsidP="00AF27ED">
            <w:pPr>
              <w:contextualSpacing/>
              <w:rPr>
                <w:sz w:val="20"/>
                <w:szCs w:val="20"/>
              </w:rPr>
            </w:pPr>
            <w:r w:rsidRPr="006760AA">
              <w:rPr>
                <w:sz w:val="20"/>
                <w:szCs w:val="20"/>
              </w:rPr>
              <w:t>Established and operational SSL Technology Information Exchange Service</w:t>
            </w:r>
          </w:p>
        </w:tc>
        <w:tc>
          <w:tcPr>
            <w:tcW w:w="765" w:type="pct"/>
            <w:tcBorders>
              <w:top w:val="nil"/>
              <w:left w:val="single" w:sz="8" w:space="0" w:color="000000"/>
              <w:bottom w:val="single" w:sz="8" w:space="0" w:color="000000"/>
              <w:right w:val="single" w:sz="8" w:space="0" w:color="000000"/>
            </w:tcBorders>
            <w:shd w:val="clear" w:color="auto" w:fill="auto"/>
            <w:hideMark/>
          </w:tcPr>
          <w:p w:rsidR="00A21BF8" w:rsidRPr="006760AA" w:rsidRDefault="00A21BF8" w:rsidP="00AF27ED">
            <w:pPr>
              <w:contextualSpacing/>
              <w:rPr>
                <w:sz w:val="20"/>
                <w:szCs w:val="20"/>
              </w:rPr>
            </w:pPr>
            <w:r w:rsidRPr="006760AA">
              <w:rPr>
                <w:sz w:val="20"/>
                <w:szCs w:val="20"/>
              </w:rPr>
              <w:t>Starting 2014</w:t>
            </w:r>
          </w:p>
        </w:tc>
        <w:tc>
          <w:tcPr>
            <w:tcW w:w="1059" w:type="pct"/>
            <w:tcBorders>
              <w:top w:val="nil"/>
              <w:left w:val="single" w:sz="8" w:space="0" w:color="000000"/>
              <w:bottom w:val="single" w:sz="8" w:space="0" w:color="000000"/>
              <w:right w:val="single" w:sz="8" w:space="0" w:color="000000"/>
            </w:tcBorders>
            <w:shd w:val="clear" w:color="auto" w:fill="auto"/>
            <w:hideMark/>
          </w:tcPr>
          <w:p w:rsidR="00A21BF8" w:rsidRPr="006760AA" w:rsidRDefault="00A21BF8" w:rsidP="00AF27ED">
            <w:pPr>
              <w:contextualSpacing/>
              <w:rPr>
                <w:sz w:val="20"/>
                <w:szCs w:val="20"/>
              </w:rPr>
            </w:pPr>
            <w:r w:rsidRPr="006760AA">
              <w:rPr>
                <w:sz w:val="20"/>
                <w:szCs w:val="20"/>
              </w:rPr>
              <w:t>Government of China/ CSA, Related Institutions</w:t>
            </w:r>
          </w:p>
        </w:tc>
        <w:tc>
          <w:tcPr>
            <w:tcW w:w="785" w:type="pct"/>
            <w:tcBorders>
              <w:top w:val="nil"/>
              <w:left w:val="single" w:sz="8" w:space="0" w:color="000000"/>
              <w:bottom w:val="single" w:sz="8" w:space="0" w:color="000000"/>
              <w:right w:val="single" w:sz="8" w:space="0" w:color="000000"/>
            </w:tcBorders>
            <w:shd w:val="clear" w:color="auto" w:fill="auto"/>
            <w:hideMark/>
          </w:tcPr>
          <w:p w:rsidR="00A21BF8" w:rsidRPr="006760AA" w:rsidRDefault="00A21BF8" w:rsidP="00AF27ED">
            <w:pPr>
              <w:contextualSpacing/>
              <w:rPr>
                <w:sz w:val="20"/>
                <w:szCs w:val="20"/>
                <w:lang w:eastAsia="zh-CN"/>
              </w:rPr>
            </w:pPr>
            <w:r w:rsidRPr="006760AA">
              <w:rPr>
                <w:sz w:val="20"/>
                <w:szCs w:val="20"/>
                <w:lang w:eastAsia="zh-CN"/>
              </w:rPr>
              <w:t>10</w:t>
            </w:r>
            <w:r w:rsidRPr="006760AA">
              <w:rPr>
                <w:sz w:val="20"/>
                <w:szCs w:val="20"/>
              </w:rPr>
              <w:t>0,000</w:t>
            </w:r>
          </w:p>
        </w:tc>
      </w:tr>
      <w:tr w:rsidR="00670545" w:rsidRPr="006760AA" w:rsidTr="00A21BF8">
        <w:trPr>
          <w:trHeight w:val="493"/>
        </w:trPr>
        <w:tc>
          <w:tcPr>
            <w:tcW w:w="1040" w:type="pct"/>
            <w:vMerge/>
            <w:tcBorders>
              <w:top w:val="nil"/>
              <w:left w:val="single" w:sz="8" w:space="0" w:color="000000"/>
              <w:bottom w:val="single" w:sz="8" w:space="0" w:color="000000"/>
              <w:right w:val="single" w:sz="8" w:space="0" w:color="000000"/>
            </w:tcBorders>
            <w:vAlign w:val="center"/>
            <w:hideMark/>
          </w:tcPr>
          <w:p w:rsidR="00615420" w:rsidRPr="006760AA" w:rsidRDefault="00615420" w:rsidP="00FB6B16">
            <w:pPr>
              <w:ind w:left="-90" w:right="-51"/>
              <w:rPr>
                <w:sz w:val="20"/>
                <w:szCs w:val="20"/>
              </w:rPr>
            </w:pPr>
          </w:p>
        </w:tc>
        <w:tc>
          <w:tcPr>
            <w:tcW w:w="1351" w:type="pct"/>
            <w:vMerge w:val="restart"/>
            <w:tcBorders>
              <w:top w:val="nil"/>
              <w:left w:val="single" w:sz="8" w:space="0" w:color="000000"/>
              <w:bottom w:val="single" w:sz="8" w:space="0" w:color="000000"/>
              <w:right w:val="single" w:sz="8" w:space="0" w:color="000000"/>
            </w:tcBorders>
            <w:shd w:val="clear" w:color="auto" w:fill="auto"/>
            <w:hideMark/>
          </w:tcPr>
          <w:p w:rsidR="00670545" w:rsidRPr="006760AA" w:rsidRDefault="00670545" w:rsidP="00AF27ED">
            <w:pPr>
              <w:contextualSpacing/>
              <w:rPr>
                <w:sz w:val="20"/>
                <w:szCs w:val="20"/>
              </w:rPr>
            </w:pPr>
            <w:r w:rsidRPr="006760AA">
              <w:rPr>
                <w:sz w:val="20"/>
                <w:szCs w:val="20"/>
              </w:rPr>
              <w:t>Road Map of SSL Industry</w:t>
            </w:r>
          </w:p>
        </w:tc>
        <w:tc>
          <w:tcPr>
            <w:tcW w:w="765" w:type="pct"/>
            <w:vMerge w:val="restart"/>
            <w:tcBorders>
              <w:top w:val="nil"/>
              <w:left w:val="single" w:sz="8" w:space="0" w:color="000000"/>
              <w:bottom w:val="single" w:sz="8" w:space="0" w:color="000000"/>
              <w:right w:val="single" w:sz="8" w:space="0" w:color="000000"/>
            </w:tcBorders>
            <w:shd w:val="clear" w:color="auto" w:fill="auto"/>
            <w:hideMark/>
          </w:tcPr>
          <w:p w:rsidR="00670545" w:rsidRPr="006760AA" w:rsidRDefault="00670545" w:rsidP="00AF27ED">
            <w:pPr>
              <w:contextualSpacing/>
              <w:rPr>
                <w:sz w:val="20"/>
                <w:szCs w:val="20"/>
              </w:rPr>
            </w:pPr>
            <w:r w:rsidRPr="006760AA">
              <w:rPr>
                <w:sz w:val="20"/>
                <w:szCs w:val="20"/>
              </w:rPr>
              <w:t>Starting 2014</w:t>
            </w:r>
          </w:p>
        </w:tc>
        <w:tc>
          <w:tcPr>
            <w:tcW w:w="1059" w:type="pct"/>
            <w:vMerge w:val="restart"/>
            <w:tcBorders>
              <w:top w:val="nil"/>
              <w:left w:val="single" w:sz="8" w:space="0" w:color="000000"/>
              <w:bottom w:val="single" w:sz="8" w:space="0" w:color="000000"/>
              <w:right w:val="single" w:sz="8" w:space="0" w:color="000000"/>
            </w:tcBorders>
            <w:shd w:val="clear" w:color="auto" w:fill="auto"/>
            <w:hideMark/>
          </w:tcPr>
          <w:p w:rsidR="00670545" w:rsidRPr="006760AA" w:rsidRDefault="00A21BF8" w:rsidP="00AF27ED">
            <w:pPr>
              <w:contextualSpacing/>
              <w:rPr>
                <w:sz w:val="20"/>
                <w:szCs w:val="20"/>
              </w:rPr>
            </w:pPr>
            <w:r w:rsidRPr="006760AA">
              <w:rPr>
                <w:sz w:val="20"/>
                <w:szCs w:val="20"/>
              </w:rPr>
              <w:t>Government of China/ CSA, Related Institutions</w:t>
            </w:r>
          </w:p>
        </w:tc>
        <w:tc>
          <w:tcPr>
            <w:tcW w:w="785" w:type="pct"/>
            <w:vMerge w:val="restart"/>
            <w:tcBorders>
              <w:top w:val="nil"/>
              <w:left w:val="single" w:sz="8" w:space="0" w:color="000000"/>
              <w:bottom w:val="single" w:sz="8" w:space="0" w:color="000000"/>
              <w:right w:val="single" w:sz="8" w:space="0" w:color="000000"/>
            </w:tcBorders>
            <w:shd w:val="clear" w:color="auto" w:fill="auto"/>
            <w:hideMark/>
          </w:tcPr>
          <w:p w:rsidR="00670545" w:rsidRPr="006760AA" w:rsidRDefault="00A21BF8" w:rsidP="00AF27ED">
            <w:pPr>
              <w:contextualSpacing/>
              <w:rPr>
                <w:sz w:val="20"/>
                <w:szCs w:val="20"/>
              </w:rPr>
            </w:pPr>
            <w:r w:rsidRPr="006760AA">
              <w:rPr>
                <w:sz w:val="20"/>
                <w:szCs w:val="20"/>
                <w:lang w:eastAsia="zh-CN"/>
              </w:rPr>
              <w:t>1</w:t>
            </w:r>
            <w:r w:rsidR="00670545" w:rsidRPr="006760AA">
              <w:rPr>
                <w:sz w:val="20"/>
                <w:szCs w:val="20"/>
              </w:rPr>
              <w:t>50,000</w:t>
            </w:r>
          </w:p>
        </w:tc>
      </w:tr>
      <w:tr w:rsidR="003D043C" w:rsidRPr="006760AA" w:rsidTr="00FB6B16">
        <w:trPr>
          <w:trHeight w:val="230"/>
        </w:trPr>
        <w:tc>
          <w:tcPr>
            <w:tcW w:w="1040" w:type="pct"/>
            <w:vMerge/>
            <w:tcBorders>
              <w:top w:val="nil"/>
              <w:left w:val="single" w:sz="8" w:space="0" w:color="000000"/>
              <w:bottom w:val="single" w:sz="8" w:space="0" w:color="000000"/>
              <w:right w:val="single" w:sz="8" w:space="0" w:color="000000"/>
            </w:tcBorders>
            <w:vAlign w:val="center"/>
            <w:hideMark/>
          </w:tcPr>
          <w:p w:rsidR="00615420" w:rsidRPr="006760AA" w:rsidRDefault="00615420" w:rsidP="00FB6B16">
            <w:pPr>
              <w:ind w:left="-90" w:right="-51"/>
              <w:rPr>
                <w:sz w:val="20"/>
                <w:szCs w:val="20"/>
              </w:rPr>
            </w:pPr>
          </w:p>
        </w:tc>
        <w:tc>
          <w:tcPr>
            <w:tcW w:w="1351" w:type="pct"/>
            <w:vMerge/>
            <w:tcBorders>
              <w:top w:val="nil"/>
              <w:left w:val="single" w:sz="8" w:space="0" w:color="000000"/>
              <w:bottom w:val="single" w:sz="8" w:space="0" w:color="000000"/>
              <w:right w:val="single" w:sz="8" w:space="0" w:color="000000"/>
            </w:tcBorders>
            <w:vAlign w:val="center"/>
            <w:hideMark/>
          </w:tcPr>
          <w:p w:rsidR="00670545" w:rsidRPr="006760AA" w:rsidRDefault="00670545" w:rsidP="00AF27ED">
            <w:pPr>
              <w:rPr>
                <w:sz w:val="20"/>
                <w:szCs w:val="20"/>
              </w:rPr>
            </w:pPr>
          </w:p>
        </w:tc>
        <w:tc>
          <w:tcPr>
            <w:tcW w:w="765" w:type="pct"/>
            <w:vMerge/>
            <w:tcBorders>
              <w:top w:val="nil"/>
              <w:left w:val="single" w:sz="8" w:space="0" w:color="000000"/>
              <w:bottom w:val="single" w:sz="8" w:space="0" w:color="000000"/>
              <w:right w:val="single" w:sz="8" w:space="0" w:color="000000"/>
            </w:tcBorders>
            <w:vAlign w:val="center"/>
            <w:hideMark/>
          </w:tcPr>
          <w:p w:rsidR="00670545" w:rsidRPr="006760AA" w:rsidRDefault="00670545" w:rsidP="00AF27ED">
            <w:pPr>
              <w:rPr>
                <w:sz w:val="20"/>
                <w:szCs w:val="20"/>
              </w:rPr>
            </w:pPr>
          </w:p>
        </w:tc>
        <w:tc>
          <w:tcPr>
            <w:tcW w:w="1059" w:type="pct"/>
            <w:vMerge/>
            <w:tcBorders>
              <w:top w:val="nil"/>
              <w:left w:val="single" w:sz="8" w:space="0" w:color="000000"/>
              <w:bottom w:val="single" w:sz="8" w:space="0" w:color="000000"/>
              <w:right w:val="single" w:sz="8" w:space="0" w:color="000000"/>
            </w:tcBorders>
            <w:vAlign w:val="center"/>
            <w:hideMark/>
          </w:tcPr>
          <w:p w:rsidR="00670545" w:rsidRPr="006760AA" w:rsidRDefault="00670545" w:rsidP="00AF27ED">
            <w:pPr>
              <w:rPr>
                <w:sz w:val="20"/>
                <w:szCs w:val="20"/>
              </w:rPr>
            </w:pPr>
          </w:p>
        </w:tc>
        <w:tc>
          <w:tcPr>
            <w:tcW w:w="785" w:type="pct"/>
            <w:vMerge/>
            <w:tcBorders>
              <w:top w:val="nil"/>
              <w:left w:val="single" w:sz="8" w:space="0" w:color="000000"/>
              <w:bottom w:val="single" w:sz="8" w:space="0" w:color="000000"/>
              <w:right w:val="single" w:sz="8" w:space="0" w:color="000000"/>
            </w:tcBorders>
            <w:vAlign w:val="center"/>
            <w:hideMark/>
          </w:tcPr>
          <w:p w:rsidR="00670545" w:rsidRPr="006760AA" w:rsidRDefault="00670545" w:rsidP="00AF27ED">
            <w:pPr>
              <w:rPr>
                <w:sz w:val="20"/>
                <w:szCs w:val="20"/>
              </w:rPr>
            </w:pPr>
          </w:p>
        </w:tc>
      </w:tr>
      <w:tr w:rsidR="00B24BBC" w:rsidRPr="006760AA" w:rsidTr="00A21BF8">
        <w:trPr>
          <w:trHeight w:val="330"/>
        </w:trPr>
        <w:tc>
          <w:tcPr>
            <w:tcW w:w="1040" w:type="pct"/>
            <w:vMerge w:val="restart"/>
            <w:tcBorders>
              <w:top w:val="nil"/>
              <w:left w:val="single" w:sz="8" w:space="0" w:color="000000"/>
              <w:bottom w:val="single" w:sz="8" w:space="0" w:color="000000"/>
              <w:right w:val="single" w:sz="8" w:space="0" w:color="000000"/>
            </w:tcBorders>
            <w:shd w:val="clear" w:color="auto" w:fill="auto"/>
            <w:hideMark/>
          </w:tcPr>
          <w:p w:rsidR="00A74B4E" w:rsidRPr="006760AA" w:rsidRDefault="00CC2710" w:rsidP="00AF27ED">
            <w:pPr>
              <w:ind w:left="-90" w:right="-51"/>
              <w:rPr>
                <w:sz w:val="20"/>
                <w:szCs w:val="20"/>
                <w:lang w:eastAsia="zh-CN"/>
              </w:rPr>
            </w:pPr>
            <w:r w:rsidRPr="006760AA">
              <w:rPr>
                <w:sz w:val="20"/>
                <w:szCs w:val="20"/>
              </w:rPr>
              <w:t>SSL Market Transformation Policies and Mechanisms</w:t>
            </w:r>
            <w:r w:rsidRPr="006760AA">
              <w:rPr>
                <w:sz w:val="20"/>
                <w:szCs w:val="20"/>
                <w:lang w:eastAsia="zh-CN"/>
              </w:rPr>
              <w:t>(</w:t>
            </w:r>
            <w:r w:rsidR="00CE171B" w:rsidRPr="006760AA">
              <w:rPr>
                <w:sz w:val="20"/>
                <w:szCs w:val="20"/>
                <w:lang w:eastAsia="zh-CN"/>
              </w:rPr>
              <w:t xml:space="preserve">Component 2 baseline activities on the development of </w:t>
            </w:r>
            <w:r w:rsidR="00CE171B" w:rsidRPr="006760AA">
              <w:rPr>
                <w:sz w:val="22"/>
                <w:szCs w:val="22"/>
              </w:rPr>
              <w:t>s</w:t>
            </w:r>
            <w:r w:rsidRPr="006760AA">
              <w:rPr>
                <w:sz w:val="22"/>
                <w:szCs w:val="22"/>
              </w:rPr>
              <w:t xml:space="preserve">upporting </w:t>
            </w:r>
            <w:r w:rsidR="00CE171B" w:rsidRPr="006760AA">
              <w:rPr>
                <w:sz w:val="22"/>
                <w:szCs w:val="22"/>
              </w:rPr>
              <w:t>p</w:t>
            </w:r>
            <w:r w:rsidRPr="006760AA">
              <w:rPr>
                <w:sz w:val="22"/>
                <w:szCs w:val="22"/>
              </w:rPr>
              <w:t xml:space="preserve">olicy </w:t>
            </w:r>
            <w:r w:rsidR="00CE171B" w:rsidRPr="006760AA">
              <w:rPr>
                <w:sz w:val="22"/>
                <w:szCs w:val="22"/>
              </w:rPr>
              <w:t>f</w:t>
            </w:r>
            <w:r w:rsidRPr="006760AA">
              <w:rPr>
                <w:sz w:val="22"/>
                <w:szCs w:val="22"/>
              </w:rPr>
              <w:t xml:space="preserve">ramework on SSL </w:t>
            </w:r>
            <w:r w:rsidR="00CE171B" w:rsidRPr="006760AA">
              <w:rPr>
                <w:sz w:val="22"/>
                <w:szCs w:val="22"/>
              </w:rPr>
              <w:t>m</w:t>
            </w:r>
            <w:r w:rsidRPr="006760AA">
              <w:rPr>
                <w:sz w:val="22"/>
                <w:szCs w:val="22"/>
              </w:rPr>
              <w:t xml:space="preserve">arket </w:t>
            </w:r>
            <w:r w:rsidR="00CE171B" w:rsidRPr="006760AA">
              <w:rPr>
                <w:sz w:val="22"/>
                <w:szCs w:val="22"/>
              </w:rPr>
              <w:t>t</w:t>
            </w:r>
            <w:r w:rsidRPr="006760AA">
              <w:rPr>
                <w:sz w:val="22"/>
                <w:szCs w:val="22"/>
              </w:rPr>
              <w:t>ransformation</w:t>
            </w:r>
            <w:r w:rsidR="00A74B4E" w:rsidRPr="006760AA">
              <w:rPr>
                <w:sz w:val="22"/>
                <w:szCs w:val="22"/>
                <w:lang w:eastAsia="zh-CN"/>
              </w:rPr>
              <w:t>)</w:t>
            </w:r>
          </w:p>
        </w:tc>
        <w:tc>
          <w:tcPr>
            <w:tcW w:w="1351"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SSL Manufacturers Accreditation Scheme</w:t>
            </w:r>
          </w:p>
        </w:tc>
        <w:tc>
          <w:tcPr>
            <w:tcW w:w="765"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Ongoing since 2013</w:t>
            </w:r>
          </w:p>
        </w:tc>
        <w:tc>
          <w:tcPr>
            <w:tcW w:w="1059"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Government of China/ CSA, Related Institutions</w:t>
            </w:r>
          </w:p>
        </w:tc>
        <w:tc>
          <w:tcPr>
            <w:tcW w:w="785" w:type="pct"/>
            <w:tcBorders>
              <w:top w:val="nil"/>
              <w:left w:val="nil"/>
              <w:bottom w:val="single" w:sz="8" w:space="0" w:color="000000"/>
              <w:right w:val="single" w:sz="8" w:space="0" w:color="000000"/>
            </w:tcBorders>
            <w:shd w:val="clear" w:color="auto" w:fill="auto"/>
            <w:hideMark/>
          </w:tcPr>
          <w:p w:rsidR="00B24BBC" w:rsidRPr="006760AA" w:rsidRDefault="004016F4" w:rsidP="00AF27ED">
            <w:pPr>
              <w:rPr>
                <w:sz w:val="20"/>
                <w:szCs w:val="20"/>
              </w:rPr>
            </w:pPr>
            <w:r w:rsidRPr="006760AA">
              <w:rPr>
                <w:sz w:val="20"/>
                <w:szCs w:val="20"/>
              </w:rPr>
              <w:t>10</w:t>
            </w:r>
            <w:r w:rsidR="00B24BBC" w:rsidRPr="006760AA">
              <w:rPr>
                <w:sz w:val="20"/>
                <w:szCs w:val="20"/>
              </w:rPr>
              <w:t>0,000</w:t>
            </w:r>
          </w:p>
        </w:tc>
      </w:tr>
      <w:tr w:rsidR="003D043C" w:rsidRPr="006760AA" w:rsidTr="00FB6B16">
        <w:trPr>
          <w:trHeight w:val="624"/>
        </w:trPr>
        <w:tc>
          <w:tcPr>
            <w:tcW w:w="1040" w:type="pct"/>
            <w:vMerge/>
            <w:tcBorders>
              <w:top w:val="nil"/>
              <w:left w:val="single" w:sz="8" w:space="0" w:color="000000"/>
              <w:bottom w:val="single" w:sz="8" w:space="0" w:color="000000"/>
              <w:right w:val="single" w:sz="8" w:space="0" w:color="000000"/>
            </w:tcBorders>
            <w:vAlign w:val="center"/>
            <w:hideMark/>
          </w:tcPr>
          <w:p w:rsidR="00615420" w:rsidRPr="006760AA" w:rsidRDefault="00615420" w:rsidP="00FB6B16">
            <w:pPr>
              <w:ind w:left="-90" w:right="-51"/>
              <w:rPr>
                <w:sz w:val="20"/>
                <w:szCs w:val="20"/>
              </w:rPr>
            </w:pPr>
          </w:p>
        </w:tc>
        <w:tc>
          <w:tcPr>
            <w:tcW w:w="1351" w:type="pct"/>
            <w:vMerge w:val="restart"/>
            <w:tcBorders>
              <w:top w:val="nil"/>
              <w:left w:val="single" w:sz="8" w:space="0" w:color="000000"/>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 xml:space="preserve">Energy Conservation Transformation Project, </w:t>
            </w:r>
            <w:r w:rsidR="0065231F" w:rsidRPr="006760AA">
              <w:rPr>
                <w:sz w:val="20"/>
                <w:szCs w:val="20"/>
              </w:rPr>
              <w:t>including Green</w:t>
            </w:r>
            <w:r w:rsidRPr="006760AA">
              <w:rPr>
                <w:sz w:val="20"/>
                <w:szCs w:val="20"/>
              </w:rPr>
              <w:t xml:space="preserve"> Lighting Project, Universal support technologies mature LED lighting products in hotels, commercial buildings, roads, tunnels, airports and others</w:t>
            </w:r>
          </w:p>
        </w:tc>
        <w:tc>
          <w:tcPr>
            <w:tcW w:w="765" w:type="pct"/>
            <w:vMerge w:val="restart"/>
            <w:tcBorders>
              <w:top w:val="nil"/>
              <w:left w:val="single" w:sz="8" w:space="0" w:color="000000"/>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Ongoing since 2013</w:t>
            </w:r>
          </w:p>
        </w:tc>
        <w:tc>
          <w:tcPr>
            <w:tcW w:w="1059" w:type="pct"/>
            <w:vMerge w:val="restart"/>
            <w:tcBorders>
              <w:top w:val="nil"/>
              <w:left w:val="single" w:sz="8" w:space="0" w:color="000000"/>
              <w:bottom w:val="single" w:sz="8" w:space="0" w:color="000000"/>
              <w:right w:val="single" w:sz="8" w:space="0" w:color="000000"/>
            </w:tcBorders>
            <w:shd w:val="clear" w:color="auto" w:fill="auto"/>
            <w:vAlign w:val="center"/>
            <w:hideMark/>
          </w:tcPr>
          <w:p w:rsidR="00B24BBC" w:rsidRPr="006760AA" w:rsidRDefault="00B24BBC" w:rsidP="00675256">
            <w:pPr>
              <w:rPr>
                <w:sz w:val="20"/>
                <w:szCs w:val="20"/>
                <w:lang w:eastAsia="zh-CN"/>
              </w:rPr>
            </w:pPr>
            <w:r w:rsidRPr="006760AA">
              <w:rPr>
                <w:sz w:val="20"/>
                <w:szCs w:val="20"/>
              </w:rPr>
              <w:t>Government of China</w:t>
            </w:r>
          </w:p>
        </w:tc>
        <w:tc>
          <w:tcPr>
            <w:tcW w:w="785" w:type="pct"/>
            <w:vMerge w:val="restart"/>
            <w:tcBorders>
              <w:top w:val="nil"/>
              <w:left w:val="single" w:sz="8" w:space="0" w:color="000000"/>
              <w:bottom w:val="single" w:sz="8" w:space="0" w:color="000000"/>
              <w:right w:val="single" w:sz="8" w:space="0" w:color="000000"/>
            </w:tcBorders>
            <w:shd w:val="clear" w:color="auto" w:fill="auto"/>
            <w:vAlign w:val="center"/>
            <w:hideMark/>
          </w:tcPr>
          <w:p w:rsidR="00B24BBC" w:rsidRPr="006760AA" w:rsidRDefault="0074530F" w:rsidP="00AF27ED">
            <w:pPr>
              <w:rPr>
                <w:sz w:val="20"/>
                <w:szCs w:val="20"/>
              </w:rPr>
            </w:pPr>
            <w:r w:rsidRPr="006760AA">
              <w:rPr>
                <w:sz w:val="20"/>
                <w:szCs w:val="20"/>
                <w:lang w:eastAsia="zh-CN"/>
              </w:rPr>
              <w:t>1</w:t>
            </w:r>
            <w:r w:rsidR="004016F4" w:rsidRPr="006760AA">
              <w:rPr>
                <w:sz w:val="20"/>
                <w:szCs w:val="20"/>
                <w:lang w:eastAsia="zh-CN"/>
              </w:rPr>
              <w:t>,</w:t>
            </w:r>
            <w:r w:rsidRPr="006760AA">
              <w:rPr>
                <w:sz w:val="20"/>
                <w:szCs w:val="20"/>
                <w:lang w:eastAsia="zh-CN"/>
              </w:rPr>
              <w:t>20</w:t>
            </w:r>
            <w:r w:rsidR="00B24BBC" w:rsidRPr="006760AA">
              <w:rPr>
                <w:sz w:val="20"/>
                <w:szCs w:val="20"/>
              </w:rPr>
              <w:t>0,000</w:t>
            </w:r>
          </w:p>
        </w:tc>
      </w:tr>
      <w:tr w:rsidR="003D043C" w:rsidRPr="006760AA" w:rsidTr="00A21BF8">
        <w:trPr>
          <w:trHeight w:val="448"/>
        </w:trPr>
        <w:tc>
          <w:tcPr>
            <w:tcW w:w="1040" w:type="pct"/>
            <w:vMerge/>
            <w:tcBorders>
              <w:top w:val="nil"/>
              <w:left w:val="single" w:sz="8" w:space="0" w:color="000000"/>
              <w:bottom w:val="single" w:sz="8" w:space="0" w:color="000000"/>
              <w:right w:val="single" w:sz="8" w:space="0" w:color="000000"/>
            </w:tcBorders>
            <w:vAlign w:val="center"/>
            <w:hideMark/>
          </w:tcPr>
          <w:p w:rsidR="00615420" w:rsidRPr="006760AA" w:rsidRDefault="00615420" w:rsidP="00FB6B16">
            <w:pPr>
              <w:ind w:left="-90" w:right="-51"/>
              <w:rPr>
                <w:sz w:val="20"/>
                <w:szCs w:val="20"/>
              </w:rPr>
            </w:pPr>
          </w:p>
        </w:tc>
        <w:tc>
          <w:tcPr>
            <w:tcW w:w="1351" w:type="pct"/>
            <w:vMerge/>
            <w:tcBorders>
              <w:top w:val="nil"/>
              <w:left w:val="single" w:sz="8" w:space="0" w:color="000000"/>
              <w:bottom w:val="single" w:sz="8" w:space="0" w:color="000000"/>
              <w:right w:val="single" w:sz="8" w:space="0" w:color="000000"/>
            </w:tcBorders>
            <w:vAlign w:val="center"/>
            <w:hideMark/>
          </w:tcPr>
          <w:p w:rsidR="00B24BBC" w:rsidRPr="006760AA" w:rsidRDefault="00B24BBC" w:rsidP="00AF27ED">
            <w:pPr>
              <w:rPr>
                <w:sz w:val="20"/>
                <w:szCs w:val="20"/>
              </w:rPr>
            </w:pPr>
          </w:p>
        </w:tc>
        <w:tc>
          <w:tcPr>
            <w:tcW w:w="765" w:type="pct"/>
            <w:vMerge/>
            <w:tcBorders>
              <w:top w:val="nil"/>
              <w:left w:val="single" w:sz="8" w:space="0" w:color="000000"/>
              <w:bottom w:val="single" w:sz="8" w:space="0" w:color="000000"/>
              <w:right w:val="single" w:sz="8" w:space="0" w:color="000000"/>
            </w:tcBorders>
            <w:vAlign w:val="center"/>
            <w:hideMark/>
          </w:tcPr>
          <w:p w:rsidR="00B24BBC" w:rsidRPr="006760AA" w:rsidRDefault="00B24BBC" w:rsidP="00AF27ED">
            <w:pPr>
              <w:rPr>
                <w:sz w:val="20"/>
                <w:szCs w:val="20"/>
              </w:rPr>
            </w:pPr>
          </w:p>
        </w:tc>
        <w:tc>
          <w:tcPr>
            <w:tcW w:w="1059" w:type="pct"/>
            <w:vMerge/>
            <w:tcBorders>
              <w:top w:val="nil"/>
              <w:left w:val="single" w:sz="8" w:space="0" w:color="000000"/>
              <w:bottom w:val="single" w:sz="8" w:space="0" w:color="000000"/>
              <w:right w:val="single" w:sz="8" w:space="0" w:color="000000"/>
            </w:tcBorders>
            <w:vAlign w:val="center"/>
            <w:hideMark/>
          </w:tcPr>
          <w:p w:rsidR="00B24BBC" w:rsidRPr="006760AA" w:rsidRDefault="00B24BBC" w:rsidP="00AF27ED">
            <w:pPr>
              <w:rPr>
                <w:sz w:val="20"/>
                <w:szCs w:val="20"/>
              </w:rPr>
            </w:pPr>
          </w:p>
        </w:tc>
        <w:tc>
          <w:tcPr>
            <w:tcW w:w="785" w:type="pct"/>
            <w:vMerge/>
            <w:tcBorders>
              <w:top w:val="nil"/>
              <w:left w:val="single" w:sz="8" w:space="0" w:color="000000"/>
              <w:bottom w:val="single" w:sz="8" w:space="0" w:color="000000"/>
              <w:right w:val="single" w:sz="8" w:space="0" w:color="000000"/>
            </w:tcBorders>
            <w:vAlign w:val="center"/>
            <w:hideMark/>
          </w:tcPr>
          <w:p w:rsidR="00B24BBC" w:rsidRPr="006760AA" w:rsidRDefault="00B24BBC" w:rsidP="00AF27ED">
            <w:pPr>
              <w:rPr>
                <w:sz w:val="20"/>
                <w:szCs w:val="20"/>
              </w:rPr>
            </w:pPr>
          </w:p>
        </w:tc>
      </w:tr>
      <w:tr w:rsidR="00B24BBC" w:rsidRPr="006760AA" w:rsidTr="00A21BF8">
        <w:trPr>
          <w:trHeight w:val="585"/>
        </w:trPr>
        <w:tc>
          <w:tcPr>
            <w:tcW w:w="1040" w:type="pct"/>
            <w:vMerge/>
            <w:tcBorders>
              <w:top w:val="nil"/>
              <w:left w:val="single" w:sz="8" w:space="0" w:color="000000"/>
              <w:bottom w:val="single" w:sz="8" w:space="0" w:color="000000"/>
              <w:right w:val="single" w:sz="8" w:space="0" w:color="000000"/>
            </w:tcBorders>
            <w:vAlign w:val="center"/>
            <w:hideMark/>
          </w:tcPr>
          <w:p w:rsidR="00615420" w:rsidRPr="006760AA" w:rsidRDefault="00615420" w:rsidP="00FB6B16">
            <w:pPr>
              <w:ind w:left="-90" w:right="-51"/>
              <w:rPr>
                <w:sz w:val="20"/>
                <w:szCs w:val="20"/>
              </w:rPr>
            </w:pPr>
          </w:p>
        </w:tc>
        <w:tc>
          <w:tcPr>
            <w:tcW w:w="1351"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Project to Benefit People with Energy Saving Product (including: Financial subsidies to promote the work of LED products)</w:t>
            </w:r>
          </w:p>
        </w:tc>
        <w:tc>
          <w:tcPr>
            <w:tcW w:w="765"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Ongoing since 2012</w:t>
            </w:r>
          </w:p>
        </w:tc>
        <w:tc>
          <w:tcPr>
            <w:tcW w:w="1059" w:type="pct"/>
            <w:tcBorders>
              <w:top w:val="nil"/>
              <w:left w:val="nil"/>
              <w:bottom w:val="single" w:sz="8" w:space="0" w:color="000000"/>
              <w:right w:val="single" w:sz="8" w:space="0" w:color="000000"/>
            </w:tcBorders>
            <w:shd w:val="clear" w:color="auto" w:fill="auto"/>
            <w:hideMark/>
          </w:tcPr>
          <w:p w:rsidR="00B24BBC" w:rsidRPr="006760AA" w:rsidRDefault="00B24BBC" w:rsidP="00675256">
            <w:pPr>
              <w:rPr>
                <w:sz w:val="20"/>
                <w:szCs w:val="20"/>
              </w:rPr>
            </w:pPr>
            <w:r w:rsidRPr="006760AA">
              <w:rPr>
                <w:sz w:val="20"/>
                <w:szCs w:val="20"/>
              </w:rPr>
              <w:t>Government of China</w:t>
            </w:r>
          </w:p>
        </w:tc>
        <w:tc>
          <w:tcPr>
            <w:tcW w:w="785" w:type="pct"/>
            <w:tcBorders>
              <w:top w:val="nil"/>
              <w:left w:val="nil"/>
              <w:bottom w:val="single" w:sz="8" w:space="0" w:color="000000"/>
              <w:right w:val="single" w:sz="8" w:space="0" w:color="000000"/>
            </w:tcBorders>
            <w:shd w:val="clear" w:color="auto" w:fill="auto"/>
            <w:hideMark/>
          </w:tcPr>
          <w:p w:rsidR="00B24BBC" w:rsidRPr="006760AA" w:rsidRDefault="0074530F" w:rsidP="00AF27ED">
            <w:pPr>
              <w:rPr>
                <w:sz w:val="20"/>
                <w:szCs w:val="20"/>
              </w:rPr>
            </w:pPr>
            <w:r w:rsidRPr="006760AA">
              <w:rPr>
                <w:sz w:val="20"/>
                <w:szCs w:val="20"/>
                <w:lang w:eastAsia="zh-CN"/>
              </w:rPr>
              <w:t>15</w:t>
            </w:r>
            <w:r w:rsidR="00B24BBC" w:rsidRPr="006760AA">
              <w:rPr>
                <w:sz w:val="20"/>
                <w:szCs w:val="20"/>
              </w:rPr>
              <w:t>0,000</w:t>
            </w:r>
          </w:p>
        </w:tc>
      </w:tr>
      <w:tr w:rsidR="00B24BBC" w:rsidRPr="006760AA" w:rsidTr="0020122C">
        <w:trPr>
          <w:trHeight w:val="330"/>
        </w:trPr>
        <w:tc>
          <w:tcPr>
            <w:tcW w:w="1040" w:type="pct"/>
            <w:vMerge w:val="restart"/>
            <w:tcBorders>
              <w:top w:val="nil"/>
              <w:left w:val="single" w:sz="8" w:space="0" w:color="000000"/>
              <w:right w:val="single" w:sz="8" w:space="0" w:color="000000"/>
            </w:tcBorders>
            <w:shd w:val="clear" w:color="auto" w:fill="auto"/>
            <w:vAlign w:val="center"/>
            <w:hideMark/>
          </w:tcPr>
          <w:p w:rsidR="00B24BBC" w:rsidRPr="006760AA" w:rsidRDefault="00CC2710" w:rsidP="00AF27ED">
            <w:pPr>
              <w:ind w:left="-90" w:right="-51"/>
              <w:rPr>
                <w:sz w:val="20"/>
                <w:szCs w:val="20"/>
                <w:lang w:eastAsia="zh-CN"/>
              </w:rPr>
            </w:pPr>
            <w:r w:rsidRPr="006760AA">
              <w:rPr>
                <w:sz w:val="20"/>
                <w:szCs w:val="20"/>
              </w:rPr>
              <w:lastRenderedPageBreak/>
              <w:t>SSL Application Demonstration</w:t>
            </w:r>
          </w:p>
          <w:p w:rsidR="00CC2710" w:rsidRPr="006760AA" w:rsidRDefault="00CC2710" w:rsidP="00AF27ED">
            <w:pPr>
              <w:ind w:left="-90" w:right="-51"/>
              <w:rPr>
                <w:sz w:val="20"/>
                <w:szCs w:val="20"/>
                <w:lang w:eastAsia="zh-CN"/>
              </w:rPr>
            </w:pPr>
            <w:r w:rsidRPr="006760AA">
              <w:rPr>
                <w:sz w:val="20"/>
                <w:szCs w:val="20"/>
                <w:lang w:eastAsia="zh-CN"/>
              </w:rPr>
              <w:t>(</w:t>
            </w:r>
            <w:r w:rsidR="00CE171B" w:rsidRPr="006760AA">
              <w:rPr>
                <w:sz w:val="20"/>
                <w:szCs w:val="20"/>
                <w:lang w:eastAsia="zh-CN"/>
              </w:rPr>
              <w:t>Component 3 baseline activities on demonstrating SSL applications and enhancing the awareness levels of the consumers on the benefits and economics of u</w:t>
            </w:r>
            <w:r w:rsidR="00CE171B" w:rsidRPr="006760AA">
              <w:rPr>
                <w:sz w:val="20"/>
                <w:szCs w:val="22"/>
                <w:lang w:eastAsia="zh-CN"/>
              </w:rPr>
              <w:t xml:space="preserve">sing </w:t>
            </w:r>
            <w:r w:rsidRPr="006760AA">
              <w:rPr>
                <w:sz w:val="20"/>
                <w:szCs w:val="22"/>
              </w:rPr>
              <w:t>SSL Products</w:t>
            </w:r>
          </w:p>
        </w:tc>
        <w:tc>
          <w:tcPr>
            <w:tcW w:w="1351"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Energy-saving technology industrialization demonstration projects (including: LED demonstration project, Improved LED industry development, manufacturing, systems integration and industrial capacity)</w:t>
            </w:r>
          </w:p>
        </w:tc>
        <w:tc>
          <w:tcPr>
            <w:tcW w:w="765"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Ongoing since 2013</w:t>
            </w:r>
          </w:p>
        </w:tc>
        <w:tc>
          <w:tcPr>
            <w:tcW w:w="1059" w:type="pct"/>
            <w:tcBorders>
              <w:top w:val="nil"/>
              <w:left w:val="nil"/>
              <w:bottom w:val="single" w:sz="8" w:space="0" w:color="000000"/>
              <w:right w:val="single" w:sz="8" w:space="0" w:color="000000"/>
            </w:tcBorders>
            <w:shd w:val="clear" w:color="auto" w:fill="auto"/>
            <w:hideMark/>
          </w:tcPr>
          <w:p w:rsidR="00B24BBC" w:rsidRPr="006760AA" w:rsidRDefault="00B24BBC" w:rsidP="00675256">
            <w:pPr>
              <w:rPr>
                <w:sz w:val="20"/>
                <w:szCs w:val="20"/>
              </w:rPr>
            </w:pPr>
            <w:r w:rsidRPr="006760AA">
              <w:rPr>
                <w:sz w:val="20"/>
                <w:szCs w:val="20"/>
              </w:rPr>
              <w:t>Government of China</w:t>
            </w:r>
          </w:p>
        </w:tc>
        <w:tc>
          <w:tcPr>
            <w:tcW w:w="785" w:type="pct"/>
            <w:tcBorders>
              <w:top w:val="nil"/>
              <w:left w:val="nil"/>
              <w:bottom w:val="single" w:sz="8" w:space="0" w:color="000000"/>
              <w:right w:val="single" w:sz="8" w:space="0" w:color="000000"/>
            </w:tcBorders>
            <w:shd w:val="clear" w:color="auto" w:fill="auto"/>
            <w:hideMark/>
          </w:tcPr>
          <w:p w:rsidR="00B24BBC" w:rsidRPr="006760AA" w:rsidRDefault="0074530F" w:rsidP="00AF27ED">
            <w:pPr>
              <w:rPr>
                <w:sz w:val="20"/>
                <w:szCs w:val="20"/>
              </w:rPr>
            </w:pPr>
            <w:r w:rsidRPr="006760AA">
              <w:rPr>
                <w:sz w:val="20"/>
                <w:szCs w:val="20"/>
                <w:lang w:eastAsia="zh-CN"/>
              </w:rPr>
              <w:t>1</w:t>
            </w:r>
            <w:r w:rsidR="00B24BBC" w:rsidRPr="006760AA">
              <w:rPr>
                <w:sz w:val="20"/>
                <w:szCs w:val="20"/>
              </w:rPr>
              <w:t>,</w:t>
            </w:r>
            <w:r w:rsidRPr="006760AA">
              <w:rPr>
                <w:sz w:val="20"/>
                <w:szCs w:val="20"/>
                <w:lang w:eastAsia="zh-CN"/>
              </w:rPr>
              <w:t>2</w:t>
            </w:r>
            <w:r w:rsidRPr="006760AA">
              <w:rPr>
                <w:sz w:val="20"/>
                <w:szCs w:val="20"/>
              </w:rPr>
              <w:t>00</w:t>
            </w:r>
            <w:r w:rsidR="00B24BBC" w:rsidRPr="006760AA">
              <w:rPr>
                <w:sz w:val="20"/>
                <w:szCs w:val="20"/>
              </w:rPr>
              <w:t>,000</w:t>
            </w:r>
          </w:p>
        </w:tc>
      </w:tr>
      <w:tr w:rsidR="00B24BBC" w:rsidRPr="006760AA" w:rsidTr="0020122C">
        <w:trPr>
          <w:trHeight w:val="330"/>
        </w:trPr>
        <w:tc>
          <w:tcPr>
            <w:tcW w:w="1040" w:type="pct"/>
            <w:vMerge/>
            <w:tcBorders>
              <w:left w:val="single" w:sz="8" w:space="0" w:color="000000"/>
              <w:right w:val="single" w:sz="8" w:space="0" w:color="000000"/>
            </w:tcBorders>
            <w:shd w:val="clear" w:color="auto" w:fill="auto"/>
            <w:vAlign w:val="center"/>
            <w:hideMark/>
          </w:tcPr>
          <w:p w:rsidR="00615420" w:rsidRPr="006760AA" w:rsidRDefault="00615420" w:rsidP="00FB6B16">
            <w:pPr>
              <w:ind w:left="-90" w:right="-51"/>
              <w:rPr>
                <w:sz w:val="20"/>
                <w:szCs w:val="20"/>
              </w:rPr>
            </w:pPr>
          </w:p>
        </w:tc>
        <w:tc>
          <w:tcPr>
            <w:tcW w:w="1351"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China SSL Industry Exhibition and Forum</w:t>
            </w:r>
          </w:p>
        </w:tc>
        <w:tc>
          <w:tcPr>
            <w:tcW w:w="765"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Ongoing since 2003</w:t>
            </w:r>
          </w:p>
        </w:tc>
        <w:tc>
          <w:tcPr>
            <w:tcW w:w="1059"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 xml:space="preserve"> Government of China/CSA</w:t>
            </w:r>
          </w:p>
        </w:tc>
        <w:tc>
          <w:tcPr>
            <w:tcW w:w="785" w:type="pct"/>
            <w:tcBorders>
              <w:top w:val="nil"/>
              <w:left w:val="nil"/>
              <w:bottom w:val="single" w:sz="8" w:space="0" w:color="000000"/>
              <w:right w:val="single" w:sz="8" w:space="0" w:color="000000"/>
            </w:tcBorders>
            <w:shd w:val="clear" w:color="auto" w:fill="auto"/>
            <w:hideMark/>
          </w:tcPr>
          <w:p w:rsidR="00B24BBC" w:rsidRPr="006760AA" w:rsidRDefault="0074530F" w:rsidP="00AF27ED">
            <w:pPr>
              <w:rPr>
                <w:sz w:val="20"/>
                <w:szCs w:val="20"/>
              </w:rPr>
            </w:pPr>
            <w:r w:rsidRPr="006760AA">
              <w:rPr>
                <w:sz w:val="20"/>
                <w:szCs w:val="20"/>
                <w:lang w:eastAsia="zh-CN"/>
              </w:rPr>
              <w:t>20</w:t>
            </w:r>
            <w:r w:rsidRPr="006760AA">
              <w:rPr>
                <w:sz w:val="20"/>
                <w:szCs w:val="20"/>
              </w:rPr>
              <w:t>0</w:t>
            </w:r>
            <w:r w:rsidR="00B24BBC" w:rsidRPr="006760AA">
              <w:rPr>
                <w:sz w:val="20"/>
                <w:szCs w:val="20"/>
              </w:rPr>
              <w:t>,000</w:t>
            </w:r>
          </w:p>
        </w:tc>
      </w:tr>
      <w:tr w:rsidR="00B24BBC" w:rsidRPr="006760AA" w:rsidTr="0020122C">
        <w:trPr>
          <w:trHeight w:val="690"/>
        </w:trPr>
        <w:tc>
          <w:tcPr>
            <w:tcW w:w="1040" w:type="pct"/>
            <w:vMerge/>
            <w:tcBorders>
              <w:left w:val="single" w:sz="8" w:space="0" w:color="000000"/>
              <w:bottom w:val="single" w:sz="8" w:space="0" w:color="000000"/>
              <w:right w:val="single" w:sz="8" w:space="0" w:color="000000"/>
            </w:tcBorders>
            <w:shd w:val="clear" w:color="auto" w:fill="auto"/>
            <w:vAlign w:val="center"/>
            <w:hideMark/>
          </w:tcPr>
          <w:p w:rsidR="00615420" w:rsidRPr="006760AA" w:rsidRDefault="00615420" w:rsidP="00FB6B16">
            <w:pPr>
              <w:ind w:left="-90" w:right="-51"/>
              <w:rPr>
                <w:sz w:val="20"/>
                <w:szCs w:val="20"/>
              </w:rPr>
            </w:pPr>
          </w:p>
        </w:tc>
        <w:tc>
          <w:tcPr>
            <w:tcW w:w="1351"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Demonstration Project for Commercialization of Energy Saving Technology</w:t>
            </w:r>
          </w:p>
        </w:tc>
        <w:tc>
          <w:tcPr>
            <w:tcW w:w="765" w:type="pct"/>
            <w:tcBorders>
              <w:top w:val="nil"/>
              <w:left w:val="nil"/>
              <w:bottom w:val="single" w:sz="8" w:space="0" w:color="000000"/>
              <w:right w:val="single" w:sz="8" w:space="0" w:color="000000"/>
            </w:tcBorders>
            <w:shd w:val="clear" w:color="auto" w:fill="auto"/>
            <w:hideMark/>
          </w:tcPr>
          <w:p w:rsidR="00B24BBC" w:rsidRPr="006760AA" w:rsidRDefault="00B24BBC" w:rsidP="00AF27ED">
            <w:pPr>
              <w:rPr>
                <w:sz w:val="20"/>
                <w:szCs w:val="20"/>
              </w:rPr>
            </w:pPr>
            <w:r w:rsidRPr="006760AA">
              <w:rPr>
                <w:sz w:val="20"/>
                <w:szCs w:val="20"/>
              </w:rPr>
              <w:t>Ongoing since 2011</w:t>
            </w:r>
          </w:p>
        </w:tc>
        <w:tc>
          <w:tcPr>
            <w:tcW w:w="1059" w:type="pct"/>
            <w:tcBorders>
              <w:top w:val="nil"/>
              <w:left w:val="nil"/>
              <w:bottom w:val="single" w:sz="8" w:space="0" w:color="000000"/>
              <w:right w:val="single" w:sz="8" w:space="0" w:color="000000"/>
            </w:tcBorders>
            <w:shd w:val="clear" w:color="auto" w:fill="auto"/>
            <w:hideMark/>
          </w:tcPr>
          <w:p w:rsidR="00B24BBC" w:rsidRPr="006760AA" w:rsidRDefault="00B24BBC" w:rsidP="00675256">
            <w:pPr>
              <w:rPr>
                <w:sz w:val="20"/>
                <w:szCs w:val="20"/>
              </w:rPr>
            </w:pPr>
            <w:r w:rsidRPr="006760AA">
              <w:rPr>
                <w:sz w:val="20"/>
                <w:szCs w:val="20"/>
              </w:rPr>
              <w:t>Government of China</w:t>
            </w:r>
          </w:p>
        </w:tc>
        <w:tc>
          <w:tcPr>
            <w:tcW w:w="785" w:type="pct"/>
            <w:tcBorders>
              <w:top w:val="nil"/>
              <w:left w:val="nil"/>
              <w:bottom w:val="single" w:sz="8" w:space="0" w:color="000000"/>
              <w:right w:val="single" w:sz="8" w:space="0" w:color="000000"/>
            </w:tcBorders>
            <w:shd w:val="clear" w:color="auto" w:fill="auto"/>
            <w:hideMark/>
          </w:tcPr>
          <w:p w:rsidR="00B24BBC" w:rsidRPr="006760AA" w:rsidRDefault="0074530F" w:rsidP="00AF27ED">
            <w:pPr>
              <w:rPr>
                <w:sz w:val="20"/>
                <w:szCs w:val="20"/>
              </w:rPr>
            </w:pPr>
            <w:r w:rsidRPr="006760AA">
              <w:rPr>
                <w:sz w:val="20"/>
                <w:szCs w:val="20"/>
                <w:lang w:eastAsia="zh-CN"/>
              </w:rPr>
              <w:t>4</w:t>
            </w:r>
            <w:r w:rsidR="00B24BBC" w:rsidRPr="006760AA">
              <w:rPr>
                <w:sz w:val="20"/>
                <w:szCs w:val="20"/>
              </w:rPr>
              <w:t>,000,000</w:t>
            </w:r>
          </w:p>
        </w:tc>
      </w:tr>
      <w:tr w:rsidR="002D6EFA" w:rsidRPr="006760AA" w:rsidTr="00AB0A86">
        <w:trPr>
          <w:trHeight w:val="330"/>
        </w:trPr>
        <w:tc>
          <w:tcPr>
            <w:tcW w:w="1040" w:type="pct"/>
            <w:vMerge w:val="restart"/>
            <w:tcBorders>
              <w:top w:val="nil"/>
              <w:left w:val="single" w:sz="8" w:space="0" w:color="000000"/>
              <w:right w:val="single" w:sz="8" w:space="0" w:color="000000"/>
            </w:tcBorders>
            <w:shd w:val="clear" w:color="auto" w:fill="auto"/>
            <w:hideMark/>
          </w:tcPr>
          <w:p w:rsidR="00CC2710" w:rsidRPr="006760AA" w:rsidRDefault="002D6EFA" w:rsidP="00AF27ED">
            <w:pPr>
              <w:ind w:left="-90" w:right="-51"/>
              <w:rPr>
                <w:sz w:val="20"/>
                <w:szCs w:val="20"/>
                <w:lang w:eastAsia="zh-CN"/>
              </w:rPr>
            </w:pPr>
            <w:r w:rsidRPr="006760AA">
              <w:rPr>
                <w:sz w:val="20"/>
                <w:szCs w:val="20"/>
              </w:rPr>
              <w:t>Strengthening of SSL Quality Assurance Capabilities</w:t>
            </w:r>
          </w:p>
          <w:p w:rsidR="00AB4081" w:rsidRPr="006760AA" w:rsidRDefault="00CC2710" w:rsidP="00AF27ED">
            <w:pPr>
              <w:ind w:left="-90" w:right="-51"/>
              <w:rPr>
                <w:sz w:val="20"/>
                <w:szCs w:val="20"/>
                <w:lang w:eastAsia="zh-CN"/>
              </w:rPr>
            </w:pPr>
            <w:r w:rsidRPr="006760AA">
              <w:rPr>
                <w:sz w:val="20"/>
                <w:szCs w:val="20"/>
                <w:lang w:eastAsia="zh-CN"/>
              </w:rPr>
              <w:t>(</w:t>
            </w:r>
            <w:r w:rsidR="00CE171B" w:rsidRPr="006760AA">
              <w:rPr>
                <w:sz w:val="20"/>
                <w:szCs w:val="20"/>
                <w:lang w:eastAsia="zh-CN"/>
              </w:rPr>
              <w:t xml:space="preserve">Component 4 baseline activities on </w:t>
            </w:r>
            <w:r w:rsidR="00A91F2A" w:rsidRPr="006760AA">
              <w:rPr>
                <w:sz w:val="20"/>
                <w:szCs w:val="20"/>
                <w:lang w:eastAsia="zh-CN"/>
              </w:rPr>
              <w:t xml:space="preserve">research and development of </w:t>
            </w:r>
            <w:r w:rsidR="00AB4081" w:rsidRPr="006760AA">
              <w:rPr>
                <w:sz w:val="20"/>
                <w:szCs w:val="20"/>
              </w:rPr>
              <w:t xml:space="preserve">SSL </w:t>
            </w:r>
            <w:r w:rsidR="00A91F2A" w:rsidRPr="006760AA">
              <w:rPr>
                <w:sz w:val="20"/>
                <w:szCs w:val="20"/>
              </w:rPr>
              <w:t>product t</w:t>
            </w:r>
            <w:r w:rsidR="00AB4081" w:rsidRPr="006760AA">
              <w:rPr>
                <w:sz w:val="20"/>
                <w:szCs w:val="20"/>
              </w:rPr>
              <w:t>esting</w:t>
            </w:r>
            <w:r w:rsidR="00A91F2A" w:rsidRPr="006760AA">
              <w:rPr>
                <w:sz w:val="20"/>
                <w:szCs w:val="20"/>
              </w:rPr>
              <w:t xml:space="preserve"> procedures and q</w:t>
            </w:r>
            <w:r w:rsidR="00AB4081" w:rsidRPr="006760AA">
              <w:rPr>
                <w:sz w:val="20"/>
                <w:szCs w:val="20"/>
              </w:rPr>
              <w:t xml:space="preserve">uality </w:t>
            </w:r>
            <w:r w:rsidR="00A91F2A" w:rsidRPr="006760AA">
              <w:rPr>
                <w:sz w:val="20"/>
                <w:szCs w:val="20"/>
              </w:rPr>
              <w:t>a</w:t>
            </w:r>
            <w:r w:rsidR="00AB4081" w:rsidRPr="006760AA">
              <w:rPr>
                <w:sz w:val="20"/>
                <w:szCs w:val="20"/>
              </w:rPr>
              <w:t>ssurance</w:t>
            </w:r>
            <w:r w:rsidR="00A91F2A" w:rsidRPr="006760AA">
              <w:rPr>
                <w:sz w:val="20"/>
                <w:szCs w:val="20"/>
              </w:rPr>
              <w:t xml:space="preserve"> standards</w:t>
            </w:r>
          </w:p>
        </w:tc>
        <w:tc>
          <w:tcPr>
            <w:tcW w:w="1351" w:type="pct"/>
            <w:tcBorders>
              <w:top w:val="nil"/>
              <w:left w:val="nil"/>
              <w:bottom w:val="single" w:sz="8" w:space="0" w:color="000000"/>
              <w:right w:val="single" w:sz="8" w:space="0" w:color="000000"/>
            </w:tcBorders>
            <w:shd w:val="clear" w:color="auto" w:fill="auto"/>
            <w:hideMark/>
          </w:tcPr>
          <w:p w:rsidR="002D6EFA" w:rsidRPr="006760AA" w:rsidRDefault="002D6EFA" w:rsidP="00AF27ED">
            <w:pPr>
              <w:rPr>
                <w:sz w:val="20"/>
                <w:szCs w:val="20"/>
              </w:rPr>
            </w:pPr>
            <w:r w:rsidRPr="006760AA">
              <w:rPr>
                <w:rFonts w:hint="eastAsia"/>
                <w:sz w:val="20"/>
                <w:szCs w:val="20"/>
                <w:lang w:val="en-GB" w:eastAsia="zh-CN"/>
              </w:rPr>
              <w:t>A</w:t>
            </w:r>
            <w:r w:rsidRPr="006760AA">
              <w:rPr>
                <w:sz w:val="20"/>
                <w:szCs w:val="20"/>
                <w:lang w:val="en-GB"/>
              </w:rPr>
              <w:t xml:space="preserve">ssessment </w:t>
            </w:r>
            <w:r w:rsidR="003E1C2B" w:rsidRPr="006760AA">
              <w:rPr>
                <w:sz w:val="20"/>
                <w:szCs w:val="20"/>
                <w:lang w:val="en-GB" w:eastAsia="zh-CN"/>
              </w:rPr>
              <w:t>report</w:t>
            </w:r>
            <w:r w:rsidR="003E1C2B" w:rsidRPr="006760AA">
              <w:rPr>
                <w:sz w:val="20"/>
                <w:szCs w:val="20"/>
                <w:lang w:val="en-GB"/>
              </w:rPr>
              <w:t xml:space="preserve"> on</w:t>
            </w:r>
            <w:r w:rsidRPr="006760AA">
              <w:rPr>
                <w:sz w:val="20"/>
                <w:szCs w:val="20"/>
                <w:lang w:val="en-GB"/>
              </w:rPr>
              <w:t xml:space="preserve"> the impacts of the SSL product standards implementation.</w:t>
            </w:r>
          </w:p>
        </w:tc>
        <w:tc>
          <w:tcPr>
            <w:tcW w:w="765" w:type="pct"/>
            <w:tcBorders>
              <w:top w:val="nil"/>
              <w:left w:val="nil"/>
              <w:bottom w:val="single" w:sz="8" w:space="0" w:color="000000"/>
              <w:right w:val="single" w:sz="8" w:space="0" w:color="000000"/>
            </w:tcBorders>
            <w:shd w:val="clear" w:color="auto" w:fill="auto"/>
            <w:hideMark/>
          </w:tcPr>
          <w:p w:rsidR="002D6EFA" w:rsidRPr="006760AA" w:rsidRDefault="002D6EFA" w:rsidP="00AF27ED">
            <w:pPr>
              <w:rPr>
                <w:sz w:val="20"/>
                <w:szCs w:val="20"/>
              </w:rPr>
            </w:pPr>
            <w:r w:rsidRPr="006760AA">
              <w:rPr>
                <w:sz w:val="20"/>
                <w:szCs w:val="20"/>
              </w:rPr>
              <w:t>Starting 2014</w:t>
            </w:r>
          </w:p>
        </w:tc>
        <w:tc>
          <w:tcPr>
            <w:tcW w:w="1059" w:type="pct"/>
            <w:tcBorders>
              <w:top w:val="nil"/>
              <w:left w:val="nil"/>
              <w:bottom w:val="single" w:sz="8" w:space="0" w:color="000000"/>
              <w:right w:val="single" w:sz="8" w:space="0" w:color="000000"/>
            </w:tcBorders>
            <w:shd w:val="clear" w:color="auto" w:fill="auto"/>
            <w:hideMark/>
          </w:tcPr>
          <w:p w:rsidR="002D6EFA" w:rsidRPr="006760AA" w:rsidRDefault="002D6EFA" w:rsidP="00AF27ED">
            <w:pPr>
              <w:rPr>
                <w:sz w:val="20"/>
                <w:szCs w:val="20"/>
              </w:rPr>
            </w:pPr>
            <w:r w:rsidRPr="006760AA">
              <w:rPr>
                <w:sz w:val="20"/>
                <w:szCs w:val="20"/>
              </w:rPr>
              <w:t>Government of China/ Related Institutions</w:t>
            </w:r>
          </w:p>
        </w:tc>
        <w:tc>
          <w:tcPr>
            <w:tcW w:w="785" w:type="pct"/>
            <w:tcBorders>
              <w:top w:val="nil"/>
              <w:left w:val="nil"/>
              <w:bottom w:val="single" w:sz="8" w:space="0" w:color="000000"/>
              <w:right w:val="single" w:sz="8" w:space="0" w:color="000000"/>
            </w:tcBorders>
            <w:shd w:val="clear" w:color="auto" w:fill="auto"/>
            <w:hideMark/>
          </w:tcPr>
          <w:p w:rsidR="002D6EFA" w:rsidRPr="006760AA" w:rsidRDefault="002D6EFA" w:rsidP="00AF27ED">
            <w:pPr>
              <w:rPr>
                <w:sz w:val="20"/>
                <w:szCs w:val="20"/>
              </w:rPr>
            </w:pPr>
            <w:r w:rsidRPr="006760AA">
              <w:rPr>
                <w:sz w:val="20"/>
                <w:szCs w:val="20"/>
                <w:lang w:eastAsia="zh-CN"/>
              </w:rPr>
              <w:t>1</w:t>
            </w:r>
            <w:r w:rsidR="004016F4" w:rsidRPr="006760AA">
              <w:rPr>
                <w:sz w:val="20"/>
                <w:szCs w:val="20"/>
                <w:lang w:eastAsia="zh-CN"/>
              </w:rPr>
              <w:t>7</w:t>
            </w:r>
            <w:r w:rsidR="00486615" w:rsidRPr="006760AA">
              <w:rPr>
                <w:sz w:val="20"/>
                <w:szCs w:val="20"/>
                <w:lang w:eastAsia="zh-CN"/>
              </w:rPr>
              <w:t>5</w:t>
            </w:r>
            <w:r w:rsidRPr="006760AA">
              <w:rPr>
                <w:sz w:val="20"/>
                <w:szCs w:val="20"/>
              </w:rPr>
              <w:t>,000</w:t>
            </w:r>
          </w:p>
        </w:tc>
      </w:tr>
      <w:tr w:rsidR="003D043C" w:rsidRPr="006760AA" w:rsidTr="00FB6B16">
        <w:trPr>
          <w:trHeight w:val="330"/>
        </w:trPr>
        <w:tc>
          <w:tcPr>
            <w:tcW w:w="1040" w:type="pct"/>
            <w:vMerge/>
            <w:tcBorders>
              <w:left w:val="single" w:sz="8" w:space="0" w:color="000000"/>
              <w:right w:val="single" w:sz="8" w:space="0" w:color="000000"/>
            </w:tcBorders>
            <w:shd w:val="clear" w:color="auto" w:fill="auto"/>
            <w:hideMark/>
          </w:tcPr>
          <w:p w:rsidR="002D6EFA" w:rsidRPr="006760AA" w:rsidRDefault="002D6EFA" w:rsidP="00AF27ED">
            <w:pPr>
              <w:ind w:left="-90" w:right="-51"/>
              <w:rPr>
                <w:sz w:val="20"/>
                <w:szCs w:val="20"/>
              </w:rPr>
            </w:pPr>
          </w:p>
        </w:tc>
        <w:tc>
          <w:tcPr>
            <w:tcW w:w="1351"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lang w:eastAsia="zh-CN"/>
              </w:rPr>
              <w:t xml:space="preserve">Research on </w:t>
            </w:r>
            <w:r w:rsidRPr="006760AA">
              <w:rPr>
                <w:sz w:val="20"/>
                <w:szCs w:val="20"/>
              </w:rPr>
              <w:t xml:space="preserve"> identified Potential Improvements in SSL Products</w:t>
            </w:r>
          </w:p>
        </w:tc>
        <w:tc>
          <w:tcPr>
            <w:tcW w:w="765"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rPr>
              <w:t>Starting 2014</w:t>
            </w:r>
          </w:p>
        </w:tc>
        <w:tc>
          <w:tcPr>
            <w:tcW w:w="1059"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rPr>
              <w:t>Government of China/ Related Institutions</w:t>
            </w:r>
          </w:p>
        </w:tc>
        <w:tc>
          <w:tcPr>
            <w:tcW w:w="785"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lang w:eastAsia="zh-CN"/>
              </w:rPr>
              <w:t>20</w:t>
            </w:r>
            <w:r w:rsidRPr="006760AA">
              <w:rPr>
                <w:sz w:val="20"/>
                <w:szCs w:val="20"/>
              </w:rPr>
              <w:t>0,000</w:t>
            </w:r>
          </w:p>
        </w:tc>
      </w:tr>
      <w:tr w:rsidR="003D043C" w:rsidRPr="006760AA" w:rsidTr="00FB6B16">
        <w:trPr>
          <w:trHeight w:val="330"/>
        </w:trPr>
        <w:tc>
          <w:tcPr>
            <w:tcW w:w="1040" w:type="pct"/>
            <w:vMerge/>
            <w:tcBorders>
              <w:left w:val="single" w:sz="8" w:space="0" w:color="000000"/>
              <w:right w:val="single" w:sz="8" w:space="0" w:color="000000"/>
            </w:tcBorders>
            <w:shd w:val="clear" w:color="auto" w:fill="auto"/>
            <w:hideMark/>
          </w:tcPr>
          <w:p w:rsidR="002D6EFA" w:rsidRPr="006760AA" w:rsidRDefault="002D6EFA" w:rsidP="00AF27ED">
            <w:pPr>
              <w:ind w:left="-90" w:right="-51"/>
              <w:rPr>
                <w:sz w:val="20"/>
                <w:szCs w:val="20"/>
              </w:rPr>
            </w:pPr>
          </w:p>
        </w:tc>
        <w:tc>
          <w:tcPr>
            <w:tcW w:w="1351"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rPr>
              <w:t>Development of National Standards for SSL Products</w:t>
            </w:r>
          </w:p>
        </w:tc>
        <w:tc>
          <w:tcPr>
            <w:tcW w:w="765" w:type="pct"/>
            <w:tcBorders>
              <w:top w:val="nil"/>
              <w:left w:val="nil"/>
              <w:bottom w:val="single" w:sz="8" w:space="0" w:color="000000"/>
              <w:right w:val="single" w:sz="8" w:space="0" w:color="000000"/>
            </w:tcBorders>
            <w:shd w:val="clear" w:color="auto" w:fill="auto"/>
            <w:vAlign w:val="center"/>
            <w:hideMark/>
          </w:tcPr>
          <w:p w:rsidR="002D6EFA" w:rsidRPr="006760AA" w:rsidRDefault="00E04782" w:rsidP="00AF27ED">
            <w:pPr>
              <w:rPr>
                <w:sz w:val="20"/>
                <w:szCs w:val="20"/>
                <w:lang w:eastAsia="zh-CN"/>
              </w:rPr>
            </w:pPr>
            <w:r w:rsidRPr="006760AA">
              <w:rPr>
                <w:sz w:val="20"/>
                <w:szCs w:val="20"/>
              </w:rPr>
              <w:t>Ongoing since 20</w:t>
            </w:r>
            <w:r w:rsidRPr="006760AA">
              <w:rPr>
                <w:sz w:val="20"/>
                <w:szCs w:val="20"/>
                <w:lang w:eastAsia="zh-CN"/>
              </w:rPr>
              <w:t>06</w:t>
            </w:r>
          </w:p>
        </w:tc>
        <w:tc>
          <w:tcPr>
            <w:tcW w:w="1059" w:type="pct"/>
            <w:tcBorders>
              <w:top w:val="nil"/>
              <w:left w:val="nil"/>
              <w:bottom w:val="single" w:sz="8" w:space="0" w:color="000000"/>
              <w:right w:val="single" w:sz="8" w:space="0" w:color="000000"/>
            </w:tcBorders>
            <w:shd w:val="clear" w:color="auto" w:fill="auto"/>
            <w:vAlign w:val="center"/>
            <w:hideMark/>
          </w:tcPr>
          <w:p w:rsidR="002D6EFA" w:rsidRPr="006760AA" w:rsidRDefault="00E04782" w:rsidP="00FA386D">
            <w:pPr>
              <w:rPr>
                <w:sz w:val="20"/>
                <w:szCs w:val="20"/>
                <w:lang w:eastAsia="zh-CN"/>
              </w:rPr>
            </w:pPr>
            <w:r w:rsidRPr="006760AA">
              <w:rPr>
                <w:sz w:val="20"/>
                <w:szCs w:val="20"/>
              </w:rPr>
              <w:t>Government of China</w:t>
            </w:r>
            <w:r w:rsidR="00FA386D" w:rsidRPr="006760AA">
              <w:rPr>
                <w:sz w:val="20"/>
                <w:szCs w:val="20"/>
                <w:lang w:eastAsia="zh-CN"/>
              </w:rPr>
              <w:t>/</w:t>
            </w:r>
            <w:r w:rsidR="00FA386D" w:rsidRPr="006760AA">
              <w:rPr>
                <w:sz w:val="22"/>
                <w:szCs w:val="22"/>
              </w:rPr>
              <w:t xml:space="preserve"> Standardization Administration of China</w:t>
            </w:r>
            <w:r w:rsidR="00FA386D" w:rsidRPr="006760AA">
              <w:rPr>
                <w:sz w:val="20"/>
                <w:szCs w:val="20"/>
                <w:lang w:eastAsia="zh-CN"/>
              </w:rPr>
              <w:t xml:space="preserve"> / CSA</w:t>
            </w:r>
          </w:p>
        </w:tc>
        <w:tc>
          <w:tcPr>
            <w:tcW w:w="785" w:type="pct"/>
            <w:tcBorders>
              <w:top w:val="nil"/>
              <w:left w:val="nil"/>
              <w:bottom w:val="single" w:sz="8" w:space="0" w:color="000000"/>
              <w:right w:val="single" w:sz="8" w:space="0" w:color="000000"/>
            </w:tcBorders>
            <w:shd w:val="clear" w:color="auto" w:fill="auto"/>
            <w:vAlign w:val="center"/>
            <w:hideMark/>
          </w:tcPr>
          <w:p w:rsidR="002D6EFA" w:rsidRPr="006760AA" w:rsidRDefault="00E04782" w:rsidP="00AF27ED">
            <w:pPr>
              <w:rPr>
                <w:sz w:val="20"/>
                <w:szCs w:val="20"/>
              </w:rPr>
            </w:pPr>
            <w:r w:rsidRPr="006760AA">
              <w:rPr>
                <w:sz w:val="20"/>
                <w:szCs w:val="20"/>
                <w:lang w:eastAsia="zh-CN"/>
              </w:rPr>
              <w:t>500</w:t>
            </w:r>
            <w:r w:rsidRPr="006760AA">
              <w:rPr>
                <w:sz w:val="20"/>
                <w:szCs w:val="20"/>
              </w:rPr>
              <w:t>,000</w:t>
            </w:r>
          </w:p>
        </w:tc>
      </w:tr>
      <w:tr w:rsidR="002D6EFA" w:rsidRPr="006760AA" w:rsidTr="00AB0A86">
        <w:trPr>
          <w:trHeight w:val="601"/>
        </w:trPr>
        <w:tc>
          <w:tcPr>
            <w:tcW w:w="1040" w:type="pct"/>
            <w:vMerge/>
            <w:tcBorders>
              <w:left w:val="single" w:sz="8" w:space="0" w:color="000000"/>
              <w:bottom w:val="single" w:sz="8" w:space="0" w:color="000000"/>
              <w:right w:val="single" w:sz="8" w:space="0" w:color="000000"/>
            </w:tcBorders>
            <w:vAlign w:val="center"/>
            <w:hideMark/>
          </w:tcPr>
          <w:p w:rsidR="00615420" w:rsidRPr="006760AA" w:rsidRDefault="00615420" w:rsidP="00FB6B16">
            <w:pPr>
              <w:ind w:left="-90" w:right="-51"/>
              <w:rPr>
                <w:sz w:val="20"/>
                <w:szCs w:val="20"/>
              </w:rPr>
            </w:pPr>
          </w:p>
        </w:tc>
        <w:tc>
          <w:tcPr>
            <w:tcW w:w="1351"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rPr>
              <w:t>Energy Saving Certification of SSL Products</w:t>
            </w:r>
          </w:p>
        </w:tc>
        <w:tc>
          <w:tcPr>
            <w:tcW w:w="765"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lang w:eastAsia="zh-CN"/>
              </w:rPr>
            </w:pPr>
            <w:r w:rsidRPr="006760AA">
              <w:rPr>
                <w:sz w:val="20"/>
                <w:szCs w:val="20"/>
              </w:rPr>
              <w:t>Ongoing since 201</w:t>
            </w:r>
            <w:r w:rsidRPr="006760AA">
              <w:rPr>
                <w:sz w:val="20"/>
                <w:szCs w:val="20"/>
                <w:lang w:eastAsia="zh-CN"/>
              </w:rPr>
              <w:t>2</w:t>
            </w:r>
          </w:p>
        </w:tc>
        <w:tc>
          <w:tcPr>
            <w:tcW w:w="1059"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rPr>
              <w:t>Government of China/</w:t>
            </w:r>
            <w:r w:rsidR="00FA386D" w:rsidRPr="006760AA">
              <w:rPr>
                <w:sz w:val="20"/>
                <w:szCs w:val="20"/>
              </w:rPr>
              <w:t xml:space="preserve"> Related Institutions</w:t>
            </w:r>
          </w:p>
        </w:tc>
        <w:tc>
          <w:tcPr>
            <w:tcW w:w="785" w:type="pct"/>
            <w:tcBorders>
              <w:top w:val="nil"/>
              <w:left w:val="nil"/>
              <w:bottom w:val="single" w:sz="8" w:space="0" w:color="000000"/>
              <w:right w:val="single" w:sz="8" w:space="0" w:color="000000"/>
            </w:tcBorders>
            <w:shd w:val="clear" w:color="auto" w:fill="auto"/>
            <w:hideMark/>
          </w:tcPr>
          <w:p w:rsidR="002D6EFA" w:rsidRPr="006760AA" w:rsidRDefault="00E04782" w:rsidP="00AF27ED">
            <w:pPr>
              <w:rPr>
                <w:sz w:val="20"/>
                <w:szCs w:val="20"/>
              </w:rPr>
            </w:pPr>
            <w:r w:rsidRPr="006760AA">
              <w:rPr>
                <w:sz w:val="20"/>
                <w:szCs w:val="20"/>
                <w:lang w:eastAsia="zh-CN"/>
              </w:rPr>
              <w:t>50</w:t>
            </w:r>
            <w:r w:rsidRPr="006760AA">
              <w:rPr>
                <w:sz w:val="20"/>
                <w:szCs w:val="20"/>
              </w:rPr>
              <w:t>0,000</w:t>
            </w:r>
          </w:p>
        </w:tc>
      </w:tr>
    </w:tbl>
    <w:p w:rsidR="002201E6" w:rsidRPr="006760AA" w:rsidRDefault="002201E6" w:rsidP="00AF27ED">
      <w:pPr>
        <w:pStyle w:val="Footer"/>
        <w:tabs>
          <w:tab w:val="clear" w:pos="4320"/>
          <w:tab w:val="clear" w:pos="8640"/>
        </w:tabs>
        <w:rPr>
          <w:sz w:val="22"/>
          <w:szCs w:val="22"/>
        </w:rPr>
      </w:pPr>
    </w:p>
    <w:p w:rsidR="009B54E4" w:rsidRPr="006760AA" w:rsidRDefault="00AF27ED" w:rsidP="00FD0888">
      <w:pPr>
        <w:pStyle w:val="Footer"/>
        <w:tabs>
          <w:tab w:val="clear" w:pos="4320"/>
          <w:tab w:val="clear" w:pos="8640"/>
        </w:tabs>
        <w:jc w:val="both"/>
        <w:rPr>
          <w:sz w:val="22"/>
          <w:szCs w:val="22"/>
        </w:rPr>
      </w:pPr>
      <w:r w:rsidRPr="006760AA">
        <w:rPr>
          <w:sz w:val="22"/>
          <w:szCs w:val="22"/>
        </w:rPr>
        <w:t xml:space="preserve">The </w:t>
      </w:r>
      <w:r w:rsidR="003E1C2B" w:rsidRPr="006760AA">
        <w:rPr>
          <w:sz w:val="22"/>
          <w:szCs w:val="22"/>
        </w:rPr>
        <w:t>collective annual</w:t>
      </w:r>
      <w:r w:rsidRPr="006760AA">
        <w:rPr>
          <w:sz w:val="22"/>
          <w:szCs w:val="22"/>
        </w:rPr>
        <w:t xml:space="preserve"> budgets for the abovementioned baseline projects/activities </w:t>
      </w:r>
      <w:r w:rsidR="009B54E4" w:rsidRPr="006760AA">
        <w:rPr>
          <w:sz w:val="22"/>
          <w:szCs w:val="22"/>
        </w:rPr>
        <w:t>sums up to US$ 8,675,000, and this total amount will be available each year of the 3 year duration of the proposed GEF project.</w:t>
      </w:r>
    </w:p>
    <w:p w:rsidR="00AF27ED" w:rsidRPr="006760AA" w:rsidRDefault="00AF27ED" w:rsidP="00FD0888">
      <w:pPr>
        <w:pStyle w:val="Footer"/>
        <w:tabs>
          <w:tab w:val="clear" w:pos="4320"/>
          <w:tab w:val="clear" w:pos="8640"/>
        </w:tabs>
        <w:jc w:val="both"/>
        <w:rPr>
          <w:sz w:val="22"/>
          <w:szCs w:val="22"/>
        </w:rPr>
      </w:pPr>
    </w:p>
    <w:p w:rsidR="00105E5F" w:rsidRPr="006760AA" w:rsidRDefault="00105E5F" w:rsidP="00FD0888">
      <w:pPr>
        <w:pStyle w:val="Footer"/>
        <w:tabs>
          <w:tab w:val="clear" w:pos="4320"/>
          <w:tab w:val="clear" w:pos="8640"/>
        </w:tabs>
        <w:jc w:val="both"/>
        <w:rPr>
          <w:sz w:val="22"/>
          <w:szCs w:val="22"/>
        </w:rPr>
      </w:pPr>
      <w:r w:rsidRPr="006760AA">
        <w:rPr>
          <w:sz w:val="22"/>
          <w:szCs w:val="22"/>
        </w:rPr>
        <w:t>With the above baseline projects/activities, the domestic penetration rate of SSL products is expected to reach only 16% with a corresponding total domestic SSL products sales volume about 730 million by 2015. The cumulative sales from 2013 to 2015 will be about 1.4</w:t>
      </w:r>
      <w:r w:rsidR="00AA00FF" w:rsidRPr="006760AA">
        <w:rPr>
          <w:sz w:val="22"/>
          <w:szCs w:val="22"/>
        </w:rPr>
        <w:t xml:space="preserve"> </w:t>
      </w:r>
      <w:r w:rsidRPr="006760AA">
        <w:rPr>
          <w:sz w:val="22"/>
          <w:szCs w:val="22"/>
        </w:rPr>
        <w:t>billion. With these baseline projects/activities, the annual energy saving and CO</w:t>
      </w:r>
      <w:r w:rsidRPr="006760AA">
        <w:rPr>
          <w:sz w:val="22"/>
          <w:szCs w:val="22"/>
          <w:vertAlign w:val="subscript"/>
        </w:rPr>
        <w:t>2</w:t>
      </w:r>
      <w:r w:rsidRPr="006760AA">
        <w:rPr>
          <w:sz w:val="22"/>
          <w:szCs w:val="22"/>
        </w:rPr>
        <w:t xml:space="preserve"> emission reduction from the use of SSL products will be about 30 </w:t>
      </w:r>
      <w:proofErr w:type="spellStart"/>
      <w:r w:rsidRPr="006760AA">
        <w:rPr>
          <w:sz w:val="22"/>
          <w:szCs w:val="22"/>
        </w:rPr>
        <w:t>TWh</w:t>
      </w:r>
      <w:proofErr w:type="spellEnd"/>
      <w:r w:rsidRPr="006760AA">
        <w:rPr>
          <w:sz w:val="22"/>
          <w:szCs w:val="22"/>
        </w:rPr>
        <w:t xml:space="preserve"> and 27 million tons, respectively.</w:t>
      </w:r>
    </w:p>
    <w:p w:rsidR="00105E5F" w:rsidRPr="006760AA" w:rsidRDefault="00105E5F" w:rsidP="00FD0888">
      <w:pPr>
        <w:pStyle w:val="Footer"/>
        <w:tabs>
          <w:tab w:val="clear" w:pos="4320"/>
          <w:tab w:val="clear" w:pos="8640"/>
        </w:tabs>
        <w:jc w:val="both"/>
        <w:rPr>
          <w:sz w:val="22"/>
          <w:szCs w:val="22"/>
        </w:rPr>
      </w:pPr>
    </w:p>
    <w:p w:rsidR="001C1248" w:rsidRPr="006760AA" w:rsidRDefault="001C1248" w:rsidP="00FD0888">
      <w:pPr>
        <w:pStyle w:val="Footer"/>
        <w:tabs>
          <w:tab w:val="clear" w:pos="4320"/>
          <w:tab w:val="clear" w:pos="8640"/>
        </w:tabs>
        <w:jc w:val="both"/>
        <w:rPr>
          <w:sz w:val="22"/>
          <w:szCs w:val="22"/>
          <w:u w:val="single"/>
        </w:rPr>
      </w:pPr>
      <w:r w:rsidRPr="006760AA">
        <w:rPr>
          <w:sz w:val="22"/>
          <w:szCs w:val="22"/>
          <w:u w:val="single"/>
        </w:rPr>
        <w:t xml:space="preserve">Proposed Alternative </w:t>
      </w:r>
      <w:r w:rsidR="00361351" w:rsidRPr="006760AA">
        <w:rPr>
          <w:sz w:val="22"/>
          <w:szCs w:val="22"/>
          <w:u w:val="single"/>
        </w:rPr>
        <w:t>S</w:t>
      </w:r>
      <w:r w:rsidRPr="006760AA">
        <w:rPr>
          <w:sz w:val="22"/>
          <w:szCs w:val="22"/>
          <w:u w:val="single"/>
        </w:rPr>
        <w:t>cenario, Components and Expected Outcomes of the Proposed Project</w:t>
      </w:r>
    </w:p>
    <w:p w:rsidR="00074024" w:rsidRPr="006760AA" w:rsidRDefault="00074024" w:rsidP="00FD0888">
      <w:pPr>
        <w:pStyle w:val="Footer"/>
        <w:tabs>
          <w:tab w:val="clear" w:pos="4320"/>
          <w:tab w:val="center" w:pos="810"/>
        </w:tabs>
        <w:jc w:val="both"/>
        <w:rPr>
          <w:sz w:val="22"/>
          <w:szCs w:val="22"/>
        </w:rPr>
      </w:pPr>
    </w:p>
    <w:p w:rsidR="009660D8" w:rsidRPr="006760AA" w:rsidRDefault="00560A1D" w:rsidP="00FD0888">
      <w:pPr>
        <w:pStyle w:val="Footer"/>
        <w:jc w:val="both"/>
        <w:rPr>
          <w:sz w:val="22"/>
          <w:szCs w:val="22"/>
          <w:lang w:eastAsia="zh-CN"/>
        </w:rPr>
      </w:pPr>
      <w:r w:rsidRPr="006760AA">
        <w:rPr>
          <w:sz w:val="22"/>
          <w:szCs w:val="22"/>
        </w:rPr>
        <w:t xml:space="preserve">The proposed </w:t>
      </w:r>
      <w:r w:rsidR="0063148F" w:rsidRPr="006760AA">
        <w:rPr>
          <w:sz w:val="22"/>
          <w:szCs w:val="22"/>
        </w:rPr>
        <w:t xml:space="preserve">GEF-funded project will </w:t>
      </w:r>
      <w:r w:rsidRPr="006760AA">
        <w:rPr>
          <w:sz w:val="22"/>
          <w:szCs w:val="22"/>
        </w:rPr>
        <w:t>address the abovementioned barriers</w:t>
      </w:r>
      <w:r w:rsidR="0063148F" w:rsidRPr="006760AA">
        <w:rPr>
          <w:sz w:val="22"/>
          <w:szCs w:val="22"/>
        </w:rPr>
        <w:t xml:space="preserve"> that are hindering the widespread enhanced production and widespread application of quality solid state lighting (SSL) products in China</w:t>
      </w:r>
      <w:r w:rsidR="00180F1B" w:rsidRPr="006760AA">
        <w:rPr>
          <w:rStyle w:val="FootnoteReference"/>
          <w:sz w:val="22"/>
          <w:szCs w:val="22"/>
        </w:rPr>
        <w:footnoteReference w:id="8"/>
      </w:r>
      <w:r w:rsidRPr="006760AA">
        <w:rPr>
          <w:sz w:val="22"/>
          <w:szCs w:val="22"/>
        </w:rPr>
        <w:t xml:space="preserve">. </w:t>
      </w:r>
      <w:r w:rsidR="0063148F" w:rsidRPr="006760AA">
        <w:rPr>
          <w:sz w:val="22"/>
          <w:szCs w:val="22"/>
        </w:rPr>
        <w:t xml:space="preserve">It will comprise of baseline and incremental activities that </w:t>
      </w:r>
      <w:r w:rsidRPr="006760AA">
        <w:rPr>
          <w:sz w:val="22"/>
          <w:szCs w:val="22"/>
        </w:rPr>
        <w:t xml:space="preserve">will </w:t>
      </w:r>
      <w:r w:rsidR="003E1C2B" w:rsidRPr="006760AA">
        <w:rPr>
          <w:sz w:val="22"/>
          <w:szCs w:val="22"/>
          <w:lang w:eastAsia="zh-CN"/>
        </w:rPr>
        <w:t>enhance the</w:t>
      </w:r>
      <w:r w:rsidR="0063148F" w:rsidRPr="006760AA">
        <w:rPr>
          <w:sz w:val="22"/>
          <w:szCs w:val="22"/>
          <w:lang w:eastAsia="zh-CN"/>
        </w:rPr>
        <w:t xml:space="preserve"> outputs of the currently implemented and planned programs and activities in the country by the GOC and the local lighting products manufacturers in improving the quality and market share of energy saving lamps, in general, and SSL/LED products, in particular. These would include, among others, activities on enhancing </w:t>
      </w:r>
      <w:r w:rsidRPr="006760AA">
        <w:rPr>
          <w:sz w:val="22"/>
          <w:szCs w:val="22"/>
          <w:lang w:eastAsia="zh-CN"/>
        </w:rPr>
        <w:t>strategic research, creati</w:t>
      </w:r>
      <w:r w:rsidR="0063148F" w:rsidRPr="006760AA">
        <w:rPr>
          <w:sz w:val="22"/>
          <w:szCs w:val="22"/>
          <w:lang w:eastAsia="zh-CN"/>
        </w:rPr>
        <w:t xml:space="preserve">on and implementation of the SSL </w:t>
      </w:r>
      <w:r w:rsidRPr="006760AA">
        <w:rPr>
          <w:sz w:val="22"/>
          <w:szCs w:val="22"/>
          <w:lang w:eastAsia="zh-CN"/>
        </w:rPr>
        <w:t xml:space="preserve">industry </w:t>
      </w:r>
      <w:r w:rsidR="0063148F" w:rsidRPr="006760AA">
        <w:rPr>
          <w:sz w:val="22"/>
          <w:szCs w:val="22"/>
          <w:lang w:eastAsia="zh-CN"/>
        </w:rPr>
        <w:t xml:space="preserve">development </w:t>
      </w:r>
      <w:r w:rsidRPr="006760AA">
        <w:rPr>
          <w:sz w:val="22"/>
          <w:szCs w:val="22"/>
          <w:lang w:eastAsia="zh-CN"/>
        </w:rPr>
        <w:t>roadmap</w:t>
      </w:r>
      <w:r w:rsidR="0063148F" w:rsidRPr="006760AA">
        <w:rPr>
          <w:sz w:val="22"/>
          <w:szCs w:val="22"/>
          <w:lang w:eastAsia="zh-CN"/>
        </w:rPr>
        <w:t xml:space="preserve"> (inclusive of the associated value chain components)</w:t>
      </w:r>
      <w:r w:rsidRPr="006760AA">
        <w:rPr>
          <w:sz w:val="22"/>
          <w:szCs w:val="22"/>
          <w:lang w:eastAsia="zh-CN"/>
        </w:rPr>
        <w:t xml:space="preserve">, </w:t>
      </w:r>
      <w:r w:rsidR="0063148F" w:rsidRPr="006760AA">
        <w:rPr>
          <w:sz w:val="22"/>
          <w:szCs w:val="22"/>
          <w:lang w:eastAsia="zh-CN"/>
        </w:rPr>
        <w:t xml:space="preserve">formulation and </w:t>
      </w:r>
      <w:r w:rsidR="0063148F" w:rsidRPr="006760AA">
        <w:rPr>
          <w:sz w:val="22"/>
          <w:szCs w:val="22"/>
          <w:lang w:eastAsia="zh-CN"/>
        </w:rPr>
        <w:lastRenderedPageBreak/>
        <w:t xml:space="preserve">enforcement of ESL and SSL </w:t>
      </w:r>
      <w:r w:rsidRPr="006760AA">
        <w:rPr>
          <w:sz w:val="22"/>
          <w:szCs w:val="22"/>
          <w:lang w:eastAsia="zh-CN"/>
        </w:rPr>
        <w:t>market transformation support policies, establish</w:t>
      </w:r>
      <w:r w:rsidR="0063148F" w:rsidRPr="006760AA">
        <w:rPr>
          <w:sz w:val="22"/>
          <w:szCs w:val="22"/>
          <w:lang w:eastAsia="zh-CN"/>
        </w:rPr>
        <w:t xml:space="preserve">ment and enforcement of </w:t>
      </w:r>
      <w:r w:rsidRPr="006760AA">
        <w:rPr>
          <w:sz w:val="22"/>
          <w:szCs w:val="22"/>
          <w:lang w:eastAsia="zh-CN"/>
        </w:rPr>
        <w:t>SSL products</w:t>
      </w:r>
      <w:r w:rsidR="0063148F" w:rsidRPr="006760AA">
        <w:rPr>
          <w:sz w:val="22"/>
          <w:szCs w:val="22"/>
          <w:lang w:eastAsia="zh-CN"/>
        </w:rPr>
        <w:t xml:space="preserve"> testing,</w:t>
      </w:r>
      <w:r w:rsidRPr="006760AA">
        <w:rPr>
          <w:sz w:val="22"/>
          <w:szCs w:val="22"/>
          <w:lang w:eastAsia="zh-CN"/>
        </w:rPr>
        <w:t xml:space="preserve"> quality assurance </w:t>
      </w:r>
      <w:r w:rsidR="0063148F" w:rsidRPr="006760AA">
        <w:rPr>
          <w:sz w:val="22"/>
          <w:szCs w:val="22"/>
          <w:lang w:eastAsia="zh-CN"/>
        </w:rPr>
        <w:t xml:space="preserve">and certification </w:t>
      </w:r>
      <w:r w:rsidRPr="006760AA">
        <w:rPr>
          <w:sz w:val="22"/>
          <w:szCs w:val="22"/>
          <w:lang w:eastAsia="zh-CN"/>
        </w:rPr>
        <w:t>system, exploring new business models</w:t>
      </w:r>
      <w:r w:rsidR="0063148F" w:rsidRPr="006760AA">
        <w:rPr>
          <w:sz w:val="22"/>
          <w:szCs w:val="22"/>
          <w:lang w:eastAsia="zh-CN"/>
        </w:rPr>
        <w:t xml:space="preserve"> to enhance the penetration rate of SSL products in the domestic market</w:t>
      </w:r>
      <w:r w:rsidRPr="006760AA">
        <w:rPr>
          <w:sz w:val="22"/>
          <w:szCs w:val="22"/>
          <w:lang w:eastAsia="zh-CN"/>
        </w:rPr>
        <w:t>, improving technical innovation and products quality control capabilities, raising the social awareness and building authoritative public information service</w:t>
      </w:r>
      <w:r w:rsidR="0063148F" w:rsidRPr="006760AA">
        <w:rPr>
          <w:sz w:val="22"/>
          <w:szCs w:val="22"/>
          <w:lang w:eastAsia="zh-CN"/>
        </w:rPr>
        <w:t>s</w:t>
      </w:r>
      <w:r w:rsidR="009660D8" w:rsidRPr="006760AA">
        <w:rPr>
          <w:sz w:val="22"/>
          <w:szCs w:val="22"/>
          <w:lang w:eastAsia="zh-CN"/>
        </w:rPr>
        <w:t xml:space="preserve">. </w:t>
      </w:r>
    </w:p>
    <w:p w:rsidR="0063148F" w:rsidRPr="006760AA" w:rsidRDefault="0063148F" w:rsidP="00FD0888">
      <w:pPr>
        <w:jc w:val="both"/>
        <w:rPr>
          <w:sz w:val="22"/>
          <w:szCs w:val="22"/>
          <w:lang w:eastAsia="zh-CN"/>
        </w:rPr>
      </w:pPr>
    </w:p>
    <w:p w:rsidR="006015C7" w:rsidRPr="006760AA" w:rsidRDefault="00A11B3D" w:rsidP="00FD0888">
      <w:pPr>
        <w:jc w:val="both"/>
        <w:rPr>
          <w:sz w:val="22"/>
          <w:szCs w:val="22"/>
          <w:lang w:eastAsia="zh-CN"/>
        </w:rPr>
      </w:pPr>
      <w:r w:rsidRPr="006760AA">
        <w:rPr>
          <w:sz w:val="22"/>
          <w:szCs w:val="22"/>
          <w:lang w:eastAsia="zh-CN"/>
        </w:rPr>
        <w:t xml:space="preserve">The envisioned barrier removal activities are expected to influence or bring about the realization of lighting energy savings and associated GHG </w:t>
      </w:r>
      <w:r w:rsidR="009660D8" w:rsidRPr="006760AA">
        <w:rPr>
          <w:sz w:val="22"/>
          <w:szCs w:val="22"/>
          <w:lang w:eastAsia="zh-CN"/>
        </w:rPr>
        <w:t xml:space="preserve">emission </w:t>
      </w:r>
      <w:r w:rsidR="004262A0" w:rsidRPr="006760AA">
        <w:rPr>
          <w:sz w:val="22"/>
          <w:szCs w:val="22"/>
          <w:lang w:eastAsia="zh-CN"/>
        </w:rPr>
        <w:t>reduction</w:t>
      </w:r>
      <w:r w:rsidRPr="006760AA">
        <w:rPr>
          <w:sz w:val="22"/>
          <w:szCs w:val="22"/>
          <w:lang w:eastAsia="zh-CN"/>
        </w:rPr>
        <w:t>s (from power plants producing electricity that is used for lighting)</w:t>
      </w:r>
      <w:r w:rsidR="00C56BCC" w:rsidRPr="006760AA">
        <w:rPr>
          <w:sz w:val="22"/>
          <w:szCs w:val="22"/>
          <w:lang w:eastAsia="zh-CN"/>
        </w:rPr>
        <w:t>.</w:t>
      </w:r>
      <w:r w:rsidR="00C56BCC" w:rsidRPr="006760AA">
        <w:rPr>
          <w:sz w:val="22"/>
          <w:szCs w:val="22"/>
        </w:rPr>
        <w:t xml:space="preserve"> </w:t>
      </w:r>
      <w:r w:rsidR="00180F1B" w:rsidRPr="006760AA">
        <w:rPr>
          <w:sz w:val="22"/>
          <w:szCs w:val="22"/>
        </w:rPr>
        <w:t>Considering the baseline scenario, by 2015 the penetration rate of SSL products would only be 16%</w:t>
      </w:r>
      <w:r w:rsidR="00D34200" w:rsidRPr="006760AA">
        <w:rPr>
          <w:rStyle w:val="FootnoteReference"/>
          <w:sz w:val="22"/>
          <w:szCs w:val="22"/>
        </w:rPr>
        <w:footnoteReference w:id="9"/>
      </w:r>
      <w:r w:rsidR="00180F1B" w:rsidRPr="006760AA">
        <w:rPr>
          <w:sz w:val="22"/>
          <w:szCs w:val="22"/>
        </w:rPr>
        <w:t xml:space="preserve"> (from the current 3%). </w:t>
      </w:r>
      <w:r w:rsidR="00C56BCC" w:rsidRPr="006760AA">
        <w:rPr>
          <w:sz w:val="22"/>
          <w:szCs w:val="22"/>
        </w:rPr>
        <w:t>Through</w:t>
      </w:r>
      <w:r w:rsidR="00F35BD1" w:rsidRPr="006760AA">
        <w:rPr>
          <w:sz w:val="22"/>
          <w:szCs w:val="22"/>
        </w:rPr>
        <w:t xml:space="preserve"> the </w:t>
      </w:r>
      <w:r w:rsidRPr="006760AA">
        <w:rPr>
          <w:sz w:val="22"/>
          <w:szCs w:val="22"/>
        </w:rPr>
        <w:t xml:space="preserve">proposed </w:t>
      </w:r>
      <w:r w:rsidR="00F35BD1" w:rsidRPr="006760AA">
        <w:rPr>
          <w:sz w:val="22"/>
          <w:szCs w:val="22"/>
        </w:rPr>
        <w:t>project</w:t>
      </w:r>
      <w:r w:rsidRPr="006760AA">
        <w:rPr>
          <w:sz w:val="22"/>
          <w:szCs w:val="22"/>
        </w:rPr>
        <w:t xml:space="preserve">, </w:t>
      </w:r>
      <w:r w:rsidR="00180F1B" w:rsidRPr="006760AA">
        <w:rPr>
          <w:sz w:val="22"/>
          <w:szCs w:val="22"/>
        </w:rPr>
        <w:t xml:space="preserve">an alternative scenario wherein the SSL products penetration rate will be </w:t>
      </w:r>
      <w:r w:rsidR="009B133E" w:rsidRPr="006760AA">
        <w:rPr>
          <w:sz w:val="22"/>
          <w:szCs w:val="22"/>
        </w:rPr>
        <w:t xml:space="preserve">the target </w:t>
      </w:r>
      <w:r w:rsidR="00180F1B" w:rsidRPr="006760AA">
        <w:rPr>
          <w:sz w:val="22"/>
          <w:szCs w:val="22"/>
        </w:rPr>
        <w:t>20%</w:t>
      </w:r>
      <w:r w:rsidR="00D34200" w:rsidRPr="006760AA">
        <w:rPr>
          <w:rStyle w:val="FootnoteReference"/>
          <w:sz w:val="22"/>
          <w:szCs w:val="22"/>
        </w:rPr>
        <w:footnoteReference w:id="10"/>
      </w:r>
      <w:r w:rsidR="00180F1B" w:rsidRPr="006760AA">
        <w:rPr>
          <w:sz w:val="22"/>
          <w:szCs w:val="22"/>
        </w:rPr>
        <w:t xml:space="preserve"> (from the current 3%) </w:t>
      </w:r>
      <w:r w:rsidR="009B133E" w:rsidRPr="006760AA">
        <w:rPr>
          <w:sz w:val="22"/>
          <w:szCs w:val="22"/>
        </w:rPr>
        <w:t xml:space="preserve">can be realized. This </w:t>
      </w:r>
      <w:r w:rsidRPr="006760AA">
        <w:rPr>
          <w:sz w:val="22"/>
          <w:szCs w:val="22"/>
        </w:rPr>
        <w:t xml:space="preserve">modest </w:t>
      </w:r>
      <w:r w:rsidR="00756821" w:rsidRPr="006760AA">
        <w:rPr>
          <w:sz w:val="22"/>
          <w:szCs w:val="22"/>
          <w:lang w:eastAsia="zh-CN"/>
        </w:rPr>
        <w:t>4% increase in penetration rate</w:t>
      </w:r>
      <w:r w:rsidR="009B133E" w:rsidRPr="006760AA">
        <w:rPr>
          <w:sz w:val="22"/>
          <w:szCs w:val="22"/>
          <w:lang w:eastAsia="zh-CN"/>
        </w:rPr>
        <w:t>,</w:t>
      </w:r>
      <w:r w:rsidRPr="006760AA">
        <w:rPr>
          <w:sz w:val="22"/>
          <w:szCs w:val="22"/>
          <w:lang w:eastAsia="zh-CN"/>
        </w:rPr>
        <w:t xml:space="preserve"> </w:t>
      </w:r>
      <w:r w:rsidR="009B133E" w:rsidRPr="006760AA">
        <w:rPr>
          <w:sz w:val="22"/>
          <w:szCs w:val="22"/>
          <w:lang w:eastAsia="zh-CN"/>
        </w:rPr>
        <w:t xml:space="preserve">when comparing the alternative scenario to the baseline scenario, </w:t>
      </w:r>
      <w:r w:rsidR="007B0860" w:rsidRPr="006760AA">
        <w:rPr>
          <w:rFonts w:hint="eastAsia"/>
          <w:sz w:val="22"/>
          <w:szCs w:val="22"/>
          <w:lang w:eastAsia="zh-CN"/>
        </w:rPr>
        <w:t>translate</w:t>
      </w:r>
      <w:r w:rsidR="0065231F" w:rsidRPr="006760AA">
        <w:rPr>
          <w:sz w:val="22"/>
          <w:szCs w:val="22"/>
          <w:lang w:eastAsia="zh-CN"/>
        </w:rPr>
        <w:t>s</w:t>
      </w:r>
      <w:r w:rsidR="007B0860" w:rsidRPr="006760AA">
        <w:rPr>
          <w:rFonts w:hint="eastAsia"/>
          <w:sz w:val="22"/>
          <w:szCs w:val="22"/>
          <w:lang w:eastAsia="zh-CN"/>
        </w:rPr>
        <w:t xml:space="preserve"> to an additional of </w:t>
      </w:r>
      <w:r w:rsidR="00756821" w:rsidRPr="006760AA">
        <w:rPr>
          <w:sz w:val="22"/>
          <w:szCs w:val="22"/>
          <w:lang w:eastAsia="zh-CN"/>
        </w:rPr>
        <w:t xml:space="preserve">430 </w:t>
      </w:r>
      <w:r w:rsidR="003E1C2B" w:rsidRPr="006760AA">
        <w:rPr>
          <w:sz w:val="22"/>
          <w:szCs w:val="22"/>
          <w:lang w:eastAsia="zh-CN"/>
        </w:rPr>
        <w:t>million locally</w:t>
      </w:r>
      <w:r w:rsidRPr="006760AA">
        <w:rPr>
          <w:sz w:val="22"/>
          <w:szCs w:val="22"/>
          <w:lang w:eastAsia="zh-CN"/>
        </w:rPr>
        <w:t xml:space="preserve"> manufactured </w:t>
      </w:r>
      <w:r w:rsidR="009B133E" w:rsidRPr="006760AA">
        <w:rPr>
          <w:sz w:val="22"/>
          <w:szCs w:val="22"/>
          <w:lang w:eastAsia="zh-CN"/>
        </w:rPr>
        <w:t>high-</w:t>
      </w:r>
      <w:r w:rsidRPr="006760AA">
        <w:rPr>
          <w:sz w:val="22"/>
          <w:szCs w:val="22"/>
          <w:lang w:eastAsia="zh-CN"/>
        </w:rPr>
        <w:t xml:space="preserve">quality </w:t>
      </w:r>
      <w:r w:rsidR="00756821" w:rsidRPr="006760AA">
        <w:rPr>
          <w:sz w:val="22"/>
          <w:szCs w:val="22"/>
          <w:lang w:eastAsia="zh-CN"/>
        </w:rPr>
        <w:t>LED lighting products</w:t>
      </w:r>
      <w:r w:rsidR="00863252" w:rsidRPr="006760AA">
        <w:rPr>
          <w:rFonts w:hint="eastAsia"/>
          <w:sz w:val="22"/>
          <w:szCs w:val="22"/>
          <w:lang w:eastAsia="zh-CN"/>
        </w:rPr>
        <w:t xml:space="preserve"> into the market</w:t>
      </w:r>
      <w:r w:rsidR="007B0860" w:rsidRPr="006760AA">
        <w:rPr>
          <w:rFonts w:hint="eastAsia"/>
          <w:sz w:val="22"/>
          <w:szCs w:val="22"/>
          <w:lang w:eastAsia="zh-CN"/>
        </w:rPr>
        <w:t xml:space="preserve"> (mostly to the residential </w:t>
      </w:r>
      <w:r w:rsidR="0065231F" w:rsidRPr="006760AA">
        <w:rPr>
          <w:sz w:val="22"/>
          <w:szCs w:val="22"/>
          <w:lang w:eastAsia="zh-CN"/>
        </w:rPr>
        <w:t>households</w:t>
      </w:r>
      <w:r w:rsidR="00863252" w:rsidRPr="006760AA">
        <w:rPr>
          <w:rFonts w:hint="eastAsia"/>
          <w:sz w:val="22"/>
          <w:szCs w:val="22"/>
          <w:lang w:eastAsia="zh-CN"/>
        </w:rPr>
        <w:t xml:space="preserve">. Hence, a direct </w:t>
      </w:r>
      <w:r w:rsidR="00863252" w:rsidRPr="006760AA">
        <w:rPr>
          <w:sz w:val="22"/>
          <w:szCs w:val="22"/>
          <w:lang w:eastAsia="zh-CN"/>
        </w:rPr>
        <w:t>consequence</w:t>
      </w:r>
      <w:r w:rsidR="00863252" w:rsidRPr="006760AA">
        <w:rPr>
          <w:rFonts w:hint="eastAsia"/>
          <w:sz w:val="22"/>
          <w:szCs w:val="22"/>
          <w:lang w:eastAsia="zh-CN"/>
        </w:rPr>
        <w:t xml:space="preserve"> of this is an </w:t>
      </w:r>
      <w:r w:rsidR="00593756" w:rsidRPr="006760AA">
        <w:rPr>
          <w:sz w:val="22"/>
          <w:szCs w:val="22"/>
          <w:lang w:eastAsia="zh-CN"/>
        </w:rPr>
        <w:t xml:space="preserve">additional </w:t>
      </w:r>
      <w:r w:rsidR="0065231F" w:rsidRPr="006760AA">
        <w:rPr>
          <w:sz w:val="22"/>
          <w:szCs w:val="22"/>
          <w:lang w:eastAsia="zh-CN"/>
        </w:rPr>
        <w:t xml:space="preserve">annual </w:t>
      </w:r>
      <w:r w:rsidR="00433970" w:rsidRPr="006760AA">
        <w:rPr>
          <w:sz w:val="22"/>
          <w:szCs w:val="22"/>
        </w:rPr>
        <w:t xml:space="preserve">10 </w:t>
      </w:r>
      <w:proofErr w:type="spellStart"/>
      <w:r w:rsidR="003E1C2B" w:rsidRPr="006760AA">
        <w:rPr>
          <w:sz w:val="22"/>
          <w:szCs w:val="22"/>
        </w:rPr>
        <w:t>TWh</w:t>
      </w:r>
      <w:proofErr w:type="spellEnd"/>
      <w:r w:rsidR="003E1C2B" w:rsidRPr="006760AA">
        <w:rPr>
          <w:sz w:val="22"/>
          <w:szCs w:val="22"/>
        </w:rPr>
        <w:t xml:space="preserve"> of</w:t>
      </w:r>
      <w:r w:rsidR="00433970" w:rsidRPr="006760AA">
        <w:rPr>
          <w:sz w:val="22"/>
          <w:szCs w:val="22"/>
        </w:rPr>
        <w:t xml:space="preserve"> e</w:t>
      </w:r>
      <w:r w:rsidR="00593756" w:rsidRPr="006760AA">
        <w:rPr>
          <w:sz w:val="22"/>
          <w:szCs w:val="22"/>
        </w:rPr>
        <w:t xml:space="preserve">lectricity </w:t>
      </w:r>
      <w:r w:rsidR="00433970" w:rsidRPr="006760AA">
        <w:rPr>
          <w:sz w:val="22"/>
          <w:szCs w:val="22"/>
        </w:rPr>
        <w:t>saving</w:t>
      </w:r>
      <w:r w:rsidR="00593756" w:rsidRPr="006760AA">
        <w:rPr>
          <w:sz w:val="22"/>
          <w:szCs w:val="22"/>
        </w:rPr>
        <w:t>s</w:t>
      </w:r>
      <w:r w:rsidR="00433970" w:rsidRPr="006760AA">
        <w:rPr>
          <w:sz w:val="22"/>
          <w:szCs w:val="22"/>
        </w:rPr>
        <w:t xml:space="preserve"> and </w:t>
      </w:r>
      <w:r w:rsidR="00433970" w:rsidRPr="006760AA">
        <w:rPr>
          <w:sz w:val="22"/>
          <w:szCs w:val="22"/>
          <w:lang w:eastAsia="zh-CN"/>
        </w:rPr>
        <w:t>9 million tons of CO</w:t>
      </w:r>
      <w:r w:rsidR="00433970" w:rsidRPr="006760AA">
        <w:rPr>
          <w:sz w:val="22"/>
          <w:szCs w:val="22"/>
          <w:vertAlign w:val="subscript"/>
          <w:lang w:eastAsia="zh-CN"/>
        </w:rPr>
        <w:t xml:space="preserve">2 </w:t>
      </w:r>
      <w:r w:rsidR="00433970" w:rsidRPr="006760AA">
        <w:rPr>
          <w:sz w:val="22"/>
          <w:szCs w:val="22"/>
          <w:lang w:eastAsia="zh-CN"/>
        </w:rPr>
        <w:t>emission reduction</w:t>
      </w:r>
      <w:r w:rsidR="00433970" w:rsidRPr="006760AA">
        <w:rPr>
          <w:sz w:val="22"/>
          <w:szCs w:val="22"/>
        </w:rPr>
        <w:t>.</w:t>
      </w:r>
    </w:p>
    <w:p w:rsidR="00E71FE2" w:rsidRPr="006760AA" w:rsidRDefault="00E71FE2" w:rsidP="00FD0888">
      <w:pPr>
        <w:jc w:val="both"/>
        <w:rPr>
          <w:sz w:val="22"/>
          <w:szCs w:val="22"/>
          <w:lang w:eastAsia="zh-CN"/>
        </w:rPr>
      </w:pPr>
    </w:p>
    <w:p w:rsidR="00C342DC" w:rsidRPr="006760AA" w:rsidRDefault="00C342DC" w:rsidP="00FD0888">
      <w:pPr>
        <w:jc w:val="both"/>
        <w:rPr>
          <w:sz w:val="22"/>
          <w:szCs w:val="22"/>
          <w:lang w:eastAsia="zh-CN"/>
        </w:rPr>
      </w:pPr>
      <w:r w:rsidRPr="006760AA">
        <w:rPr>
          <w:rFonts w:hint="eastAsia"/>
          <w:sz w:val="22"/>
          <w:szCs w:val="22"/>
          <w:lang w:eastAsia="zh-CN"/>
        </w:rPr>
        <w:t>During</w:t>
      </w:r>
      <w:r w:rsidRPr="006760AA">
        <w:rPr>
          <w:sz w:val="22"/>
          <w:szCs w:val="22"/>
        </w:rPr>
        <w:t xml:space="preserve"> the three-year project period, a </w:t>
      </w:r>
      <w:r w:rsidRPr="006760AA">
        <w:rPr>
          <w:rFonts w:hint="eastAsia"/>
          <w:sz w:val="22"/>
          <w:szCs w:val="22"/>
          <w:lang w:eastAsia="zh-CN"/>
        </w:rPr>
        <w:t>160</w:t>
      </w:r>
      <w:r w:rsidRPr="006760AA">
        <w:rPr>
          <w:sz w:val="22"/>
          <w:szCs w:val="22"/>
        </w:rPr>
        <w:t xml:space="preserve"> </w:t>
      </w:r>
      <w:proofErr w:type="spellStart"/>
      <w:r w:rsidRPr="006760AA">
        <w:rPr>
          <w:sz w:val="22"/>
          <w:szCs w:val="22"/>
        </w:rPr>
        <w:t>TWh</w:t>
      </w:r>
      <w:proofErr w:type="spellEnd"/>
      <w:r w:rsidRPr="006760AA">
        <w:rPr>
          <w:sz w:val="22"/>
          <w:szCs w:val="22"/>
        </w:rPr>
        <w:t xml:space="preserve"> of total electricity savings and </w:t>
      </w:r>
      <w:r w:rsidRPr="006760AA">
        <w:rPr>
          <w:sz w:val="22"/>
          <w:szCs w:val="22"/>
          <w:lang w:eastAsia="zh-CN"/>
        </w:rPr>
        <w:t>140</w:t>
      </w:r>
      <w:r w:rsidRPr="006760AA">
        <w:rPr>
          <w:sz w:val="22"/>
          <w:szCs w:val="22"/>
        </w:rPr>
        <w:t xml:space="preserve"> million tons</w:t>
      </w:r>
      <w:r w:rsidRPr="006760AA">
        <w:rPr>
          <w:sz w:val="22"/>
          <w:szCs w:val="22"/>
          <w:lang w:eastAsia="zh-CN"/>
        </w:rPr>
        <w:t xml:space="preserve"> of </w:t>
      </w:r>
      <w:r w:rsidRPr="006760AA">
        <w:rPr>
          <w:sz w:val="22"/>
          <w:szCs w:val="22"/>
        </w:rPr>
        <w:t>CO</w:t>
      </w:r>
      <w:r w:rsidRPr="006760AA">
        <w:rPr>
          <w:sz w:val="22"/>
          <w:szCs w:val="22"/>
          <w:vertAlign w:val="subscript"/>
        </w:rPr>
        <w:t>2</w:t>
      </w:r>
      <w:r w:rsidRPr="006760AA">
        <w:rPr>
          <w:sz w:val="22"/>
          <w:szCs w:val="22"/>
        </w:rPr>
        <w:t xml:space="preserve"> emission reduction are expected to be realized.</w:t>
      </w:r>
    </w:p>
    <w:p w:rsidR="00005227" w:rsidRPr="006760AA" w:rsidRDefault="00005227" w:rsidP="00FD0888">
      <w:pPr>
        <w:jc w:val="both"/>
        <w:rPr>
          <w:sz w:val="22"/>
          <w:szCs w:val="22"/>
          <w:lang w:eastAsia="zh-CN"/>
        </w:rPr>
      </w:pPr>
    </w:p>
    <w:p w:rsidR="005C0435" w:rsidRPr="006760AA" w:rsidRDefault="00593756" w:rsidP="00FD0888">
      <w:pPr>
        <w:jc w:val="both"/>
        <w:rPr>
          <w:sz w:val="22"/>
          <w:szCs w:val="22"/>
          <w:lang w:eastAsia="zh-CN"/>
        </w:rPr>
      </w:pPr>
      <w:r w:rsidRPr="006760AA">
        <w:rPr>
          <w:sz w:val="22"/>
          <w:szCs w:val="22"/>
        </w:rPr>
        <w:t xml:space="preserve">By end of </w:t>
      </w:r>
      <w:r w:rsidR="003E1C2B" w:rsidRPr="006760AA">
        <w:rPr>
          <w:sz w:val="22"/>
          <w:szCs w:val="22"/>
        </w:rPr>
        <w:t>project,</w:t>
      </w:r>
      <w:r w:rsidR="003E1C2B" w:rsidRPr="006760AA">
        <w:rPr>
          <w:sz w:val="22"/>
          <w:szCs w:val="22"/>
          <w:lang w:eastAsia="zh-CN"/>
        </w:rPr>
        <w:t xml:space="preserve"> in</w:t>
      </w:r>
      <w:r w:rsidR="00005227" w:rsidRPr="006760AA">
        <w:rPr>
          <w:rFonts w:hint="eastAsia"/>
          <w:sz w:val="22"/>
          <w:szCs w:val="22"/>
          <w:lang w:eastAsia="zh-CN"/>
        </w:rPr>
        <w:t xml:space="preserve"> 2015</w:t>
      </w:r>
      <w:r w:rsidR="003E1C2B" w:rsidRPr="006760AA">
        <w:rPr>
          <w:sz w:val="22"/>
          <w:szCs w:val="22"/>
          <w:lang w:eastAsia="zh-CN"/>
        </w:rPr>
        <w:t>, the</w:t>
      </w:r>
      <w:r w:rsidR="00FB6B16" w:rsidRPr="006760AA">
        <w:rPr>
          <w:sz w:val="22"/>
          <w:szCs w:val="22"/>
          <w:lang w:eastAsia="zh-CN"/>
        </w:rPr>
        <w:t xml:space="preserve"> </w:t>
      </w:r>
      <w:r w:rsidR="003E1C2B" w:rsidRPr="006760AA">
        <w:rPr>
          <w:sz w:val="22"/>
          <w:szCs w:val="22"/>
          <w:lang w:eastAsia="zh-CN"/>
        </w:rPr>
        <w:t>market</w:t>
      </w:r>
      <w:r w:rsidR="00D31A6D" w:rsidRPr="006760AA">
        <w:rPr>
          <w:sz w:val="22"/>
          <w:szCs w:val="22"/>
        </w:rPr>
        <w:t xml:space="preserve"> share of </w:t>
      </w:r>
      <w:r w:rsidR="0087414C" w:rsidRPr="006760AA">
        <w:rPr>
          <w:rFonts w:hint="eastAsia"/>
          <w:sz w:val="22"/>
          <w:szCs w:val="22"/>
          <w:lang w:eastAsia="zh-CN"/>
        </w:rPr>
        <w:t xml:space="preserve">LED </w:t>
      </w:r>
      <w:r w:rsidR="003E1C2B" w:rsidRPr="006760AA">
        <w:rPr>
          <w:sz w:val="22"/>
          <w:szCs w:val="22"/>
          <w:lang w:eastAsia="zh-CN"/>
        </w:rPr>
        <w:t>lighting</w:t>
      </w:r>
      <w:r w:rsidR="003E1C2B" w:rsidRPr="006760AA">
        <w:rPr>
          <w:sz w:val="22"/>
          <w:szCs w:val="22"/>
        </w:rPr>
        <w:t xml:space="preserve"> products</w:t>
      </w:r>
      <w:r w:rsidR="00D31A6D" w:rsidRPr="006760AA">
        <w:rPr>
          <w:sz w:val="22"/>
          <w:szCs w:val="22"/>
        </w:rPr>
        <w:t xml:space="preserve"> </w:t>
      </w:r>
      <w:r w:rsidR="0065231F" w:rsidRPr="006760AA">
        <w:rPr>
          <w:sz w:val="22"/>
          <w:szCs w:val="22"/>
        </w:rPr>
        <w:t>is expected to</w:t>
      </w:r>
      <w:r w:rsidR="00D31A6D" w:rsidRPr="006760AA">
        <w:rPr>
          <w:sz w:val="22"/>
          <w:szCs w:val="22"/>
        </w:rPr>
        <w:t xml:space="preserve"> increase from </w:t>
      </w:r>
      <w:r w:rsidRPr="006760AA">
        <w:rPr>
          <w:sz w:val="22"/>
          <w:szCs w:val="22"/>
        </w:rPr>
        <w:t xml:space="preserve">the </w:t>
      </w:r>
      <w:r w:rsidR="00D31A6D" w:rsidRPr="006760AA">
        <w:rPr>
          <w:sz w:val="22"/>
          <w:szCs w:val="22"/>
        </w:rPr>
        <w:t>current 3% to 20%</w:t>
      </w:r>
      <w:r w:rsidR="003E1C2B" w:rsidRPr="006760AA">
        <w:rPr>
          <w:sz w:val="22"/>
          <w:szCs w:val="22"/>
          <w:lang w:eastAsia="zh-CN"/>
        </w:rPr>
        <w:t>, and</w:t>
      </w:r>
      <w:r w:rsidR="00F35BD1" w:rsidRPr="006760AA">
        <w:rPr>
          <w:rFonts w:hint="eastAsia"/>
          <w:sz w:val="22"/>
          <w:szCs w:val="22"/>
          <w:lang w:eastAsia="zh-CN"/>
        </w:rPr>
        <w:t xml:space="preserve"> </w:t>
      </w:r>
      <w:r w:rsidR="003E1C2B" w:rsidRPr="006760AA">
        <w:rPr>
          <w:sz w:val="22"/>
          <w:szCs w:val="22"/>
          <w:lang w:eastAsia="zh-CN"/>
        </w:rPr>
        <w:t>t</w:t>
      </w:r>
      <w:r w:rsidR="003E1C2B" w:rsidRPr="006760AA">
        <w:rPr>
          <w:sz w:val="22"/>
          <w:szCs w:val="22"/>
        </w:rPr>
        <w:t>he</w:t>
      </w:r>
      <w:r w:rsidR="003E1C2B" w:rsidRPr="006760AA">
        <w:rPr>
          <w:sz w:val="22"/>
          <w:szCs w:val="22"/>
          <w:lang w:eastAsia="zh-CN"/>
        </w:rPr>
        <w:t xml:space="preserve"> annual</w:t>
      </w:r>
      <w:r w:rsidR="00F4245E" w:rsidRPr="006760AA">
        <w:rPr>
          <w:sz w:val="22"/>
          <w:szCs w:val="22"/>
          <w:lang w:eastAsia="zh-CN"/>
        </w:rPr>
        <w:t xml:space="preserve"> </w:t>
      </w:r>
      <w:r w:rsidR="00F4245E" w:rsidRPr="006760AA">
        <w:rPr>
          <w:sz w:val="22"/>
          <w:szCs w:val="22"/>
        </w:rPr>
        <w:t>electricity saving</w:t>
      </w:r>
      <w:r w:rsidR="00F35BD1" w:rsidRPr="006760AA">
        <w:rPr>
          <w:sz w:val="22"/>
          <w:szCs w:val="22"/>
        </w:rPr>
        <w:t xml:space="preserve"> and CO</w:t>
      </w:r>
      <w:r w:rsidR="00F35BD1" w:rsidRPr="006760AA">
        <w:rPr>
          <w:sz w:val="22"/>
          <w:szCs w:val="22"/>
          <w:vertAlign w:val="subscript"/>
        </w:rPr>
        <w:t>2</w:t>
      </w:r>
      <w:r w:rsidR="00F35BD1" w:rsidRPr="006760AA">
        <w:rPr>
          <w:sz w:val="22"/>
          <w:szCs w:val="22"/>
        </w:rPr>
        <w:t xml:space="preserve"> emission reduction</w:t>
      </w:r>
      <w:r w:rsidRPr="006760AA">
        <w:rPr>
          <w:sz w:val="22"/>
          <w:szCs w:val="22"/>
        </w:rPr>
        <w:t xml:space="preserve">s will be about </w:t>
      </w:r>
      <w:r w:rsidR="00F35BD1" w:rsidRPr="006760AA">
        <w:rPr>
          <w:rFonts w:hint="eastAsia"/>
          <w:sz w:val="22"/>
          <w:szCs w:val="22"/>
          <w:lang w:eastAsia="zh-CN"/>
        </w:rPr>
        <w:t>40</w:t>
      </w:r>
      <w:r w:rsidR="00F35BD1" w:rsidRPr="006760AA">
        <w:rPr>
          <w:sz w:val="22"/>
          <w:szCs w:val="22"/>
        </w:rPr>
        <w:t xml:space="preserve"> </w:t>
      </w:r>
      <w:proofErr w:type="spellStart"/>
      <w:r w:rsidR="00F35BD1" w:rsidRPr="006760AA">
        <w:rPr>
          <w:sz w:val="22"/>
          <w:szCs w:val="22"/>
        </w:rPr>
        <w:t>T</w:t>
      </w:r>
      <w:r w:rsidRPr="006760AA">
        <w:rPr>
          <w:sz w:val="22"/>
          <w:szCs w:val="22"/>
        </w:rPr>
        <w:t>W</w:t>
      </w:r>
      <w:r w:rsidR="00F35BD1" w:rsidRPr="006760AA">
        <w:rPr>
          <w:sz w:val="22"/>
          <w:szCs w:val="22"/>
        </w:rPr>
        <w:t>h</w:t>
      </w:r>
      <w:proofErr w:type="spellEnd"/>
      <w:r w:rsidR="00F35BD1" w:rsidRPr="006760AA">
        <w:rPr>
          <w:sz w:val="22"/>
          <w:szCs w:val="22"/>
        </w:rPr>
        <w:t xml:space="preserve"> and </w:t>
      </w:r>
      <w:r w:rsidR="00F35BD1" w:rsidRPr="006760AA">
        <w:rPr>
          <w:rFonts w:hint="eastAsia"/>
          <w:sz w:val="22"/>
          <w:szCs w:val="22"/>
          <w:lang w:eastAsia="zh-CN"/>
        </w:rPr>
        <w:t xml:space="preserve">36 </w:t>
      </w:r>
      <w:r w:rsidR="00F35BD1" w:rsidRPr="006760AA">
        <w:rPr>
          <w:sz w:val="22"/>
          <w:szCs w:val="22"/>
        </w:rPr>
        <w:t>million tons</w:t>
      </w:r>
      <w:r w:rsidRPr="006760AA">
        <w:rPr>
          <w:sz w:val="22"/>
          <w:szCs w:val="22"/>
        </w:rPr>
        <w:t>, respectively</w:t>
      </w:r>
      <w:r w:rsidR="00F35BD1" w:rsidRPr="006760AA">
        <w:rPr>
          <w:rFonts w:hint="eastAsia"/>
          <w:sz w:val="22"/>
          <w:szCs w:val="22"/>
          <w:lang w:eastAsia="zh-CN"/>
        </w:rPr>
        <w:t>.</w:t>
      </w:r>
    </w:p>
    <w:p w:rsidR="006015C7" w:rsidRPr="006760AA" w:rsidRDefault="006015C7" w:rsidP="00FD0888">
      <w:pPr>
        <w:jc w:val="both"/>
        <w:rPr>
          <w:sz w:val="22"/>
          <w:szCs w:val="22"/>
          <w:lang w:eastAsia="zh-CN"/>
        </w:rPr>
      </w:pPr>
    </w:p>
    <w:p w:rsidR="00560A1D" w:rsidRPr="006760AA" w:rsidRDefault="00560A1D" w:rsidP="00FD0888">
      <w:pPr>
        <w:pStyle w:val="Footer"/>
        <w:jc w:val="both"/>
        <w:rPr>
          <w:sz w:val="22"/>
          <w:szCs w:val="22"/>
        </w:rPr>
      </w:pPr>
      <w:r w:rsidRPr="006760AA">
        <w:rPr>
          <w:sz w:val="22"/>
          <w:szCs w:val="22"/>
        </w:rPr>
        <w:t xml:space="preserve">This will be achieved through the implementation of activities in </w:t>
      </w:r>
      <w:r w:rsidR="00863252" w:rsidRPr="006760AA">
        <w:rPr>
          <w:rFonts w:hint="eastAsia"/>
          <w:sz w:val="22"/>
          <w:szCs w:val="22"/>
          <w:lang w:eastAsia="zh-CN"/>
        </w:rPr>
        <w:t>4</w:t>
      </w:r>
      <w:r w:rsidR="00164A5A" w:rsidRPr="006760AA">
        <w:rPr>
          <w:sz w:val="22"/>
          <w:szCs w:val="22"/>
          <w:lang w:eastAsia="zh-CN"/>
        </w:rPr>
        <w:t xml:space="preserve"> </w:t>
      </w:r>
      <w:r w:rsidRPr="006760AA">
        <w:rPr>
          <w:sz w:val="22"/>
          <w:szCs w:val="22"/>
        </w:rPr>
        <w:t xml:space="preserve">integrated project components: </w:t>
      </w:r>
    </w:p>
    <w:p w:rsidR="00560A1D" w:rsidRPr="006760AA" w:rsidRDefault="00956FCD" w:rsidP="00FD0888">
      <w:pPr>
        <w:pStyle w:val="Footer"/>
        <w:ind w:leftChars="150" w:left="360"/>
        <w:jc w:val="both"/>
        <w:rPr>
          <w:sz w:val="22"/>
          <w:szCs w:val="22"/>
        </w:rPr>
      </w:pPr>
      <w:r w:rsidRPr="006760AA">
        <w:rPr>
          <w:sz w:val="22"/>
          <w:szCs w:val="22"/>
        </w:rPr>
        <w:t xml:space="preserve"> </w:t>
      </w:r>
    </w:p>
    <w:p w:rsidR="00560A1D" w:rsidRPr="006760AA" w:rsidRDefault="00560A1D" w:rsidP="00FD0888">
      <w:pPr>
        <w:jc w:val="both"/>
        <w:rPr>
          <w:b/>
          <w:sz w:val="22"/>
          <w:szCs w:val="22"/>
          <w:lang w:eastAsia="zh-CN"/>
        </w:rPr>
      </w:pPr>
      <w:r w:rsidRPr="006760AA">
        <w:rPr>
          <w:b/>
          <w:sz w:val="22"/>
          <w:szCs w:val="22"/>
        </w:rPr>
        <w:t xml:space="preserve">Component 1: </w:t>
      </w:r>
      <w:r w:rsidR="00065523" w:rsidRPr="006760AA">
        <w:rPr>
          <w:b/>
          <w:sz w:val="22"/>
          <w:szCs w:val="22"/>
        </w:rPr>
        <w:t>SSL Market Development Enhancements</w:t>
      </w:r>
    </w:p>
    <w:p w:rsidR="00593756" w:rsidRPr="006760AA" w:rsidRDefault="00593756" w:rsidP="00FD0888">
      <w:pPr>
        <w:tabs>
          <w:tab w:val="num" w:pos="426"/>
        </w:tabs>
        <w:jc w:val="both"/>
        <w:rPr>
          <w:sz w:val="22"/>
          <w:szCs w:val="22"/>
          <w:lang w:eastAsia="zh-CN"/>
        </w:rPr>
      </w:pPr>
    </w:p>
    <w:p w:rsidR="00C26588" w:rsidRPr="006760AA" w:rsidRDefault="00065523" w:rsidP="00FD0888">
      <w:pPr>
        <w:tabs>
          <w:tab w:val="num" w:pos="426"/>
        </w:tabs>
        <w:jc w:val="both"/>
        <w:rPr>
          <w:sz w:val="22"/>
          <w:szCs w:val="22"/>
          <w:lang w:eastAsia="zh-CN"/>
        </w:rPr>
      </w:pPr>
      <w:r w:rsidRPr="006760AA">
        <w:rPr>
          <w:sz w:val="22"/>
          <w:szCs w:val="22"/>
          <w:lang w:eastAsia="zh-CN"/>
        </w:rPr>
        <w:t xml:space="preserve">This component will address the current concerns regarding the rather undefined SSL industry and market in China. </w:t>
      </w:r>
      <w:r w:rsidR="00C26588" w:rsidRPr="006760AA">
        <w:rPr>
          <w:sz w:val="22"/>
          <w:szCs w:val="22"/>
          <w:lang w:eastAsia="zh-CN"/>
        </w:rPr>
        <w:t xml:space="preserve">The expected outcome is </w:t>
      </w:r>
      <w:r w:rsidR="00C42D9A" w:rsidRPr="006760AA">
        <w:rPr>
          <w:sz w:val="22"/>
          <w:szCs w:val="22"/>
          <w:lang w:eastAsia="zh-CN"/>
        </w:rPr>
        <w:t xml:space="preserve">the enabling of strategic SSL technology and market developments based on comprehensively assessed and documented up-to-date status of the SSL industry and market in China. </w:t>
      </w:r>
      <w:r w:rsidR="00A60191" w:rsidRPr="006760AA">
        <w:rPr>
          <w:sz w:val="22"/>
          <w:szCs w:val="22"/>
          <w:lang w:eastAsia="zh-CN"/>
        </w:rPr>
        <w:t>To realize this outcome, the following indicative activities will be carried out under this component:</w:t>
      </w:r>
    </w:p>
    <w:p w:rsidR="00C26588" w:rsidRPr="006760AA" w:rsidRDefault="00C26588" w:rsidP="00FD0888">
      <w:pPr>
        <w:tabs>
          <w:tab w:val="num" w:pos="426"/>
        </w:tabs>
        <w:jc w:val="both"/>
        <w:rPr>
          <w:sz w:val="22"/>
          <w:szCs w:val="22"/>
          <w:lang w:eastAsia="zh-CN"/>
        </w:rPr>
      </w:pPr>
    </w:p>
    <w:p w:rsidR="00C26588" w:rsidRPr="006760AA" w:rsidRDefault="00C26588" w:rsidP="00FD0888">
      <w:pPr>
        <w:tabs>
          <w:tab w:val="num" w:pos="426"/>
        </w:tabs>
        <w:jc w:val="both"/>
        <w:rPr>
          <w:sz w:val="22"/>
          <w:szCs w:val="22"/>
          <w:lang w:eastAsia="zh-CN"/>
        </w:rPr>
      </w:pPr>
      <w:r w:rsidRPr="006760AA">
        <w:rPr>
          <w:sz w:val="22"/>
          <w:szCs w:val="22"/>
          <w:lang w:eastAsia="zh-CN"/>
        </w:rPr>
        <w:t xml:space="preserve">Comprehensive SSL Industry and Market Survey - </w:t>
      </w:r>
      <w:r w:rsidRPr="006760AA">
        <w:rPr>
          <w:i/>
          <w:sz w:val="22"/>
          <w:szCs w:val="22"/>
          <w:lang w:eastAsia="zh-CN"/>
        </w:rPr>
        <w:t xml:space="preserve">This will involve the conduct of a comprehensive survey of all registered SSL product manufacturers in the country (provincial government-owned enterprises, foreign-owned/licensed lighting product manufacturers, and private small-to-medium enterprises) covering all types of SSL products produced for general lighting purposes and for other </w:t>
      </w:r>
      <w:r w:rsidR="003E1C2B" w:rsidRPr="006760AA">
        <w:rPr>
          <w:i/>
          <w:sz w:val="22"/>
          <w:szCs w:val="22"/>
          <w:lang w:eastAsia="zh-CN"/>
        </w:rPr>
        <w:t>applications. Existing</w:t>
      </w:r>
      <w:r w:rsidR="00A02950" w:rsidRPr="006760AA">
        <w:rPr>
          <w:i/>
          <w:sz w:val="22"/>
          <w:szCs w:val="22"/>
          <w:lang w:eastAsia="zh-CN"/>
        </w:rPr>
        <w:t xml:space="preserve"> organizations that also carry out their own surveys will also be consulted and where possible make use also of their statistical </w:t>
      </w:r>
      <w:r w:rsidR="0065231F" w:rsidRPr="006760AA">
        <w:rPr>
          <w:i/>
          <w:sz w:val="22"/>
          <w:szCs w:val="22"/>
          <w:lang w:eastAsia="zh-CN"/>
        </w:rPr>
        <w:t>data. Part</w:t>
      </w:r>
      <w:r w:rsidRPr="006760AA">
        <w:rPr>
          <w:i/>
          <w:sz w:val="22"/>
          <w:szCs w:val="22"/>
          <w:lang w:eastAsia="zh-CN"/>
        </w:rPr>
        <w:t xml:space="preserve"> of the activity is the establishment of the mechanisms for the data gathering work for this </w:t>
      </w:r>
      <w:r w:rsidR="003E1C2B" w:rsidRPr="006760AA">
        <w:rPr>
          <w:i/>
          <w:sz w:val="22"/>
          <w:szCs w:val="22"/>
          <w:lang w:eastAsia="zh-CN"/>
        </w:rPr>
        <w:t>survey that</w:t>
      </w:r>
      <w:r w:rsidR="00A60191" w:rsidRPr="006760AA">
        <w:rPr>
          <w:i/>
          <w:sz w:val="22"/>
          <w:szCs w:val="22"/>
          <w:lang w:eastAsia="zh-CN"/>
        </w:rPr>
        <w:t xml:space="preserve"> will be used (and when necessary also updated) </w:t>
      </w:r>
      <w:r w:rsidRPr="006760AA">
        <w:rPr>
          <w:i/>
          <w:sz w:val="22"/>
          <w:szCs w:val="22"/>
          <w:lang w:eastAsia="zh-CN"/>
        </w:rPr>
        <w:t>after</w:t>
      </w:r>
      <w:r w:rsidR="00A60191" w:rsidRPr="006760AA">
        <w:rPr>
          <w:i/>
          <w:sz w:val="22"/>
          <w:szCs w:val="22"/>
          <w:lang w:eastAsia="zh-CN"/>
        </w:rPr>
        <w:t xml:space="preserve"> the end of the </w:t>
      </w:r>
      <w:r w:rsidR="003E1C2B" w:rsidRPr="006760AA">
        <w:rPr>
          <w:i/>
          <w:sz w:val="22"/>
          <w:szCs w:val="22"/>
          <w:lang w:eastAsia="zh-CN"/>
        </w:rPr>
        <w:t>project. Among</w:t>
      </w:r>
      <w:r w:rsidR="00A60191" w:rsidRPr="006760AA">
        <w:rPr>
          <w:i/>
          <w:sz w:val="22"/>
          <w:szCs w:val="22"/>
          <w:lang w:eastAsia="zh-CN"/>
        </w:rPr>
        <w:t xml:space="preserve"> the data that will be gathered and included in the database are SSL production volumes, sales, prices, market shares and exports and imports according to SSL product classification and application areas</w:t>
      </w:r>
      <w:r w:rsidR="00765B60" w:rsidRPr="006760AA">
        <w:rPr>
          <w:i/>
          <w:sz w:val="22"/>
          <w:szCs w:val="22"/>
          <w:lang w:eastAsia="zh-CN"/>
        </w:rPr>
        <w:t xml:space="preserve">. </w:t>
      </w:r>
    </w:p>
    <w:p w:rsidR="00C26588" w:rsidRPr="006760AA" w:rsidRDefault="00C26588" w:rsidP="00FD0888">
      <w:pPr>
        <w:tabs>
          <w:tab w:val="num" w:pos="426"/>
        </w:tabs>
        <w:jc w:val="both"/>
        <w:rPr>
          <w:sz w:val="22"/>
          <w:szCs w:val="22"/>
          <w:lang w:eastAsia="zh-CN"/>
        </w:rPr>
      </w:pPr>
    </w:p>
    <w:p w:rsidR="00C26588" w:rsidRPr="006760AA" w:rsidRDefault="00C26588" w:rsidP="00FD0888">
      <w:pPr>
        <w:tabs>
          <w:tab w:val="num" w:pos="426"/>
        </w:tabs>
        <w:jc w:val="both"/>
        <w:rPr>
          <w:i/>
          <w:sz w:val="22"/>
          <w:szCs w:val="22"/>
          <w:lang w:eastAsia="zh-CN"/>
        </w:rPr>
      </w:pPr>
      <w:r w:rsidRPr="006760AA">
        <w:rPr>
          <w:sz w:val="22"/>
          <w:szCs w:val="22"/>
          <w:lang w:eastAsia="zh-CN"/>
        </w:rPr>
        <w:lastRenderedPageBreak/>
        <w:t xml:space="preserve">SSL </w:t>
      </w:r>
      <w:r w:rsidR="00CC07E0" w:rsidRPr="006760AA">
        <w:rPr>
          <w:sz w:val="22"/>
          <w:szCs w:val="22"/>
          <w:lang w:eastAsia="zh-CN"/>
        </w:rPr>
        <w:t xml:space="preserve">Industry </w:t>
      </w:r>
      <w:r w:rsidRPr="006760AA">
        <w:rPr>
          <w:sz w:val="22"/>
          <w:szCs w:val="22"/>
          <w:lang w:eastAsia="zh-CN"/>
        </w:rPr>
        <w:t xml:space="preserve">Database Development and Maintenance - </w:t>
      </w:r>
      <w:r w:rsidRPr="006760AA">
        <w:rPr>
          <w:i/>
          <w:sz w:val="22"/>
          <w:szCs w:val="22"/>
          <w:lang w:eastAsia="zh-CN"/>
        </w:rPr>
        <w:t xml:space="preserve">This will involve the design and development of a database of SSL technologies and technology applications in China and in other countries for use in SSL lighting research and development. It will include the profiles of all SSL product manufacturers who will be accredited by the government for the manufacture of SSL performance standards-compliant products for the domestic and foreign </w:t>
      </w:r>
      <w:r w:rsidR="003E1C2B" w:rsidRPr="006760AA">
        <w:rPr>
          <w:i/>
          <w:sz w:val="22"/>
          <w:szCs w:val="22"/>
          <w:lang w:eastAsia="zh-CN"/>
        </w:rPr>
        <w:t>markets. An</w:t>
      </w:r>
      <w:r w:rsidR="00A02950" w:rsidRPr="006760AA">
        <w:rPr>
          <w:i/>
          <w:sz w:val="22"/>
          <w:szCs w:val="22"/>
          <w:lang w:eastAsia="zh-CN"/>
        </w:rPr>
        <w:t xml:space="preserve"> essential part of this major activity is the consolidation of all available statistics for the purpose of coming out with a unified and integrated national database that will cover all SSL technology-, and market-related organizations in the country. Moreover, p</w:t>
      </w:r>
      <w:r w:rsidR="00A60191" w:rsidRPr="006760AA">
        <w:rPr>
          <w:i/>
          <w:sz w:val="22"/>
          <w:szCs w:val="22"/>
          <w:lang w:eastAsia="zh-CN"/>
        </w:rPr>
        <w:t xml:space="preserve">art of the database maintenance is the establishment of the mechanisms for the data gathering work </w:t>
      </w:r>
      <w:r w:rsidR="00A02950" w:rsidRPr="006760AA">
        <w:rPr>
          <w:i/>
          <w:sz w:val="22"/>
          <w:szCs w:val="22"/>
          <w:lang w:eastAsia="zh-CN"/>
        </w:rPr>
        <w:t xml:space="preserve">not only within the country (i.e., among the current SSL technology-, and market-related organizations) but also </w:t>
      </w:r>
      <w:r w:rsidR="00A60191" w:rsidRPr="006760AA">
        <w:rPr>
          <w:i/>
          <w:sz w:val="22"/>
          <w:szCs w:val="22"/>
          <w:lang w:eastAsia="zh-CN"/>
        </w:rPr>
        <w:t xml:space="preserve">in the international SSL market that will be used (and when necessary also updated) after the end of the project. </w:t>
      </w:r>
      <w:r w:rsidR="003305E8" w:rsidRPr="006760AA">
        <w:rPr>
          <w:i/>
          <w:sz w:val="22"/>
          <w:szCs w:val="22"/>
          <w:lang w:eastAsia="zh-CN"/>
        </w:rPr>
        <w:t xml:space="preserve">This activity of monitoring both the local and foreign SSL market (prices, sales volume, and availability of the different types and brands of SSL products sold in the market and their corresponding market shares) shall be instituted as part of the regular activities of the relevant government agency to ensure sustainability of the process. Information derived from the market monitoring activities, as well as the technical and energy performance specifications of the various SSL products in the market, will also be disseminated in the form of SSL procurement guides for the purpose of enabling consumers to choose the appropriate SSL </w:t>
      </w:r>
      <w:r w:rsidR="003E1C2B" w:rsidRPr="006760AA">
        <w:rPr>
          <w:i/>
          <w:sz w:val="22"/>
          <w:szCs w:val="22"/>
          <w:lang w:eastAsia="zh-CN"/>
        </w:rPr>
        <w:t>products. The</w:t>
      </w:r>
      <w:r w:rsidR="00CC07E0" w:rsidRPr="006760AA">
        <w:rPr>
          <w:i/>
          <w:sz w:val="22"/>
          <w:szCs w:val="22"/>
          <w:lang w:eastAsia="zh-CN"/>
        </w:rPr>
        <w:t xml:space="preserve"> SSL Industry Database shall be housed in </w:t>
      </w:r>
      <w:r w:rsidR="003E1C2B" w:rsidRPr="006760AA">
        <w:rPr>
          <w:i/>
          <w:sz w:val="22"/>
          <w:szCs w:val="22"/>
          <w:lang w:eastAsia="zh-CN"/>
        </w:rPr>
        <w:t>the China Solid State Lighting Alliance Industry (</w:t>
      </w:r>
      <w:r w:rsidR="00F4245E" w:rsidRPr="006760AA">
        <w:rPr>
          <w:i/>
          <w:sz w:val="22"/>
          <w:szCs w:val="22"/>
          <w:lang w:eastAsia="zh-CN"/>
        </w:rPr>
        <w:t>CSA</w:t>
      </w:r>
      <w:r w:rsidR="003E1C2B" w:rsidRPr="006760AA">
        <w:rPr>
          <w:i/>
          <w:sz w:val="22"/>
          <w:szCs w:val="22"/>
          <w:lang w:eastAsia="zh-CN"/>
        </w:rPr>
        <w:t>)</w:t>
      </w:r>
      <w:r w:rsidR="00F4245E" w:rsidRPr="006760AA">
        <w:rPr>
          <w:i/>
          <w:sz w:val="22"/>
          <w:szCs w:val="22"/>
          <w:lang w:eastAsia="zh-CN"/>
        </w:rPr>
        <w:t>,</w:t>
      </w:r>
      <w:r w:rsidR="00F5664B" w:rsidRPr="006760AA">
        <w:rPr>
          <w:i/>
          <w:sz w:val="22"/>
          <w:szCs w:val="22"/>
          <w:lang w:eastAsia="zh-CN"/>
        </w:rPr>
        <w:t xml:space="preserve"> which will be responsible for the operations and upkeep of the database.</w:t>
      </w:r>
    </w:p>
    <w:p w:rsidR="00A60191" w:rsidRPr="006760AA" w:rsidRDefault="00A60191" w:rsidP="00FD0888">
      <w:pPr>
        <w:tabs>
          <w:tab w:val="num" w:pos="426"/>
        </w:tabs>
        <w:jc w:val="both"/>
        <w:rPr>
          <w:sz w:val="22"/>
          <w:szCs w:val="22"/>
          <w:lang w:eastAsia="zh-CN"/>
        </w:rPr>
      </w:pPr>
    </w:p>
    <w:p w:rsidR="00C26588" w:rsidRPr="006760AA" w:rsidRDefault="00C26588" w:rsidP="00FD0888">
      <w:pPr>
        <w:tabs>
          <w:tab w:val="num" w:pos="426"/>
        </w:tabs>
        <w:jc w:val="both"/>
        <w:rPr>
          <w:i/>
          <w:sz w:val="22"/>
          <w:szCs w:val="22"/>
          <w:lang w:eastAsia="zh-CN"/>
        </w:rPr>
      </w:pPr>
      <w:r w:rsidRPr="006760AA">
        <w:rPr>
          <w:sz w:val="22"/>
          <w:szCs w:val="22"/>
          <w:lang w:eastAsia="zh-CN"/>
        </w:rPr>
        <w:t xml:space="preserve">SSL Technology Information Exchange Service Development – </w:t>
      </w:r>
      <w:r w:rsidRPr="006760AA">
        <w:rPr>
          <w:i/>
          <w:sz w:val="22"/>
          <w:szCs w:val="22"/>
          <w:lang w:eastAsia="zh-CN"/>
        </w:rPr>
        <w:t xml:space="preserve">In conjunction with the SSL Product and </w:t>
      </w:r>
      <w:r w:rsidR="00A60191" w:rsidRPr="006760AA">
        <w:rPr>
          <w:i/>
          <w:sz w:val="22"/>
          <w:szCs w:val="22"/>
          <w:lang w:eastAsia="zh-CN"/>
        </w:rPr>
        <w:t>M</w:t>
      </w:r>
      <w:r w:rsidRPr="006760AA">
        <w:rPr>
          <w:i/>
          <w:sz w:val="22"/>
          <w:szCs w:val="22"/>
          <w:lang w:eastAsia="zh-CN"/>
        </w:rPr>
        <w:t xml:space="preserve">anufacturing Database, this will involve the design and development of a SSL technology information exchange services program to be operated by </w:t>
      </w:r>
      <w:r w:rsidR="00C871FA" w:rsidRPr="006760AA">
        <w:rPr>
          <w:rFonts w:hint="eastAsia"/>
          <w:i/>
          <w:sz w:val="22"/>
          <w:szCs w:val="22"/>
          <w:lang w:eastAsia="zh-CN"/>
        </w:rPr>
        <w:t>CSA</w:t>
      </w:r>
      <w:r w:rsidRPr="006760AA">
        <w:rPr>
          <w:i/>
          <w:sz w:val="22"/>
          <w:szCs w:val="22"/>
          <w:lang w:eastAsia="zh-CN"/>
        </w:rPr>
        <w:t xml:space="preserve">. </w:t>
      </w:r>
      <w:r w:rsidR="00A02950" w:rsidRPr="006760AA">
        <w:rPr>
          <w:i/>
          <w:sz w:val="22"/>
          <w:szCs w:val="22"/>
          <w:lang w:eastAsia="zh-CN"/>
        </w:rPr>
        <w:t xml:space="preserve">Several analyses will be carried out using the information in the database, and will include among others the status of international and domestic SSL industry and application; forecast demand and application trends; SSL application socio-economic and environmental impacts; future potential technological and application advances, etc. </w:t>
      </w:r>
      <w:r w:rsidRPr="006760AA">
        <w:rPr>
          <w:i/>
          <w:sz w:val="22"/>
          <w:szCs w:val="22"/>
          <w:lang w:eastAsia="zh-CN"/>
        </w:rPr>
        <w:t>Th</w:t>
      </w:r>
      <w:r w:rsidR="00A02950" w:rsidRPr="006760AA">
        <w:rPr>
          <w:i/>
          <w:sz w:val="22"/>
          <w:szCs w:val="22"/>
          <w:lang w:eastAsia="zh-CN"/>
        </w:rPr>
        <w:t xml:space="preserve">ese </w:t>
      </w:r>
      <w:r w:rsidRPr="006760AA">
        <w:rPr>
          <w:i/>
          <w:sz w:val="22"/>
          <w:szCs w:val="22"/>
          <w:lang w:eastAsia="zh-CN"/>
        </w:rPr>
        <w:t xml:space="preserve">will be shared with </w:t>
      </w:r>
      <w:r w:rsidR="00A02950" w:rsidRPr="006760AA">
        <w:rPr>
          <w:i/>
          <w:sz w:val="22"/>
          <w:szCs w:val="22"/>
          <w:lang w:eastAsia="zh-CN"/>
        </w:rPr>
        <w:t xml:space="preserve">SSL technology users and SSL product users in China and </w:t>
      </w:r>
      <w:r w:rsidRPr="006760AA">
        <w:rPr>
          <w:i/>
          <w:sz w:val="22"/>
          <w:szCs w:val="22"/>
          <w:lang w:eastAsia="zh-CN"/>
        </w:rPr>
        <w:t xml:space="preserve">other SSL manufacturers in </w:t>
      </w:r>
      <w:r w:rsidR="00A60191" w:rsidRPr="006760AA">
        <w:rPr>
          <w:i/>
          <w:sz w:val="22"/>
          <w:szCs w:val="22"/>
          <w:lang w:eastAsia="zh-CN"/>
        </w:rPr>
        <w:t xml:space="preserve">other </w:t>
      </w:r>
      <w:r w:rsidRPr="006760AA">
        <w:rPr>
          <w:i/>
          <w:sz w:val="22"/>
          <w:szCs w:val="22"/>
          <w:lang w:eastAsia="zh-CN"/>
        </w:rPr>
        <w:t>countries</w:t>
      </w:r>
      <w:r w:rsidR="00A60191" w:rsidRPr="006760AA">
        <w:rPr>
          <w:i/>
          <w:sz w:val="22"/>
          <w:szCs w:val="22"/>
          <w:lang w:eastAsia="zh-CN"/>
        </w:rPr>
        <w:t xml:space="preserve"> with big SSL industries and markets</w:t>
      </w:r>
      <w:r w:rsidRPr="006760AA">
        <w:rPr>
          <w:i/>
          <w:sz w:val="22"/>
          <w:szCs w:val="22"/>
          <w:lang w:eastAsia="zh-CN"/>
        </w:rPr>
        <w:t>.</w:t>
      </w:r>
    </w:p>
    <w:p w:rsidR="00A60191" w:rsidRPr="006760AA" w:rsidRDefault="00A60191" w:rsidP="00FD0888">
      <w:pPr>
        <w:tabs>
          <w:tab w:val="num" w:pos="426"/>
        </w:tabs>
        <w:jc w:val="both"/>
        <w:rPr>
          <w:sz w:val="22"/>
          <w:szCs w:val="22"/>
          <w:lang w:eastAsia="zh-CN"/>
        </w:rPr>
      </w:pPr>
    </w:p>
    <w:p w:rsidR="00C26588" w:rsidRPr="006760AA" w:rsidRDefault="00C26588" w:rsidP="00FD0888">
      <w:pPr>
        <w:tabs>
          <w:tab w:val="num" w:pos="426"/>
        </w:tabs>
        <w:jc w:val="both"/>
        <w:rPr>
          <w:sz w:val="22"/>
          <w:szCs w:val="22"/>
          <w:lang w:eastAsia="zh-CN"/>
        </w:rPr>
      </w:pPr>
      <w:r w:rsidRPr="006760AA">
        <w:rPr>
          <w:sz w:val="22"/>
          <w:szCs w:val="22"/>
          <w:lang w:eastAsia="zh-CN"/>
        </w:rPr>
        <w:t xml:space="preserve">SSL Product Applications Service Industry Development - This activity will involve the establishment and implementation of an accreditation </w:t>
      </w:r>
      <w:r w:rsidR="00203198" w:rsidRPr="006760AA">
        <w:rPr>
          <w:sz w:val="22"/>
          <w:szCs w:val="22"/>
          <w:lang w:eastAsia="zh-CN"/>
        </w:rPr>
        <w:t xml:space="preserve">system for </w:t>
      </w:r>
      <w:r w:rsidRPr="006760AA">
        <w:rPr>
          <w:sz w:val="22"/>
          <w:szCs w:val="22"/>
          <w:lang w:eastAsia="zh-CN"/>
        </w:rPr>
        <w:t>entities (e.g., individual consultants and companies) that are qualified to design and implement lighting system projects that will make use of SSL products and accessories.</w:t>
      </w:r>
    </w:p>
    <w:p w:rsidR="00A60191" w:rsidRPr="006760AA" w:rsidRDefault="00A60191" w:rsidP="00FD0888">
      <w:pPr>
        <w:tabs>
          <w:tab w:val="num" w:pos="426"/>
        </w:tabs>
        <w:jc w:val="both"/>
        <w:rPr>
          <w:sz w:val="22"/>
          <w:szCs w:val="22"/>
          <w:lang w:eastAsia="zh-CN"/>
        </w:rPr>
      </w:pPr>
    </w:p>
    <w:p w:rsidR="00C26588" w:rsidRPr="006760AA" w:rsidRDefault="00C26588" w:rsidP="00FD0888">
      <w:pPr>
        <w:tabs>
          <w:tab w:val="num" w:pos="426"/>
        </w:tabs>
        <w:jc w:val="both"/>
        <w:rPr>
          <w:i/>
          <w:sz w:val="22"/>
          <w:szCs w:val="22"/>
          <w:lang w:eastAsia="zh-CN"/>
        </w:rPr>
      </w:pPr>
      <w:r w:rsidRPr="006760AA">
        <w:rPr>
          <w:sz w:val="22"/>
          <w:szCs w:val="22"/>
          <w:lang w:eastAsia="zh-CN"/>
        </w:rPr>
        <w:t xml:space="preserve">SSL Manufacturer Promotions - </w:t>
      </w:r>
      <w:r w:rsidRPr="006760AA">
        <w:rPr>
          <w:i/>
          <w:sz w:val="22"/>
          <w:szCs w:val="22"/>
          <w:lang w:eastAsia="zh-CN"/>
        </w:rPr>
        <w:t>This is intended as a promotional activity to encourage accredited SSL companies to market their products to rural areas of the country. It will involve the design of a rating scheme for SSL companies based on the magnitude of the electricity savings that they have influenced to be realized through the documented sales of the SSL products that they have produced.</w:t>
      </w:r>
    </w:p>
    <w:p w:rsidR="00C26588" w:rsidRPr="006760AA" w:rsidRDefault="00C26588" w:rsidP="00FD0888">
      <w:pPr>
        <w:tabs>
          <w:tab w:val="num" w:pos="426"/>
        </w:tabs>
        <w:jc w:val="both"/>
        <w:rPr>
          <w:sz w:val="22"/>
          <w:szCs w:val="22"/>
          <w:lang w:eastAsia="zh-CN"/>
        </w:rPr>
      </w:pPr>
    </w:p>
    <w:p w:rsidR="00560A1D" w:rsidRPr="006760AA" w:rsidRDefault="00560A1D" w:rsidP="00FD0888">
      <w:pPr>
        <w:jc w:val="both"/>
        <w:rPr>
          <w:b/>
          <w:sz w:val="22"/>
          <w:szCs w:val="22"/>
          <w:lang w:eastAsia="zh-CN"/>
        </w:rPr>
      </w:pPr>
      <w:r w:rsidRPr="006760AA">
        <w:rPr>
          <w:b/>
          <w:sz w:val="22"/>
          <w:szCs w:val="22"/>
        </w:rPr>
        <w:t xml:space="preserve">Component 2: </w:t>
      </w:r>
      <w:r w:rsidRPr="006760AA">
        <w:rPr>
          <w:b/>
          <w:sz w:val="22"/>
          <w:szCs w:val="22"/>
          <w:lang w:eastAsia="zh-CN"/>
        </w:rPr>
        <w:t xml:space="preserve">SSL </w:t>
      </w:r>
      <w:r w:rsidR="00FF5E46" w:rsidRPr="006760AA">
        <w:rPr>
          <w:b/>
          <w:sz w:val="22"/>
          <w:szCs w:val="22"/>
          <w:lang w:eastAsia="zh-CN"/>
        </w:rPr>
        <w:t>M</w:t>
      </w:r>
      <w:r w:rsidRPr="006760AA">
        <w:rPr>
          <w:b/>
          <w:sz w:val="22"/>
          <w:szCs w:val="22"/>
          <w:lang w:eastAsia="zh-CN"/>
        </w:rPr>
        <w:t xml:space="preserve">arket </w:t>
      </w:r>
      <w:r w:rsidR="00FF5E46" w:rsidRPr="006760AA">
        <w:rPr>
          <w:b/>
          <w:sz w:val="22"/>
          <w:szCs w:val="22"/>
          <w:lang w:eastAsia="zh-CN"/>
        </w:rPr>
        <w:t>T</w:t>
      </w:r>
      <w:r w:rsidRPr="006760AA">
        <w:rPr>
          <w:b/>
          <w:sz w:val="22"/>
          <w:szCs w:val="22"/>
          <w:lang w:eastAsia="zh-CN"/>
        </w:rPr>
        <w:t xml:space="preserve">ransformation </w:t>
      </w:r>
      <w:r w:rsidR="00FF5E46" w:rsidRPr="006760AA">
        <w:rPr>
          <w:b/>
          <w:sz w:val="22"/>
          <w:szCs w:val="22"/>
          <w:lang w:eastAsia="zh-CN"/>
        </w:rPr>
        <w:t>P</w:t>
      </w:r>
      <w:r w:rsidRPr="006760AA">
        <w:rPr>
          <w:b/>
          <w:sz w:val="22"/>
          <w:szCs w:val="22"/>
          <w:lang w:eastAsia="zh-CN"/>
        </w:rPr>
        <w:t xml:space="preserve">olicies and </w:t>
      </w:r>
      <w:r w:rsidR="00FF5E46" w:rsidRPr="006760AA">
        <w:rPr>
          <w:b/>
          <w:sz w:val="22"/>
          <w:szCs w:val="22"/>
          <w:lang w:eastAsia="zh-CN"/>
        </w:rPr>
        <w:t>M</w:t>
      </w:r>
      <w:r w:rsidRPr="006760AA">
        <w:rPr>
          <w:b/>
          <w:sz w:val="22"/>
          <w:szCs w:val="22"/>
          <w:lang w:eastAsia="zh-CN"/>
        </w:rPr>
        <w:t xml:space="preserve">echanisms </w:t>
      </w:r>
    </w:p>
    <w:p w:rsidR="00FF5E46" w:rsidRPr="006760AA" w:rsidRDefault="00FF5E46" w:rsidP="00FD0888">
      <w:pPr>
        <w:jc w:val="both"/>
        <w:rPr>
          <w:sz w:val="22"/>
          <w:szCs w:val="22"/>
          <w:lang w:eastAsia="zh-CN"/>
        </w:rPr>
      </w:pPr>
    </w:p>
    <w:p w:rsidR="00560A1D" w:rsidRPr="006760AA" w:rsidRDefault="00EE51CD" w:rsidP="00FD0888">
      <w:pPr>
        <w:jc w:val="both"/>
        <w:rPr>
          <w:szCs w:val="22"/>
          <w:lang w:eastAsia="zh-CN"/>
        </w:rPr>
      </w:pPr>
      <w:r w:rsidRPr="006760AA">
        <w:rPr>
          <w:sz w:val="22"/>
          <w:szCs w:val="22"/>
          <w:lang w:eastAsia="zh-CN"/>
        </w:rPr>
        <w:t xml:space="preserve">This project component will address the </w:t>
      </w:r>
      <w:r w:rsidR="00560A1D" w:rsidRPr="006760AA">
        <w:rPr>
          <w:sz w:val="22"/>
          <w:szCs w:val="22"/>
          <w:lang w:eastAsia="zh-CN"/>
        </w:rPr>
        <w:t xml:space="preserve">barriers </w:t>
      </w:r>
      <w:r w:rsidRPr="006760AA">
        <w:rPr>
          <w:sz w:val="22"/>
          <w:szCs w:val="22"/>
          <w:lang w:eastAsia="zh-CN"/>
        </w:rPr>
        <w:t xml:space="preserve">related to </w:t>
      </w:r>
      <w:r w:rsidR="00560A1D" w:rsidRPr="006760AA">
        <w:rPr>
          <w:sz w:val="22"/>
          <w:szCs w:val="22"/>
          <w:lang w:eastAsia="zh-CN"/>
        </w:rPr>
        <w:t>SSL market transformation policies and mechanisms for SSL sustainable development</w:t>
      </w:r>
      <w:r w:rsidR="000B6398" w:rsidRPr="006760AA">
        <w:rPr>
          <w:sz w:val="22"/>
          <w:szCs w:val="22"/>
          <w:lang w:eastAsia="zh-CN"/>
        </w:rPr>
        <w:t xml:space="preserve">. It will also address the lack of institutional mechanisms to implement SSL industry and market supportive policies and regulations. </w:t>
      </w:r>
      <w:r w:rsidR="003E1C2B" w:rsidRPr="006760AA">
        <w:rPr>
          <w:sz w:val="22"/>
          <w:szCs w:val="22"/>
          <w:lang w:eastAsia="zh-CN"/>
        </w:rPr>
        <w:t>The expected outcome from the outputs that will be delivered under this component is the facilitation of support and incentives to accredited SSL manufacturers in the local production of quality SSL products, and to lighting system professionals and SSL product distributors/retailers in the application of SSL products that are compliant with established quality and energy performance standards. To realize this outcome, this project component will comprise of the following indicative activities.</w:t>
      </w:r>
    </w:p>
    <w:p w:rsidR="00560A1D" w:rsidRPr="006760AA" w:rsidRDefault="00560A1D" w:rsidP="00FD0888">
      <w:pPr>
        <w:ind w:leftChars="177" w:left="425"/>
        <w:jc w:val="both"/>
        <w:rPr>
          <w:sz w:val="22"/>
          <w:szCs w:val="22"/>
          <w:lang w:eastAsia="zh-CN"/>
        </w:rPr>
      </w:pPr>
    </w:p>
    <w:p w:rsidR="009233E3" w:rsidRPr="006760AA" w:rsidRDefault="001D7F63" w:rsidP="00FD0888">
      <w:pPr>
        <w:jc w:val="both"/>
        <w:rPr>
          <w:i/>
          <w:sz w:val="22"/>
          <w:szCs w:val="22"/>
          <w:lang w:eastAsia="zh-CN"/>
        </w:rPr>
      </w:pPr>
      <w:r w:rsidRPr="006760AA">
        <w:rPr>
          <w:sz w:val="22"/>
          <w:szCs w:val="22"/>
          <w:lang w:eastAsia="zh-CN"/>
        </w:rPr>
        <w:t xml:space="preserve">Research on Energy Saving Lamp Policies and Regulations – </w:t>
      </w:r>
      <w:r w:rsidRPr="006760AA">
        <w:rPr>
          <w:i/>
          <w:sz w:val="22"/>
          <w:szCs w:val="22"/>
          <w:lang w:eastAsia="zh-CN"/>
        </w:rPr>
        <w:t xml:space="preserve">This will involve a comprehensive </w:t>
      </w:r>
      <w:r w:rsidR="009233E3" w:rsidRPr="006760AA">
        <w:rPr>
          <w:i/>
          <w:sz w:val="22"/>
          <w:szCs w:val="22"/>
          <w:lang w:eastAsia="zh-CN"/>
        </w:rPr>
        <w:t xml:space="preserve">research on </w:t>
      </w:r>
      <w:r w:rsidRPr="006760AA">
        <w:rPr>
          <w:i/>
          <w:sz w:val="22"/>
          <w:szCs w:val="22"/>
          <w:lang w:eastAsia="zh-CN"/>
        </w:rPr>
        <w:t xml:space="preserve">applicable policies and regulations in support of the local </w:t>
      </w:r>
      <w:r w:rsidR="009233E3" w:rsidRPr="006760AA">
        <w:rPr>
          <w:i/>
          <w:sz w:val="22"/>
          <w:szCs w:val="22"/>
          <w:lang w:eastAsia="zh-CN"/>
        </w:rPr>
        <w:t>manufacturing and applications</w:t>
      </w:r>
      <w:r w:rsidRPr="006760AA">
        <w:rPr>
          <w:i/>
          <w:sz w:val="22"/>
          <w:szCs w:val="22"/>
          <w:lang w:eastAsia="zh-CN"/>
        </w:rPr>
        <w:t xml:space="preserve"> of ESLs, in general, and SSL products, in particular, in the country and in other </w:t>
      </w:r>
      <w:r w:rsidR="0065231F" w:rsidRPr="006760AA">
        <w:rPr>
          <w:i/>
          <w:sz w:val="22"/>
          <w:szCs w:val="22"/>
          <w:lang w:eastAsia="zh-CN"/>
        </w:rPr>
        <w:lastRenderedPageBreak/>
        <w:t>countries</w:t>
      </w:r>
      <w:r w:rsidR="00671A2B" w:rsidRPr="006760AA">
        <w:rPr>
          <w:rStyle w:val="FootnoteReference"/>
          <w:i/>
          <w:sz w:val="22"/>
          <w:szCs w:val="22"/>
          <w:lang w:eastAsia="zh-CN"/>
        </w:rPr>
        <w:footnoteReference w:id="11"/>
      </w:r>
      <w:r w:rsidR="0065231F" w:rsidRPr="006760AA">
        <w:rPr>
          <w:i/>
          <w:sz w:val="22"/>
          <w:szCs w:val="22"/>
          <w:lang w:eastAsia="zh-CN"/>
        </w:rPr>
        <w:t>. While</w:t>
      </w:r>
      <w:r w:rsidRPr="006760AA">
        <w:rPr>
          <w:i/>
          <w:sz w:val="22"/>
          <w:szCs w:val="22"/>
          <w:lang w:eastAsia="zh-CN"/>
        </w:rPr>
        <w:t xml:space="preserve"> the focus will be on policies that will specifically address the policy/regulatory-issues concerning the SSL industry in China, careful considerations shall be provided to the ongoing ESL-related projects in China, particularly the GEF-supported ESL projects such as PILESLAMP, and </w:t>
      </w:r>
      <w:proofErr w:type="spellStart"/>
      <w:r w:rsidRPr="006760AA">
        <w:rPr>
          <w:i/>
          <w:sz w:val="22"/>
          <w:szCs w:val="22"/>
          <w:lang w:eastAsia="zh-CN"/>
        </w:rPr>
        <w:t>EnLighten</w:t>
      </w:r>
      <w:proofErr w:type="spellEnd"/>
      <w:r w:rsidRPr="006760AA">
        <w:rPr>
          <w:i/>
          <w:sz w:val="22"/>
          <w:szCs w:val="22"/>
          <w:lang w:eastAsia="zh-CN"/>
        </w:rPr>
        <w:t xml:space="preserve">, to avoid duplication of efforts and suggested actions, but also to enhance potential synergies and </w:t>
      </w:r>
      <w:proofErr w:type="spellStart"/>
      <w:r w:rsidR="00671A2B" w:rsidRPr="006760AA">
        <w:rPr>
          <w:i/>
          <w:sz w:val="22"/>
          <w:szCs w:val="22"/>
          <w:lang w:eastAsia="zh-CN"/>
        </w:rPr>
        <w:t>complementarity</w:t>
      </w:r>
      <w:proofErr w:type="spellEnd"/>
      <w:r w:rsidR="00671A2B" w:rsidRPr="006760AA">
        <w:rPr>
          <w:i/>
          <w:sz w:val="22"/>
          <w:szCs w:val="22"/>
          <w:lang w:eastAsia="zh-CN"/>
        </w:rPr>
        <w:t>.</w:t>
      </w:r>
      <w:r w:rsidRPr="006760AA">
        <w:rPr>
          <w:i/>
          <w:sz w:val="22"/>
          <w:szCs w:val="22"/>
          <w:lang w:eastAsia="zh-CN"/>
        </w:rPr>
        <w:t>.</w:t>
      </w:r>
    </w:p>
    <w:p w:rsidR="009233E3" w:rsidRPr="006760AA" w:rsidRDefault="009233E3" w:rsidP="00FD0888">
      <w:pPr>
        <w:jc w:val="both"/>
        <w:rPr>
          <w:sz w:val="22"/>
          <w:szCs w:val="22"/>
          <w:lang w:eastAsia="zh-CN"/>
        </w:rPr>
      </w:pPr>
    </w:p>
    <w:p w:rsidR="004B76F7" w:rsidRPr="006760AA" w:rsidRDefault="001D7F63" w:rsidP="00FD0888">
      <w:pPr>
        <w:jc w:val="both"/>
        <w:rPr>
          <w:i/>
          <w:sz w:val="22"/>
          <w:szCs w:val="22"/>
          <w:lang w:eastAsia="zh-CN"/>
        </w:rPr>
      </w:pPr>
      <w:r w:rsidRPr="006760AA">
        <w:rPr>
          <w:sz w:val="22"/>
          <w:szCs w:val="22"/>
          <w:lang w:eastAsia="zh-CN"/>
        </w:rPr>
        <w:t xml:space="preserve">Development of SSL Industry Development Plans – </w:t>
      </w:r>
      <w:r w:rsidRPr="006760AA">
        <w:rPr>
          <w:i/>
          <w:sz w:val="22"/>
          <w:szCs w:val="22"/>
          <w:lang w:eastAsia="zh-CN"/>
        </w:rPr>
        <w:t>This will involve the formulation of a roadmap for the local SSL industry and market that will focus on achieving the planned 20% penetration rate of SSL products (particularly in the residential sector) by the end of the 12</w:t>
      </w:r>
      <w:r w:rsidRPr="006760AA">
        <w:rPr>
          <w:i/>
          <w:sz w:val="22"/>
          <w:szCs w:val="22"/>
          <w:vertAlign w:val="superscript"/>
          <w:lang w:eastAsia="zh-CN"/>
        </w:rPr>
        <w:t>th</w:t>
      </w:r>
      <w:r w:rsidRPr="006760AA">
        <w:rPr>
          <w:i/>
          <w:sz w:val="22"/>
          <w:szCs w:val="22"/>
          <w:lang w:eastAsia="zh-CN"/>
        </w:rPr>
        <w:t xml:space="preserve"> Five-Year Plan.</w:t>
      </w:r>
      <w:r w:rsidR="004B76F7" w:rsidRPr="006760AA">
        <w:rPr>
          <w:i/>
          <w:sz w:val="22"/>
          <w:szCs w:val="22"/>
          <w:lang w:eastAsia="zh-CN"/>
        </w:rPr>
        <w:t xml:space="preserve"> A medium term and a long term plan will be developed to implement the necessary actions to realize the set 20% target, and develop quality and standards-compliant SSL products for both the </w:t>
      </w:r>
      <w:r w:rsidR="003E1C2B" w:rsidRPr="006760AA">
        <w:rPr>
          <w:i/>
          <w:sz w:val="22"/>
          <w:szCs w:val="22"/>
          <w:lang w:eastAsia="zh-CN"/>
        </w:rPr>
        <w:t>domestic and</w:t>
      </w:r>
      <w:r w:rsidR="004B76F7" w:rsidRPr="006760AA">
        <w:rPr>
          <w:i/>
          <w:sz w:val="22"/>
          <w:szCs w:val="22"/>
          <w:lang w:eastAsia="zh-CN"/>
        </w:rPr>
        <w:t xml:space="preserve"> foreign markets, respectively.</w:t>
      </w:r>
    </w:p>
    <w:p w:rsidR="001D7F63" w:rsidRPr="006760AA" w:rsidRDefault="001D7F63" w:rsidP="00FD0888">
      <w:pPr>
        <w:jc w:val="both"/>
        <w:rPr>
          <w:sz w:val="22"/>
          <w:szCs w:val="22"/>
          <w:lang w:eastAsia="zh-CN"/>
        </w:rPr>
      </w:pPr>
    </w:p>
    <w:p w:rsidR="000F5588" w:rsidRPr="006760AA" w:rsidRDefault="003E1C2B" w:rsidP="00FD0888">
      <w:pPr>
        <w:jc w:val="both"/>
        <w:rPr>
          <w:i/>
          <w:sz w:val="22"/>
          <w:szCs w:val="22"/>
          <w:lang w:eastAsia="zh-CN"/>
        </w:rPr>
      </w:pPr>
      <w:r w:rsidRPr="006760AA">
        <w:rPr>
          <w:sz w:val="22"/>
          <w:szCs w:val="22"/>
          <w:lang w:eastAsia="zh-CN"/>
        </w:rPr>
        <w:t xml:space="preserve">Establishment of Policy and Regulatory Frameworks for Supporting the SSL Industry– </w:t>
      </w:r>
      <w:r w:rsidRPr="006760AA">
        <w:rPr>
          <w:i/>
          <w:sz w:val="22"/>
          <w:szCs w:val="22"/>
          <w:lang w:eastAsia="zh-CN"/>
        </w:rPr>
        <w:t xml:space="preserve">This will build on the policy researches and SSL industry development planning works that will be carried out in coming up with the applicable mechanisms and incentives that will be in turn be supported by appropriate policies that will be formulated. The policy framework will among others focus on the establishment and enforcement of approved policies and implementing rules and regulations on the quality and energy performance standards (that meets international acceptance) for locally produced SSL products. </w:t>
      </w:r>
      <w:r w:rsidR="004B76F7" w:rsidRPr="006760AA">
        <w:rPr>
          <w:i/>
          <w:sz w:val="22"/>
          <w:szCs w:val="22"/>
          <w:lang w:eastAsia="zh-CN"/>
        </w:rPr>
        <w:t>The incentives and support mechanisms that will be considered will be based on the findings from the policy researches but may include: (1) fiscal incentives in the local production and export of locally made SSL products</w:t>
      </w:r>
      <w:r w:rsidR="000F5588" w:rsidRPr="006760AA">
        <w:rPr>
          <w:i/>
          <w:sz w:val="22"/>
          <w:szCs w:val="22"/>
          <w:lang w:eastAsia="zh-CN"/>
        </w:rPr>
        <w:t>; (2) incentives for technical innovations in the SSL industry; and, (3) financing incentives.</w:t>
      </w:r>
    </w:p>
    <w:p w:rsidR="000F5588" w:rsidRPr="006760AA" w:rsidRDefault="000F5588" w:rsidP="00FD0888">
      <w:pPr>
        <w:jc w:val="both"/>
        <w:rPr>
          <w:sz w:val="22"/>
          <w:szCs w:val="22"/>
          <w:lang w:eastAsia="zh-CN"/>
        </w:rPr>
      </w:pPr>
    </w:p>
    <w:p w:rsidR="00203198" w:rsidRPr="006760AA" w:rsidRDefault="000F5588" w:rsidP="00FD0888">
      <w:pPr>
        <w:jc w:val="both"/>
        <w:rPr>
          <w:i/>
          <w:sz w:val="22"/>
          <w:szCs w:val="22"/>
          <w:lang w:eastAsia="zh-CN"/>
        </w:rPr>
      </w:pPr>
      <w:r w:rsidRPr="006760AA">
        <w:rPr>
          <w:sz w:val="22"/>
          <w:szCs w:val="22"/>
          <w:lang w:eastAsia="zh-CN"/>
        </w:rPr>
        <w:t>Financing Scheme Development –</w:t>
      </w:r>
      <w:r w:rsidRPr="006760AA">
        <w:rPr>
          <w:i/>
          <w:sz w:val="22"/>
          <w:szCs w:val="22"/>
          <w:lang w:eastAsia="zh-CN"/>
        </w:rPr>
        <w:t>Based on the findings in the policy research studies, this activity will entail the design of applicable financing schemes for SSL technology innovations (including those in the value chain), financing support applications with banks and financial institutions for SSL product quality improvements; and for SSL products promotion</w:t>
      </w:r>
      <w:r w:rsidR="009B133E" w:rsidRPr="006760AA">
        <w:rPr>
          <w:rStyle w:val="FootnoteReference"/>
          <w:i/>
          <w:sz w:val="22"/>
          <w:szCs w:val="22"/>
          <w:lang w:eastAsia="zh-CN"/>
        </w:rPr>
        <w:footnoteReference w:id="12"/>
      </w:r>
      <w:r w:rsidRPr="006760AA">
        <w:rPr>
          <w:i/>
          <w:sz w:val="22"/>
          <w:szCs w:val="22"/>
          <w:lang w:eastAsia="zh-CN"/>
        </w:rPr>
        <w:t>.</w:t>
      </w:r>
    </w:p>
    <w:p w:rsidR="00203198" w:rsidRPr="006760AA" w:rsidRDefault="00203198" w:rsidP="00FD0888">
      <w:pPr>
        <w:jc w:val="both"/>
        <w:rPr>
          <w:sz w:val="22"/>
          <w:szCs w:val="22"/>
          <w:lang w:eastAsia="zh-CN"/>
        </w:rPr>
      </w:pPr>
    </w:p>
    <w:p w:rsidR="00560A1D" w:rsidRPr="006760AA" w:rsidRDefault="00203198" w:rsidP="00FD0888">
      <w:pPr>
        <w:jc w:val="both"/>
        <w:rPr>
          <w:i/>
          <w:sz w:val="22"/>
          <w:szCs w:val="22"/>
          <w:lang w:eastAsia="zh-CN"/>
        </w:rPr>
      </w:pPr>
      <w:r w:rsidRPr="006760AA">
        <w:rPr>
          <w:sz w:val="22"/>
          <w:szCs w:val="22"/>
          <w:lang w:eastAsia="zh-CN"/>
        </w:rPr>
        <w:t xml:space="preserve">SSL Manufacturers Accreditation Scheme Development - </w:t>
      </w:r>
      <w:r w:rsidRPr="006760AA">
        <w:rPr>
          <w:i/>
          <w:sz w:val="22"/>
          <w:szCs w:val="22"/>
          <w:lang w:eastAsia="zh-CN"/>
        </w:rPr>
        <w:t xml:space="preserve">This activity will involve the establishment and implementation of an accreditation system for local SSL manufacturers (as part of the business registration requirements) that capable and eligible to locally produce SSL products. </w:t>
      </w:r>
    </w:p>
    <w:p w:rsidR="00560A1D" w:rsidRPr="006760AA" w:rsidRDefault="00560A1D" w:rsidP="00FD0888">
      <w:pPr>
        <w:ind w:leftChars="177" w:left="425"/>
        <w:jc w:val="both"/>
        <w:rPr>
          <w:sz w:val="22"/>
          <w:szCs w:val="22"/>
          <w:lang w:eastAsia="zh-CN"/>
        </w:rPr>
      </w:pPr>
    </w:p>
    <w:p w:rsidR="00FF5E46" w:rsidRPr="006760AA" w:rsidRDefault="00560A1D" w:rsidP="00FD0888">
      <w:pPr>
        <w:jc w:val="both"/>
        <w:rPr>
          <w:sz w:val="22"/>
          <w:szCs w:val="22"/>
          <w:lang w:eastAsia="zh-CN"/>
        </w:rPr>
      </w:pPr>
      <w:r w:rsidRPr="006760AA">
        <w:rPr>
          <w:b/>
          <w:sz w:val="22"/>
          <w:szCs w:val="22"/>
          <w:lang w:eastAsia="zh-CN"/>
        </w:rPr>
        <w:t xml:space="preserve">Component 3: SSL </w:t>
      </w:r>
      <w:r w:rsidR="00FF5E46" w:rsidRPr="006760AA">
        <w:rPr>
          <w:b/>
          <w:sz w:val="22"/>
          <w:szCs w:val="22"/>
          <w:lang w:eastAsia="zh-CN"/>
        </w:rPr>
        <w:t>Application Demonstrations</w:t>
      </w:r>
    </w:p>
    <w:p w:rsidR="001E7802" w:rsidRPr="006760AA" w:rsidRDefault="001E7802" w:rsidP="00FD0888">
      <w:pPr>
        <w:jc w:val="both"/>
        <w:rPr>
          <w:sz w:val="22"/>
          <w:szCs w:val="22"/>
          <w:lang w:eastAsia="zh-CN"/>
        </w:rPr>
      </w:pPr>
    </w:p>
    <w:p w:rsidR="00560A1D" w:rsidRPr="006760AA" w:rsidRDefault="001E7802" w:rsidP="00FD0888">
      <w:pPr>
        <w:jc w:val="both"/>
        <w:rPr>
          <w:sz w:val="22"/>
          <w:szCs w:val="22"/>
          <w:lang w:eastAsia="zh-CN"/>
        </w:rPr>
      </w:pPr>
      <w:r w:rsidRPr="006760AA">
        <w:rPr>
          <w:sz w:val="22"/>
          <w:szCs w:val="22"/>
          <w:lang w:eastAsia="zh-CN"/>
        </w:rPr>
        <w:t xml:space="preserve">This project component will focus on the demonstration of the following: (1) Production of quality SSL products that are compliant with set SSL quality and performance standards; </w:t>
      </w:r>
      <w:r w:rsidR="00FC0D19" w:rsidRPr="006760AA">
        <w:rPr>
          <w:sz w:val="22"/>
          <w:szCs w:val="22"/>
          <w:lang w:eastAsia="zh-CN"/>
        </w:rPr>
        <w:t xml:space="preserve">and, </w:t>
      </w:r>
      <w:r w:rsidRPr="006760AA">
        <w:rPr>
          <w:sz w:val="22"/>
          <w:szCs w:val="22"/>
          <w:lang w:eastAsia="zh-CN"/>
        </w:rPr>
        <w:t xml:space="preserve">(2) </w:t>
      </w:r>
      <w:r w:rsidR="00FC0D19" w:rsidRPr="006760AA">
        <w:rPr>
          <w:sz w:val="22"/>
          <w:szCs w:val="22"/>
          <w:lang w:eastAsia="zh-CN"/>
        </w:rPr>
        <w:t xml:space="preserve">Application of SSL products in </w:t>
      </w:r>
      <w:r w:rsidR="00203198" w:rsidRPr="006760AA">
        <w:rPr>
          <w:sz w:val="22"/>
          <w:szCs w:val="22"/>
          <w:lang w:eastAsia="zh-CN"/>
        </w:rPr>
        <w:t xml:space="preserve">lighting systems in the public/institutional and </w:t>
      </w:r>
      <w:r w:rsidR="00FC0D19" w:rsidRPr="006760AA">
        <w:rPr>
          <w:sz w:val="22"/>
          <w:szCs w:val="22"/>
          <w:lang w:eastAsia="zh-CN"/>
        </w:rPr>
        <w:t xml:space="preserve">residential </w:t>
      </w:r>
      <w:r w:rsidR="00203198" w:rsidRPr="006760AA">
        <w:rPr>
          <w:sz w:val="22"/>
          <w:szCs w:val="22"/>
          <w:lang w:eastAsia="zh-CN"/>
        </w:rPr>
        <w:t>sectors</w:t>
      </w:r>
      <w:r w:rsidR="00FC0D19" w:rsidRPr="006760AA">
        <w:rPr>
          <w:sz w:val="22"/>
          <w:szCs w:val="22"/>
          <w:lang w:eastAsia="zh-CN"/>
        </w:rPr>
        <w:t>. The demonstrations shall showcase the socio-</w:t>
      </w:r>
      <w:proofErr w:type="spellStart"/>
      <w:r w:rsidR="00FC0D19" w:rsidRPr="006760AA">
        <w:rPr>
          <w:sz w:val="22"/>
          <w:szCs w:val="22"/>
          <w:lang w:eastAsia="zh-CN"/>
        </w:rPr>
        <w:t>economics</w:t>
      </w:r>
      <w:proofErr w:type="spellEnd"/>
      <w:r w:rsidR="00FC0D19" w:rsidRPr="006760AA">
        <w:rPr>
          <w:sz w:val="22"/>
          <w:szCs w:val="22"/>
          <w:lang w:eastAsia="zh-CN"/>
        </w:rPr>
        <w:t xml:space="preserve"> and environmental benefits of SSL technology applications. The expected outcome from this component is the increased penetration rate of SSL </w:t>
      </w:r>
      <w:r w:rsidR="00FC0D19" w:rsidRPr="006760AA">
        <w:rPr>
          <w:sz w:val="22"/>
          <w:szCs w:val="22"/>
          <w:lang w:eastAsia="zh-CN"/>
        </w:rPr>
        <w:lastRenderedPageBreak/>
        <w:t xml:space="preserve">products </w:t>
      </w:r>
      <w:r w:rsidR="00203198" w:rsidRPr="006760AA">
        <w:rPr>
          <w:sz w:val="22"/>
          <w:szCs w:val="22"/>
          <w:lang w:eastAsia="zh-CN"/>
        </w:rPr>
        <w:t xml:space="preserve">especially </w:t>
      </w:r>
      <w:r w:rsidR="00FC0D19" w:rsidRPr="006760AA">
        <w:rPr>
          <w:sz w:val="22"/>
          <w:szCs w:val="22"/>
          <w:lang w:eastAsia="zh-CN"/>
        </w:rPr>
        <w:t xml:space="preserve">in the residential sector in </w:t>
      </w:r>
      <w:r w:rsidR="0065231F" w:rsidRPr="006760AA">
        <w:rPr>
          <w:sz w:val="22"/>
          <w:szCs w:val="22"/>
          <w:lang w:eastAsia="zh-CN"/>
        </w:rPr>
        <w:t>China. The</w:t>
      </w:r>
      <w:r w:rsidR="00FC0D19" w:rsidRPr="006760AA">
        <w:rPr>
          <w:sz w:val="22"/>
          <w:szCs w:val="22"/>
          <w:lang w:eastAsia="zh-CN"/>
        </w:rPr>
        <w:t xml:space="preserve"> following activities are expected to deliver the relevant outputs that will help realize this outcome:</w:t>
      </w:r>
    </w:p>
    <w:p w:rsidR="00FC0D19" w:rsidRPr="006760AA" w:rsidRDefault="00FC0D19" w:rsidP="00FD0888">
      <w:pPr>
        <w:jc w:val="both"/>
        <w:rPr>
          <w:sz w:val="22"/>
          <w:szCs w:val="22"/>
          <w:lang w:eastAsia="zh-CN"/>
        </w:rPr>
      </w:pPr>
    </w:p>
    <w:p w:rsidR="00203198" w:rsidRPr="006760AA" w:rsidRDefault="00203198" w:rsidP="00FD0888">
      <w:pPr>
        <w:jc w:val="both"/>
        <w:rPr>
          <w:sz w:val="22"/>
          <w:szCs w:val="22"/>
          <w:lang w:eastAsia="zh-CN"/>
        </w:rPr>
      </w:pPr>
      <w:r w:rsidRPr="006760AA">
        <w:rPr>
          <w:sz w:val="22"/>
          <w:szCs w:val="22"/>
          <w:lang w:eastAsia="zh-CN"/>
        </w:rPr>
        <w:t xml:space="preserve">SSL Demonstration Scheme </w:t>
      </w:r>
      <w:r w:rsidR="00CC07E0" w:rsidRPr="006760AA">
        <w:rPr>
          <w:sz w:val="22"/>
          <w:szCs w:val="22"/>
          <w:lang w:eastAsia="zh-CN"/>
        </w:rPr>
        <w:t xml:space="preserve">Design and </w:t>
      </w:r>
      <w:r w:rsidRPr="006760AA">
        <w:rPr>
          <w:sz w:val="22"/>
          <w:szCs w:val="22"/>
          <w:lang w:eastAsia="zh-CN"/>
        </w:rPr>
        <w:t xml:space="preserve">Promotion - </w:t>
      </w:r>
      <w:r w:rsidRPr="006760AA">
        <w:rPr>
          <w:i/>
          <w:sz w:val="22"/>
          <w:szCs w:val="22"/>
          <w:lang w:eastAsia="zh-CN"/>
        </w:rPr>
        <w:t xml:space="preserve">This will involve the </w:t>
      </w:r>
      <w:r w:rsidR="00CC07E0" w:rsidRPr="006760AA">
        <w:rPr>
          <w:i/>
          <w:sz w:val="22"/>
          <w:szCs w:val="22"/>
          <w:lang w:eastAsia="zh-CN"/>
        </w:rPr>
        <w:t>design of the demonstration schemes (including the establishment of baseline data and targets)</w:t>
      </w:r>
      <w:r w:rsidR="00F5664B" w:rsidRPr="006760AA">
        <w:rPr>
          <w:i/>
          <w:sz w:val="22"/>
          <w:szCs w:val="22"/>
          <w:lang w:eastAsia="zh-CN"/>
        </w:rPr>
        <w:t xml:space="preserve">, as well as the </w:t>
      </w:r>
      <w:r w:rsidRPr="006760AA">
        <w:rPr>
          <w:i/>
          <w:sz w:val="22"/>
          <w:szCs w:val="22"/>
          <w:lang w:eastAsia="zh-CN"/>
        </w:rPr>
        <w:t>conduct of a seminar-workshop to promote the demonstration schemes</w:t>
      </w:r>
      <w:r w:rsidR="00CC07E0" w:rsidRPr="006760AA">
        <w:rPr>
          <w:i/>
          <w:sz w:val="22"/>
          <w:szCs w:val="22"/>
          <w:lang w:eastAsia="zh-CN"/>
        </w:rPr>
        <w:t xml:space="preserve">. It will also involve the confirmation of pre-identified (during the project design stage) </w:t>
      </w:r>
      <w:r w:rsidRPr="006760AA">
        <w:rPr>
          <w:i/>
          <w:sz w:val="22"/>
          <w:szCs w:val="22"/>
          <w:lang w:eastAsia="zh-CN"/>
        </w:rPr>
        <w:t>prospective host demonstration SSL manufacturers (for the SSL product manufacturing) and demonstration host sites (for the SSL product lighting applications).</w:t>
      </w:r>
      <w:r w:rsidR="00F5664B" w:rsidRPr="006760AA">
        <w:rPr>
          <w:i/>
          <w:sz w:val="22"/>
          <w:szCs w:val="22"/>
          <w:lang w:eastAsia="zh-CN"/>
        </w:rPr>
        <w:t xml:space="preserve"> About 3 to 5 SSL manufacturers will be selected for the SSL production demonstrations; and about </w:t>
      </w:r>
      <w:r w:rsidR="00043932" w:rsidRPr="006760AA">
        <w:rPr>
          <w:i/>
          <w:sz w:val="22"/>
          <w:szCs w:val="22"/>
          <w:lang w:eastAsia="zh-CN"/>
        </w:rPr>
        <w:t>1</w:t>
      </w:r>
      <w:r w:rsidR="00F5664B" w:rsidRPr="006760AA">
        <w:rPr>
          <w:i/>
          <w:sz w:val="22"/>
          <w:szCs w:val="22"/>
          <w:lang w:eastAsia="zh-CN"/>
        </w:rPr>
        <w:t xml:space="preserve"> </w:t>
      </w:r>
      <w:r w:rsidR="00043932" w:rsidRPr="006760AA">
        <w:rPr>
          <w:i/>
          <w:sz w:val="22"/>
          <w:szCs w:val="22"/>
          <w:lang w:eastAsia="zh-CN"/>
        </w:rPr>
        <w:t xml:space="preserve">or 2 </w:t>
      </w:r>
      <w:r w:rsidR="00D34200" w:rsidRPr="006760AA">
        <w:rPr>
          <w:i/>
          <w:sz w:val="22"/>
          <w:szCs w:val="22"/>
          <w:lang w:eastAsia="zh-CN"/>
        </w:rPr>
        <w:t>cities/</w:t>
      </w:r>
      <w:r w:rsidR="00F5664B" w:rsidRPr="006760AA">
        <w:rPr>
          <w:i/>
          <w:sz w:val="22"/>
          <w:szCs w:val="22"/>
          <w:lang w:eastAsia="zh-CN"/>
        </w:rPr>
        <w:t xml:space="preserve">towns </w:t>
      </w:r>
      <w:r w:rsidR="00043932" w:rsidRPr="006760AA">
        <w:rPr>
          <w:i/>
          <w:sz w:val="22"/>
          <w:szCs w:val="22"/>
          <w:lang w:eastAsia="zh-CN"/>
        </w:rPr>
        <w:t>ea</w:t>
      </w:r>
      <w:r w:rsidR="00D34200" w:rsidRPr="006760AA">
        <w:rPr>
          <w:i/>
          <w:sz w:val="22"/>
          <w:szCs w:val="22"/>
          <w:lang w:eastAsia="zh-CN"/>
        </w:rPr>
        <w:t xml:space="preserve">ch (total of 50) in 30 provinces </w:t>
      </w:r>
      <w:r w:rsidR="00F5664B" w:rsidRPr="006760AA">
        <w:rPr>
          <w:i/>
          <w:sz w:val="22"/>
          <w:szCs w:val="22"/>
          <w:lang w:eastAsia="zh-CN"/>
        </w:rPr>
        <w:t>will be selected for the SSL applications demonstrations</w:t>
      </w:r>
      <w:r w:rsidR="00671A2B" w:rsidRPr="006760AA">
        <w:rPr>
          <w:i/>
          <w:sz w:val="22"/>
          <w:szCs w:val="22"/>
          <w:lang w:eastAsia="zh-CN"/>
        </w:rPr>
        <w:t xml:space="preserve"> in households, high-rise residential buildings, as well outdoor lighting applications (e.g., lighting of streets, public parks and open air sport arenas)</w:t>
      </w:r>
      <w:r w:rsidR="00F5664B" w:rsidRPr="006760AA">
        <w:rPr>
          <w:i/>
          <w:sz w:val="22"/>
          <w:szCs w:val="22"/>
          <w:lang w:eastAsia="zh-CN"/>
        </w:rPr>
        <w:t>. One of the applications that will be demonstrated shall be in conjunction with the application of renewable energy applications (e.g., solar PV powered battery charging stations for energizing LED lanterns).</w:t>
      </w:r>
      <w:r w:rsidR="00D34200" w:rsidRPr="006760AA">
        <w:rPr>
          <w:i/>
          <w:sz w:val="22"/>
          <w:szCs w:val="22"/>
          <w:lang w:eastAsia="zh-CN"/>
        </w:rPr>
        <w:t xml:space="preserve"> The estimated total </w:t>
      </w:r>
      <w:r w:rsidR="00043932" w:rsidRPr="006760AA">
        <w:rPr>
          <w:i/>
          <w:sz w:val="22"/>
          <w:szCs w:val="22"/>
          <w:lang w:eastAsia="zh-CN"/>
        </w:rPr>
        <w:t xml:space="preserve">number of LED lamps that will be involved in the demonstrations is around 710,000 with a </w:t>
      </w:r>
      <w:r w:rsidR="00D34200" w:rsidRPr="006760AA">
        <w:rPr>
          <w:i/>
          <w:sz w:val="22"/>
          <w:szCs w:val="22"/>
          <w:lang w:eastAsia="zh-CN"/>
        </w:rPr>
        <w:t>combined wattage</w:t>
      </w:r>
      <w:r w:rsidR="00043932" w:rsidRPr="006760AA">
        <w:rPr>
          <w:i/>
          <w:sz w:val="22"/>
          <w:szCs w:val="22"/>
          <w:lang w:eastAsia="zh-CN"/>
        </w:rPr>
        <w:t xml:space="preserve"> of about 5,000,000 </w:t>
      </w:r>
      <w:r w:rsidR="00D34200" w:rsidRPr="006760AA">
        <w:rPr>
          <w:i/>
          <w:sz w:val="22"/>
          <w:szCs w:val="22"/>
          <w:lang w:eastAsia="zh-CN"/>
        </w:rPr>
        <w:t xml:space="preserve">watts </w:t>
      </w:r>
      <w:r w:rsidR="00043932" w:rsidRPr="006760AA">
        <w:rPr>
          <w:i/>
          <w:sz w:val="22"/>
          <w:szCs w:val="22"/>
          <w:lang w:eastAsia="zh-CN"/>
        </w:rPr>
        <w:t xml:space="preserve">or 5 MW </w:t>
      </w:r>
      <w:r w:rsidR="00D34200" w:rsidRPr="006760AA">
        <w:rPr>
          <w:i/>
          <w:sz w:val="22"/>
          <w:szCs w:val="22"/>
          <w:lang w:eastAsia="zh-CN"/>
        </w:rPr>
        <w:t xml:space="preserve">@ </w:t>
      </w:r>
      <w:r w:rsidR="00043932" w:rsidRPr="006760AA">
        <w:rPr>
          <w:i/>
          <w:sz w:val="22"/>
          <w:szCs w:val="22"/>
          <w:lang w:eastAsia="zh-CN"/>
        </w:rPr>
        <w:t xml:space="preserve">average </w:t>
      </w:r>
      <w:r w:rsidR="00D34200" w:rsidRPr="006760AA">
        <w:rPr>
          <w:i/>
          <w:sz w:val="22"/>
          <w:szCs w:val="22"/>
          <w:lang w:eastAsia="zh-CN"/>
        </w:rPr>
        <w:t>7W/lamp.</w:t>
      </w:r>
    </w:p>
    <w:p w:rsidR="00CC07E0" w:rsidRPr="006760AA" w:rsidRDefault="00CC07E0" w:rsidP="00FD0888">
      <w:pPr>
        <w:jc w:val="both"/>
        <w:rPr>
          <w:sz w:val="22"/>
          <w:szCs w:val="22"/>
          <w:lang w:eastAsia="zh-CN"/>
        </w:rPr>
      </w:pPr>
    </w:p>
    <w:p w:rsidR="00CC07E0" w:rsidRPr="006760AA" w:rsidRDefault="00CC07E0" w:rsidP="00FD0888">
      <w:pPr>
        <w:jc w:val="both"/>
        <w:rPr>
          <w:sz w:val="22"/>
          <w:szCs w:val="22"/>
          <w:lang w:eastAsia="zh-CN"/>
        </w:rPr>
      </w:pPr>
      <w:r w:rsidRPr="006760AA">
        <w:rPr>
          <w:sz w:val="22"/>
          <w:szCs w:val="22"/>
          <w:lang w:eastAsia="zh-CN"/>
        </w:rPr>
        <w:t>S</w:t>
      </w:r>
      <w:r w:rsidR="0049496B" w:rsidRPr="006760AA">
        <w:rPr>
          <w:sz w:val="22"/>
          <w:szCs w:val="22"/>
          <w:lang w:eastAsia="zh-CN"/>
        </w:rPr>
        <w:t>S</w:t>
      </w:r>
      <w:r w:rsidRPr="006760AA">
        <w:rPr>
          <w:sz w:val="22"/>
          <w:szCs w:val="22"/>
          <w:lang w:eastAsia="zh-CN"/>
        </w:rPr>
        <w:t xml:space="preserve">L </w:t>
      </w:r>
      <w:r w:rsidR="003E1C2B" w:rsidRPr="006760AA">
        <w:rPr>
          <w:sz w:val="22"/>
          <w:szCs w:val="22"/>
          <w:lang w:eastAsia="zh-CN"/>
        </w:rPr>
        <w:t>Demonstration Scheme</w:t>
      </w:r>
      <w:r w:rsidRPr="006760AA">
        <w:rPr>
          <w:sz w:val="22"/>
          <w:szCs w:val="22"/>
          <w:lang w:eastAsia="zh-CN"/>
        </w:rPr>
        <w:t xml:space="preserve"> Implementation – </w:t>
      </w:r>
      <w:r w:rsidR="0049496B" w:rsidRPr="006760AA">
        <w:rPr>
          <w:i/>
          <w:sz w:val="22"/>
          <w:szCs w:val="22"/>
          <w:lang w:eastAsia="zh-CN"/>
        </w:rPr>
        <w:t xml:space="preserve">This will involve the identified demonstration of the production and application of SSL products. </w:t>
      </w:r>
      <w:r w:rsidRPr="006760AA">
        <w:rPr>
          <w:i/>
          <w:sz w:val="22"/>
          <w:szCs w:val="22"/>
          <w:lang w:eastAsia="zh-CN"/>
        </w:rPr>
        <w:t xml:space="preserve">Generally, the implementation will be carried out </w:t>
      </w:r>
      <w:r w:rsidR="0049496B" w:rsidRPr="006760AA">
        <w:rPr>
          <w:i/>
          <w:sz w:val="22"/>
          <w:szCs w:val="22"/>
          <w:lang w:eastAsia="zh-CN"/>
        </w:rPr>
        <w:t xml:space="preserve">by </w:t>
      </w:r>
      <w:r w:rsidRPr="006760AA">
        <w:rPr>
          <w:i/>
          <w:sz w:val="22"/>
          <w:szCs w:val="22"/>
          <w:lang w:eastAsia="zh-CN"/>
        </w:rPr>
        <w:t>the demonstration hosts with the support of the project team, which will ensure that all requirements for the successful implementation of the demonstrations are in place.</w:t>
      </w:r>
      <w:r w:rsidR="0049496B" w:rsidRPr="006760AA">
        <w:rPr>
          <w:i/>
          <w:sz w:val="22"/>
          <w:szCs w:val="22"/>
          <w:lang w:eastAsia="zh-CN"/>
        </w:rPr>
        <w:t xml:space="preserve"> The demonstrations shall be in conjunction with the promotion of the SSL Product Standards in Component 4.</w:t>
      </w:r>
    </w:p>
    <w:p w:rsidR="00203198" w:rsidRPr="006760AA" w:rsidRDefault="00203198" w:rsidP="00FD0888">
      <w:pPr>
        <w:jc w:val="both"/>
        <w:rPr>
          <w:sz w:val="22"/>
          <w:szCs w:val="22"/>
          <w:lang w:eastAsia="zh-CN"/>
        </w:rPr>
      </w:pPr>
    </w:p>
    <w:p w:rsidR="00203198" w:rsidRPr="006760AA" w:rsidRDefault="00203198" w:rsidP="00FD0888">
      <w:pPr>
        <w:jc w:val="both"/>
        <w:rPr>
          <w:i/>
          <w:sz w:val="22"/>
          <w:szCs w:val="22"/>
          <w:lang w:eastAsia="zh-CN"/>
        </w:rPr>
      </w:pPr>
      <w:r w:rsidRPr="006760AA">
        <w:rPr>
          <w:sz w:val="22"/>
          <w:szCs w:val="22"/>
          <w:lang w:eastAsia="zh-CN"/>
        </w:rPr>
        <w:t xml:space="preserve">Demonstration </w:t>
      </w:r>
      <w:r w:rsidR="00CC07E0" w:rsidRPr="006760AA">
        <w:rPr>
          <w:sz w:val="22"/>
          <w:szCs w:val="22"/>
          <w:lang w:eastAsia="zh-CN"/>
        </w:rPr>
        <w:t>Scheme</w:t>
      </w:r>
      <w:r w:rsidRPr="006760AA">
        <w:rPr>
          <w:sz w:val="22"/>
          <w:szCs w:val="22"/>
          <w:lang w:eastAsia="zh-CN"/>
        </w:rPr>
        <w:t xml:space="preserve"> Results Evaluation and Dissemination - </w:t>
      </w:r>
      <w:r w:rsidRPr="006760AA">
        <w:rPr>
          <w:i/>
          <w:sz w:val="22"/>
          <w:szCs w:val="22"/>
          <w:lang w:eastAsia="zh-CN"/>
        </w:rPr>
        <w:t xml:space="preserve">This will entail the conduct of an overall performance evaluation of the demonstration </w:t>
      </w:r>
      <w:r w:rsidR="00CC07E0" w:rsidRPr="006760AA">
        <w:rPr>
          <w:i/>
          <w:sz w:val="22"/>
          <w:szCs w:val="22"/>
          <w:lang w:eastAsia="zh-CN"/>
        </w:rPr>
        <w:t>schemes</w:t>
      </w:r>
      <w:r w:rsidRPr="006760AA">
        <w:rPr>
          <w:i/>
          <w:sz w:val="22"/>
          <w:szCs w:val="22"/>
          <w:lang w:eastAsia="zh-CN"/>
        </w:rPr>
        <w:t xml:space="preserve">, including the dissemination of </w:t>
      </w:r>
      <w:r w:rsidR="00CC07E0" w:rsidRPr="006760AA">
        <w:rPr>
          <w:i/>
          <w:sz w:val="22"/>
          <w:szCs w:val="22"/>
          <w:lang w:eastAsia="zh-CN"/>
        </w:rPr>
        <w:t xml:space="preserve">the demonstration </w:t>
      </w:r>
      <w:r w:rsidRPr="006760AA">
        <w:rPr>
          <w:i/>
          <w:sz w:val="22"/>
          <w:szCs w:val="22"/>
          <w:lang w:eastAsia="zh-CN"/>
        </w:rPr>
        <w:t xml:space="preserve">results and </w:t>
      </w:r>
      <w:r w:rsidR="003E1C2B" w:rsidRPr="006760AA">
        <w:rPr>
          <w:i/>
          <w:sz w:val="22"/>
          <w:szCs w:val="22"/>
          <w:lang w:eastAsia="zh-CN"/>
        </w:rPr>
        <w:t>recommendations. Technical</w:t>
      </w:r>
      <w:r w:rsidR="00F5664B" w:rsidRPr="006760AA">
        <w:rPr>
          <w:i/>
          <w:sz w:val="22"/>
          <w:szCs w:val="22"/>
          <w:lang w:eastAsia="zh-CN"/>
        </w:rPr>
        <w:t xml:space="preserve"> guidance materials (web-based or printed media) on specific SSL applications (apart from those that will be showcased) will also be prepared and disseminated. </w:t>
      </w:r>
      <w:r w:rsidR="00CC07E0" w:rsidRPr="006760AA">
        <w:rPr>
          <w:i/>
          <w:sz w:val="22"/>
          <w:szCs w:val="22"/>
          <w:lang w:eastAsia="zh-CN"/>
        </w:rPr>
        <w:t>The results of the demonstrations</w:t>
      </w:r>
      <w:r w:rsidR="00F5664B" w:rsidRPr="006760AA">
        <w:rPr>
          <w:i/>
          <w:sz w:val="22"/>
          <w:szCs w:val="22"/>
          <w:lang w:eastAsia="zh-CN"/>
        </w:rPr>
        <w:t xml:space="preserve"> will all be inputted in the SSL Industry Database.</w:t>
      </w:r>
    </w:p>
    <w:p w:rsidR="00CC07E0" w:rsidRPr="006760AA" w:rsidRDefault="00CC07E0" w:rsidP="00FD0888">
      <w:pPr>
        <w:jc w:val="both"/>
        <w:rPr>
          <w:sz w:val="22"/>
          <w:szCs w:val="22"/>
          <w:lang w:eastAsia="zh-CN"/>
        </w:rPr>
      </w:pPr>
    </w:p>
    <w:p w:rsidR="00FC0D19" w:rsidRPr="006760AA" w:rsidRDefault="00203198" w:rsidP="00FD0888">
      <w:pPr>
        <w:jc w:val="both"/>
        <w:rPr>
          <w:sz w:val="22"/>
          <w:szCs w:val="22"/>
          <w:lang w:eastAsia="zh-CN"/>
        </w:rPr>
      </w:pPr>
      <w:r w:rsidRPr="006760AA">
        <w:rPr>
          <w:sz w:val="22"/>
          <w:szCs w:val="22"/>
          <w:lang w:eastAsia="zh-CN"/>
        </w:rPr>
        <w:t xml:space="preserve">Sustainable Follow-up Program Design - </w:t>
      </w:r>
      <w:r w:rsidRPr="006760AA">
        <w:rPr>
          <w:i/>
          <w:sz w:val="22"/>
          <w:szCs w:val="22"/>
          <w:lang w:eastAsia="zh-CN"/>
        </w:rPr>
        <w:t xml:space="preserve">This activity will involve the design of a sustainable follow-up program for financially supporting the </w:t>
      </w:r>
      <w:r w:rsidR="00F5664B" w:rsidRPr="006760AA">
        <w:rPr>
          <w:i/>
          <w:sz w:val="22"/>
          <w:szCs w:val="22"/>
          <w:lang w:eastAsia="zh-CN"/>
        </w:rPr>
        <w:t>SSL technology innovations, as well as in the production of such new SSL products and their applications</w:t>
      </w:r>
      <w:r w:rsidRPr="006760AA">
        <w:rPr>
          <w:i/>
          <w:sz w:val="22"/>
          <w:szCs w:val="22"/>
          <w:lang w:eastAsia="zh-CN"/>
        </w:rPr>
        <w:t>.</w:t>
      </w:r>
    </w:p>
    <w:p w:rsidR="001C1248" w:rsidRPr="006760AA" w:rsidRDefault="001C1248" w:rsidP="00FD0888">
      <w:pPr>
        <w:tabs>
          <w:tab w:val="num" w:pos="72"/>
        </w:tabs>
        <w:jc w:val="both"/>
        <w:rPr>
          <w:sz w:val="22"/>
          <w:szCs w:val="22"/>
          <w:lang w:eastAsia="zh-CN"/>
        </w:rPr>
      </w:pPr>
    </w:p>
    <w:p w:rsidR="00560A1D" w:rsidRPr="006760AA" w:rsidRDefault="00560A1D" w:rsidP="00FD0888">
      <w:pPr>
        <w:tabs>
          <w:tab w:val="num" w:pos="72"/>
        </w:tabs>
        <w:jc w:val="both"/>
        <w:rPr>
          <w:sz w:val="22"/>
          <w:szCs w:val="22"/>
          <w:lang w:eastAsia="zh-CN"/>
        </w:rPr>
      </w:pPr>
      <w:r w:rsidRPr="006760AA">
        <w:rPr>
          <w:b/>
          <w:sz w:val="22"/>
          <w:szCs w:val="22"/>
          <w:lang w:eastAsia="zh-CN"/>
        </w:rPr>
        <w:t xml:space="preserve">Component 4: Strengthening of SSL Quality Assurance Capabilities </w:t>
      </w:r>
    </w:p>
    <w:p w:rsidR="00C13E99" w:rsidRPr="006760AA" w:rsidRDefault="00C13E99" w:rsidP="00FD0888">
      <w:pPr>
        <w:tabs>
          <w:tab w:val="num" w:pos="72"/>
        </w:tabs>
        <w:jc w:val="both"/>
        <w:rPr>
          <w:sz w:val="22"/>
          <w:szCs w:val="22"/>
          <w:lang w:eastAsia="zh-CN"/>
        </w:rPr>
      </w:pPr>
    </w:p>
    <w:p w:rsidR="005066D2" w:rsidRPr="006760AA" w:rsidRDefault="00C13E99" w:rsidP="00FD0888">
      <w:pPr>
        <w:jc w:val="both"/>
        <w:rPr>
          <w:sz w:val="22"/>
          <w:szCs w:val="22"/>
          <w:lang w:eastAsia="zh-CN"/>
        </w:rPr>
      </w:pPr>
      <w:r w:rsidRPr="006760AA">
        <w:rPr>
          <w:sz w:val="22"/>
          <w:szCs w:val="22"/>
          <w:lang w:eastAsia="zh-CN"/>
        </w:rPr>
        <w:t xml:space="preserve">This component will address the </w:t>
      </w:r>
      <w:r w:rsidR="00560A1D" w:rsidRPr="006760AA">
        <w:rPr>
          <w:sz w:val="22"/>
          <w:szCs w:val="22"/>
          <w:lang w:eastAsia="zh-CN"/>
        </w:rPr>
        <w:t xml:space="preserve">barriers </w:t>
      </w:r>
      <w:r w:rsidRPr="006760AA">
        <w:rPr>
          <w:sz w:val="22"/>
          <w:szCs w:val="22"/>
          <w:lang w:eastAsia="zh-CN"/>
        </w:rPr>
        <w:t xml:space="preserve">related to </w:t>
      </w:r>
      <w:r w:rsidR="00560A1D" w:rsidRPr="006760AA">
        <w:rPr>
          <w:sz w:val="22"/>
          <w:szCs w:val="22"/>
          <w:lang w:eastAsia="zh-CN"/>
        </w:rPr>
        <w:t xml:space="preserve">SSL quality assurance and </w:t>
      </w:r>
      <w:r w:rsidRPr="006760AA">
        <w:rPr>
          <w:sz w:val="22"/>
          <w:szCs w:val="22"/>
          <w:lang w:eastAsia="zh-CN"/>
        </w:rPr>
        <w:t xml:space="preserve">the need to </w:t>
      </w:r>
      <w:r w:rsidR="00560A1D" w:rsidRPr="006760AA">
        <w:rPr>
          <w:sz w:val="22"/>
          <w:szCs w:val="22"/>
          <w:lang w:eastAsia="zh-CN"/>
        </w:rPr>
        <w:t>improve</w:t>
      </w:r>
      <w:r w:rsidRPr="006760AA">
        <w:rPr>
          <w:sz w:val="22"/>
          <w:szCs w:val="22"/>
          <w:lang w:eastAsia="zh-CN"/>
        </w:rPr>
        <w:t xml:space="preserve"> the current quality and performance of locally made </w:t>
      </w:r>
      <w:r w:rsidR="00560A1D" w:rsidRPr="006760AA">
        <w:rPr>
          <w:sz w:val="22"/>
          <w:szCs w:val="22"/>
          <w:lang w:eastAsia="zh-CN"/>
        </w:rPr>
        <w:t>SSL products.</w:t>
      </w:r>
      <w:r w:rsidRPr="006760AA">
        <w:rPr>
          <w:sz w:val="22"/>
          <w:szCs w:val="22"/>
          <w:lang w:eastAsia="zh-CN"/>
        </w:rPr>
        <w:t xml:space="preserve"> The expected outputs from the envisioned activities that will comprise this project component are expected to contribute to the realization of this outcome </w:t>
      </w:r>
      <w:r w:rsidR="00C56BCC" w:rsidRPr="006760AA">
        <w:rPr>
          <w:sz w:val="22"/>
          <w:szCs w:val="22"/>
          <w:lang w:eastAsia="zh-CN"/>
        </w:rPr>
        <w:t>–</w:t>
      </w:r>
      <w:r w:rsidR="003E1C2B" w:rsidRPr="006760AA">
        <w:rPr>
          <w:sz w:val="22"/>
          <w:szCs w:val="22"/>
          <w:lang w:eastAsia="zh-CN"/>
        </w:rPr>
        <w:t>enhanced quality</w:t>
      </w:r>
      <w:r w:rsidRPr="006760AA">
        <w:rPr>
          <w:sz w:val="22"/>
          <w:szCs w:val="22"/>
          <w:lang w:eastAsia="zh-CN"/>
        </w:rPr>
        <w:t xml:space="preserve"> and energy performance of locally produced SSL products both for the domestic and international </w:t>
      </w:r>
      <w:r w:rsidR="003E1C2B" w:rsidRPr="006760AA">
        <w:rPr>
          <w:sz w:val="22"/>
          <w:szCs w:val="22"/>
          <w:lang w:eastAsia="zh-CN"/>
        </w:rPr>
        <w:t>markets. These</w:t>
      </w:r>
      <w:r w:rsidRPr="006760AA">
        <w:rPr>
          <w:sz w:val="22"/>
          <w:szCs w:val="22"/>
          <w:lang w:eastAsia="zh-CN"/>
        </w:rPr>
        <w:t xml:space="preserve"> activities </w:t>
      </w:r>
      <w:r w:rsidR="005066D2" w:rsidRPr="006760AA">
        <w:rPr>
          <w:sz w:val="22"/>
          <w:szCs w:val="22"/>
          <w:lang w:eastAsia="zh-CN"/>
        </w:rPr>
        <w:t xml:space="preserve">are described below. </w:t>
      </w:r>
      <w:r w:rsidRPr="006760AA">
        <w:rPr>
          <w:sz w:val="22"/>
          <w:szCs w:val="22"/>
          <w:lang w:eastAsia="zh-CN"/>
        </w:rPr>
        <w:t>The policy and regulatory aspects for the SSL product quality and energy performance standards will be addressed in Component</w:t>
      </w:r>
      <w:r w:rsidR="00145231" w:rsidRPr="006760AA">
        <w:rPr>
          <w:sz w:val="22"/>
          <w:szCs w:val="22"/>
          <w:lang w:eastAsia="zh-CN"/>
        </w:rPr>
        <w:t xml:space="preserve"> 2</w:t>
      </w:r>
      <w:r w:rsidRPr="006760AA">
        <w:rPr>
          <w:sz w:val="22"/>
          <w:szCs w:val="22"/>
          <w:lang w:eastAsia="zh-CN"/>
        </w:rPr>
        <w:t xml:space="preserve">. The </w:t>
      </w:r>
      <w:r w:rsidR="005066D2" w:rsidRPr="006760AA">
        <w:rPr>
          <w:sz w:val="22"/>
          <w:szCs w:val="22"/>
          <w:lang w:eastAsia="zh-CN"/>
        </w:rPr>
        <w:t xml:space="preserve">formulation and development of the standards will be covered under this project component. </w:t>
      </w:r>
    </w:p>
    <w:p w:rsidR="005066D2" w:rsidRPr="006760AA" w:rsidRDefault="005066D2" w:rsidP="00FD0888">
      <w:pPr>
        <w:jc w:val="both"/>
        <w:rPr>
          <w:sz w:val="22"/>
          <w:szCs w:val="22"/>
          <w:lang w:eastAsia="zh-CN"/>
        </w:rPr>
      </w:pPr>
    </w:p>
    <w:p w:rsidR="001207A2" w:rsidRPr="006760AA" w:rsidRDefault="0030731D" w:rsidP="00FD0888">
      <w:pPr>
        <w:jc w:val="both"/>
        <w:rPr>
          <w:sz w:val="22"/>
          <w:szCs w:val="22"/>
          <w:lang w:eastAsia="zh-CN"/>
        </w:rPr>
      </w:pPr>
      <w:r w:rsidRPr="006760AA">
        <w:rPr>
          <w:sz w:val="22"/>
          <w:szCs w:val="22"/>
          <w:lang w:eastAsia="zh-CN"/>
        </w:rPr>
        <w:t>Research on SSL Quality and Energy Performance Standards –</w:t>
      </w:r>
      <w:r w:rsidRPr="006760AA">
        <w:rPr>
          <w:i/>
          <w:sz w:val="22"/>
          <w:szCs w:val="22"/>
          <w:lang w:eastAsia="zh-CN"/>
        </w:rPr>
        <w:t xml:space="preserve">This involves the conduct of a comprehensive research on the quality and energy performance standards that various SSL-related organizations in China have developed and are recommending (including that from the GOC-mandated product standards and quality agencies). It will also include the study of the </w:t>
      </w:r>
      <w:r w:rsidR="001207A2" w:rsidRPr="006760AA">
        <w:rPr>
          <w:i/>
          <w:sz w:val="22"/>
          <w:szCs w:val="22"/>
          <w:lang w:eastAsia="zh-CN"/>
        </w:rPr>
        <w:t xml:space="preserve">standards (and testing procedures) used in other SSL manufacturing countries; and the </w:t>
      </w:r>
      <w:r w:rsidRPr="006760AA">
        <w:rPr>
          <w:i/>
          <w:sz w:val="22"/>
          <w:szCs w:val="22"/>
          <w:lang w:eastAsia="zh-CN"/>
        </w:rPr>
        <w:t xml:space="preserve">application of </w:t>
      </w:r>
      <w:r w:rsidR="001207A2" w:rsidRPr="006760AA">
        <w:rPr>
          <w:i/>
          <w:sz w:val="22"/>
          <w:szCs w:val="22"/>
          <w:lang w:eastAsia="zh-CN"/>
        </w:rPr>
        <w:t>currently imposed standards by countries that import China-made SSL products and accessories.</w:t>
      </w:r>
    </w:p>
    <w:p w:rsidR="001207A2" w:rsidRPr="006760AA" w:rsidRDefault="001207A2" w:rsidP="00FD0888">
      <w:pPr>
        <w:jc w:val="both"/>
        <w:rPr>
          <w:sz w:val="22"/>
          <w:szCs w:val="22"/>
          <w:lang w:eastAsia="zh-CN"/>
        </w:rPr>
      </w:pPr>
    </w:p>
    <w:p w:rsidR="001207A2" w:rsidRPr="006760AA" w:rsidRDefault="001207A2" w:rsidP="00FD0888">
      <w:pPr>
        <w:jc w:val="both"/>
        <w:rPr>
          <w:sz w:val="22"/>
          <w:szCs w:val="22"/>
          <w:lang w:eastAsia="zh-CN"/>
        </w:rPr>
      </w:pPr>
      <w:r w:rsidRPr="006760AA">
        <w:rPr>
          <w:sz w:val="22"/>
          <w:szCs w:val="22"/>
          <w:lang w:eastAsia="zh-CN"/>
        </w:rPr>
        <w:t xml:space="preserve">Identification of Potential Improvements in SSL Products – </w:t>
      </w:r>
      <w:r w:rsidRPr="006760AA">
        <w:rPr>
          <w:i/>
          <w:sz w:val="22"/>
          <w:szCs w:val="22"/>
          <w:lang w:eastAsia="zh-CN"/>
        </w:rPr>
        <w:t xml:space="preserve">This will involve the assessment of the various SSL products used for general lighting that are produced in China. It will entail the assessment of the </w:t>
      </w:r>
      <w:r w:rsidR="003E1C2B" w:rsidRPr="006760AA">
        <w:rPr>
          <w:i/>
          <w:sz w:val="22"/>
          <w:szCs w:val="22"/>
          <w:lang w:eastAsia="zh-CN"/>
        </w:rPr>
        <w:t>typical quality</w:t>
      </w:r>
      <w:r w:rsidRPr="006760AA">
        <w:rPr>
          <w:i/>
          <w:sz w:val="22"/>
          <w:szCs w:val="22"/>
          <w:lang w:eastAsia="zh-CN"/>
        </w:rPr>
        <w:t xml:space="preserve"> and energy performance parameters for SSL products used for general lighting service, including any specific parameter for certain general lighting applications. </w:t>
      </w:r>
      <w:r w:rsidRPr="006760AA">
        <w:rPr>
          <w:i/>
          <w:sz w:val="22"/>
          <w:szCs w:val="22"/>
          <w:lang w:eastAsia="zh-CN"/>
        </w:rPr>
        <w:lastRenderedPageBreak/>
        <w:t xml:space="preserve">Operating requirements as well as operating limitations and problems will also be evaluated. The factors that affect the present quality levels and performances of the representative samples that will be evaluated will </w:t>
      </w:r>
      <w:r w:rsidR="0038574F" w:rsidRPr="006760AA">
        <w:rPr>
          <w:i/>
          <w:sz w:val="22"/>
          <w:szCs w:val="22"/>
          <w:lang w:eastAsia="zh-CN"/>
        </w:rPr>
        <w:t xml:space="preserve">also </w:t>
      </w:r>
      <w:r w:rsidRPr="006760AA">
        <w:rPr>
          <w:i/>
          <w:sz w:val="22"/>
          <w:szCs w:val="22"/>
          <w:lang w:eastAsia="zh-CN"/>
        </w:rPr>
        <w:t xml:space="preserve">be </w:t>
      </w:r>
      <w:r w:rsidR="003E1C2B" w:rsidRPr="006760AA">
        <w:rPr>
          <w:i/>
          <w:sz w:val="22"/>
          <w:szCs w:val="22"/>
          <w:lang w:eastAsia="zh-CN"/>
        </w:rPr>
        <w:t>determined. Based</w:t>
      </w:r>
      <w:r w:rsidR="0038574F" w:rsidRPr="006760AA">
        <w:rPr>
          <w:i/>
          <w:sz w:val="22"/>
          <w:szCs w:val="22"/>
          <w:lang w:eastAsia="zh-CN"/>
        </w:rPr>
        <w:t xml:space="preserve"> on these evaluations, the potential improvements in the design and manufacture, as well in the applications of each SSL product will be identified</w:t>
      </w:r>
      <w:r w:rsidR="00765B60" w:rsidRPr="006760AA">
        <w:rPr>
          <w:i/>
          <w:sz w:val="22"/>
          <w:szCs w:val="22"/>
          <w:lang w:eastAsia="zh-CN"/>
        </w:rPr>
        <w:t xml:space="preserve">. </w:t>
      </w:r>
    </w:p>
    <w:p w:rsidR="001207A2" w:rsidRPr="006760AA" w:rsidRDefault="001207A2" w:rsidP="00FD0888">
      <w:pPr>
        <w:jc w:val="both"/>
        <w:rPr>
          <w:sz w:val="22"/>
          <w:szCs w:val="22"/>
          <w:lang w:eastAsia="zh-CN"/>
        </w:rPr>
      </w:pPr>
    </w:p>
    <w:p w:rsidR="001207A2" w:rsidRPr="006760AA" w:rsidRDefault="001207A2" w:rsidP="00FD0888">
      <w:pPr>
        <w:jc w:val="both"/>
        <w:rPr>
          <w:sz w:val="22"/>
          <w:szCs w:val="22"/>
          <w:lang w:eastAsia="zh-CN"/>
        </w:rPr>
      </w:pPr>
      <w:r w:rsidRPr="006760AA">
        <w:rPr>
          <w:sz w:val="22"/>
          <w:szCs w:val="22"/>
          <w:lang w:eastAsia="zh-CN"/>
        </w:rPr>
        <w:t xml:space="preserve">Research and Development on </w:t>
      </w:r>
      <w:r w:rsidR="0038574F" w:rsidRPr="006760AA">
        <w:rPr>
          <w:sz w:val="22"/>
          <w:szCs w:val="22"/>
          <w:lang w:eastAsia="zh-CN"/>
        </w:rPr>
        <w:t xml:space="preserve">SSL Product Improvements – </w:t>
      </w:r>
      <w:r w:rsidR="0038574F" w:rsidRPr="006760AA">
        <w:rPr>
          <w:i/>
          <w:sz w:val="22"/>
          <w:szCs w:val="22"/>
          <w:lang w:eastAsia="zh-CN"/>
        </w:rPr>
        <w:t xml:space="preserve">This will involve the conduct of </w:t>
      </w:r>
      <w:r w:rsidR="003E1C2B" w:rsidRPr="006760AA">
        <w:rPr>
          <w:i/>
          <w:sz w:val="22"/>
          <w:szCs w:val="22"/>
          <w:lang w:eastAsia="zh-CN"/>
        </w:rPr>
        <w:t>specific R&amp;D</w:t>
      </w:r>
      <w:r w:rsidR="0038574F" w:rsidRPr="006760AA">
        <w:rPr>
          <w:i/>
          <w:sz w:val="22"/>
          <w:szCs w:val="22"/>
          <w:lang w:eastAsia="zh-CN"/>
        </w:rPr>
        <w:t xml:space="preserve"> work on determining the specific requirements and methodologies for the application of the identified improvements. The requirements and methodologies for the improvements will also be determined. The feasibility (technical and economic) of the identified improvements will also be assessed, and for those that will be found feasible, the methodologies for carrying out the improvements will be developed. These will be for the manufacturing and application of SSL products.</w:t>
      </w:r>
    </w:p>
    <w:p w:rsidR="001207A2" w:rsidRPr="006760AA" w:rsidRDefault="001207A2" w:rsidP="00FD0888">
      <w:pPr>
        <w:jc w:val="both"/>
        <w:rPr>
          <w:sz w:val="22"/>
          <w:szCs w:val="22"/>
          <w:lang w:eastAsia="zh-CN"/>
        </w:rPr>
      </w:pPr>
    </w:p>
    <w:p w:rsidR="0030731D" w:rsidRPr="006760AA" w:rsidRDefault="001207A2" w:rsidP="00FD0888">
      <w:pPr>
        <w:jc w:val="both"/>
        <w:rPr>
          <w:sz w:val="22"/>
          <w:szCs w:val="22"/>
          <w:lang w:eastAsia="zh-CN"/>
        </w:rPr>
      </w:pPr>
      <w:r w:rsidRPr="006760AA">
        <w:rPr>
          <w:sz w:val="22"/>
          <w:szCs w:val="22"/>
          <w:lang w:eastAsia="zh-CN"/>
        </w:rPr>
        <w:t xml:space="preserve">Formulation </w:t>
      </w:r>
      <w:r w:rsidR="002C0B58" w:rsidRPr="006760AA">
        <w:rPr>
          <w:sz w:val="22"/>
          <w:szCs w:val="22"/>
          <w:lang w:eastAsia="zh-CN"/>
        </w:rPr>
        <w:t xml:space="preserve">and Implementation </w:t>
      </w:r>
      <w:r w:rsidRPr="006760AA">
        <w:rPr>
          <w:sz w:val="22"/>
          <w:szCs w:val="22"/>
          <w:lang w:eastAsia="zh-CN"/>
        </w:rPr>
        <w:t xml:space="preserve">of a China Standards for SSL Products – </w:t>
      </w:r>
      <w:r w:rsidRPr="006760AA">
        <w:rPr>
          <w:i/>
          <w:sz w:val="22"/>
          <w:szCs w:val="22"/>
          <w:lang w:eastAsia="zh-CN"/>
        </w:rPr>
        <w:t>This will involve the development of unified set of quality and energy performance standards</w:t>
      </w:r>
      <w:r w:rsidR="0038574F" w:rsidRPr="006760AA">
        <w:rPr>
          <w:i/>
          <w:sz w:val="22"/>
          <w:szCs w:val="22"/>
          <w:lang w:eastAsia="zh-CN"/>
        </w:rPr>
        <w:t xml:space="preserve"> that will be implemented in China. </w:t>
      </w:r>
      <w:r w:rsidR="0049496B" w:rsidRPr="006760AA">
        <w:rPr>
          <w:i/>
          <w:sz w:val="22"/>
          <w:szCs w:val="22"/>
          <w:lang w:eastAsia="zh-CN"/>
        </w:rPr>
        <w:t xml:space="preserve">The associated testing procedures for establishing standards compliance will also be developed. </w:t>
      </w:r>
      <w:r w:rsidR="0038574F" w:rsidRPr="006760AA">
        <w:rPr>
          <w:i/>
          <w:sz w:val="22"/>
          <w:szCs w:val="22"/>
          <w:lang w:eastAsia="zh-CN"/>
        </w:rPr>
        <w:t>The</w:t>
      </w:r>
      <w:r w:rsidR="002C0B58" w:rsidRPr="006760AA">
        <w:rPr>
          <w:i/>
          <w:sz w:val="22"/>
          <w:szCs w:val="22"/>
          <w:lang w:eastAsia="zh-CN"/>
        </w:rPr>
        <w:t xml:space="preserve">re </w:t>
      </w:r>
      <w:r w:rsidR="0038574F" w:rsidRPr="006760AA">
        <w:rPr>
          <w:i/>
          <w:sz w:val="22"/>
          <w:szCs w:val="22"/>
          <w:lang w:eastAsia="zh-CN"/>
        </w:rPr>
        <w:t xml:space="preserve">will </w:t>
      </w:r>
      <w:r w:rsidR="002C0B58" w:rsidRPr="006760AA">
        <w:rPr>
          <w:i/>
          <w:sz w:val="22"/>
          <w:szCs w:val="22"/>
          <w:lang w:eastAsia="zh-CN"/>
        </w:rPr>
        <w:t xml:space="preserve">be a set of </w:t>
      </w:r>
      <w:r w:rsidR="0038574F" w:rsidRPr="006760AA">
        <w:rPr>
          <w:i/>
          <w:sz w:val="22"/>
          <w:szCs w:val="22"/>
          <w:lang w:eastAsia="zh-CN"/>
        </w:rPr>
        <w:t xml:space="preserve">standards/codes for the local manufacture of SSL products (including guidance in the </w:t>
      </w:r>
      <w:r w:rsidR="00B857CA" w:rsidRPr="006760AA">
        <w:rPr>
          <w:i/>
          <w:sz w:val="22"/>
          <w:szCs w:val="22"/>
          <w:lang w:eastAsia="zh-CN"/>
        </w:rPr>
        <w:t xml:space="preserve">design/modification of production lines), </w:t>
      </w:r>
      <w:r w:rsidR="002C0B58" w:rsidRPr="006760AA">
        <w:rPr>
          <w:i/>
          <w:sz w:val="22"/>
          <w:szCs w:val="22"/>
          <w:lang w:eastAsia="zh-CN"/>
        </w:rPr>
        <w:t>as well as the testing procedures. The other set of standards/</w:t>
      </w:r>
      <w:r w:rsidR="00B857CA" w:rsidRPr="006760AA">
        <w:rPr>
          <w:i/>
          <w:sz w:val="22"/>
          <w:szCs w:val="22"/>
          <w:lang w:eastAsia="zh-CN"/>
        </w:rPr>
        <w:t xml:space="preserve">codes </w:t>
      </w:r>
      <w:r w:rsidR="002C0B58" w:rsidRPr="006760AA">
        <w:rPr>
          <w:i/>
          <w:sz w:val="22"/>
          <w:szCs w:val="22"/>
          <w:lang w:eastAsia="zh-CN"/>
        </w:rPr>
        <w:t xml:space="preserve">are </w:t>
      </w:r>
      <w:r w:rsidR="00B857CA" w:rsidRPr="006760AA">
        <w:rPr>
          <w:i/>
          <w:sz w:val="22"/>
          <w:szCs w:val="22"/>
          <w:lang w:eastAsia="zh-CN"/>
        </w:rPr>
        <w:t>for the application of SSL products. The latter will include guidance on the proper design, installation and operation of lighting systems that will make use of SSL products</w:t>
      </w:r>
      <w:r w:rsidR="00765B60" w:rsidRPr="006760AA">
        <w:rPr>
          <w:i/>
          <w:sz w:val="22"/>
          <w:szCs w:val="22"/>
          <w:lang w:eastAsia="zh-CN"/>
        </w:rPr>
        <w:t xml:space="preserve">. </w:t>
      </w:r>
    </w:p>
    <w:p w:rsidR="0030731D" w:rsidRPr="006760AA" w:rsidRDefault="0030731D" w:rsidP="00FD0888">
      <w:pPr>
        <w:jc w:val="both"/>
        <w:rPr>
          <w:sz w:val="22"/>
          <w:szCs w:val="22"/>
          <w:lang w:eastAsia="zh-CN"/>
        </w:rPr>
      </w:pPr>
    </w:p>
    <w:p w:rsidR="0030731D" w:rsidRPr="006760AA" w:rsidRDefault="003E1C2B" w:rsidP="00FD0888">
      <w:pPr>
        <w:jc w:val="both"/>
        <w:rPr>
          <w:sz w:val="22"/>
          <w:szCs w:val="22"/>
          <w:lang w:eastAsia="zh-CN"/>
        </w:rPr>
      </w:pPr>
      <w:r w:rsidRPr="006760AA">
        <w:rPr>
          <w:sz w:val="22"/>
          <w:szCs w:val="22"/>
          <w:lang w:eastAsia="zh-CN"/>
        </w:rPr>
        <w:t xml:space="preserve">Capacity Building on the Application of SSL Product Standards – </w:t>
      </w:r>
      <w:r w:rsidRPr="006760AA">
        <w:rPr>
          <w:i/>
          <w:sz w:val="22"/>
          <w:szCs w:val="22"/>
          <w:lang w:eastAsia="zh-CN"/>
        </w:rPr>
        <w:t xml:space="preserve">This will be a program that will consists of interventions to: (1) Educate and assist local lamp manufacturers in complying with the set standards/codes for the manufacturing of SSL products; (2) Educate energy management companies and lighting system designers on the proper design and operation of lighting systems that make use of SSL products; and, (3) Enhance the awareness of the energy consumers in the various energy end-use sectors on the benefits of the application of SSL systems. </w:t>
      </w:r>
    </w:p>
    <w:p w:rsidR="0030731D" w:rsidRPr="006760AA" w:rsidRDefault="0030731D" w:rsidP="00FD0888">
      <w:pPr>
        <w:jc w:val="both"/>
        <w:rPr>
          <w:sz w:val="22"/>
          <w:szCs w:val="22"/>
          <w:lang w:eastAsia="zh-CN"/>
        </w:rPr>
      </w:pPr>
    </w:p>
    <w:p w:rsidR="002C0B58" w:rsidRPr="006760AA" w:rsidRDefault="002C0B58" w:rsidP="00FD0888">
      <w:pPr>
        <w:jc w:val="both"/>
        <w:rPr>
          <w:sz w:val="22"/>
          <w:szCs w:val="22"/>
          <w:lang w:eastAsia="zh-CN"/>
        </w:rPr>
      </w:pPr>
      <w:r w:rsidRPr="006760AA">
        <w:rPr>
          <w:sz w:val="22"/>
          <w:szCs w:val="22"/>
          <w:lang w:eastAsia="zh-CN"/>
        </w:rPr>
        <w:t>Development of SSL Product Testing and Certification System –</w:t>
      </w:r>
      <w:r w:rsidRPr="006760AA">
        <w:rPr>
          <w:i/>
          <w:sz w:val="22"/>
          <w:szCs w:val="22"/>
          <w:lang w:eastAsia="zh-CN"/>
        </w:rPr>
        <w:t xml:space="preserve">This will involve the design and development of a system for the inspection/testing and certification of </w:t>
      </w:r>
      <w:r w:rsidR="0049496B" w:rsidRPr="006760AA">
        <w:rPr>
          <w:i/>
          <w:sz w:val="22"/>
          <w:szCs w:val="22"/>
          <w:lang w:eastAsia="zh-CN"/>
        </w:rPr>
        <w:t xml:space="preserve">the various </w:t>
      </w:r>
      <w:r w:rsidRPr="006760AA">
        <w:rPr>
          <w:i/>
          <w:sz w:val="22"/>
          <w:szCs w:val="22"/>
          <w:lang w:eastAsia="zh-CN"/>
        </w:rPr>
        <w:t xml:space="preserve">SSL products that comply with the set SSL product quality and energy performance standards. The </w:t>
      </w:r>
      <w:r w:rsidR="0049496B" w:rsidRPr="006760AA">
        <w:rPr>
          <w:i/>
          <w:sz w:val="22"/>
          <w:szCs w:val="22"/>
          <w:lang w:eastAsia="zh-CN"/>
        </w:rPr>
        <w:t>certified products will be labeled accordingly for sales purposes. The showcasing of the production and application of standards-compliant SSL products will be carried out under Component 3.</w:t>
      </w:r>
    </w:p>
    <w:p w:rsidR="002C0B58" w:rsidRPr="006760AA" w:rsidRDefault="002C0B58" w:rsidP="00FD0888">
      <w:pPr>
        <w:jc w:val="both"/>
        <w:rPr>
          <w:sz w:val="22"/>
          <w:szCs w:val="22"/>
          <w:lang w:eastAsia="zh-CN"/>
        </w:rPr>
      </w:pPr>
    </w:p>
    <w:p w:rsidR="00B857CA" w:rsidRPr="006760AA" w:rsidRDefault="002C0B58" w:rsidP="00FD0888">
      <w:pPr>
        <w:jc w:val="both"/>
        <w:rPr>
          <w:i/>
          <w:sz w:val="22"/>
          <w:szCs w:val="22"/>
          <w:lang w:eastAsia="zh-CN"/>
        </w:rPr>
      </w:pPr>
      <w:r w:rsidRPr="006760AA">
        <w:rPr>
          <w:sz w:val="22"/>
          <w:szCs w:val="22"/>
          <w:lang w:eastAsia="zh-CN"/>
        </w:rPr>
        <w:t xml:space="preserve">Tracking the </w:t>
      </w:r>
      <w:r w:rsidR="00B857CA" w:rsidRPr="006760AA">
        <w:rPr>
          <w:sz w:val="22"/>
          <w:szCs w:val="22"/>
          <w:lang w:eastAsia="zh-CN"/>
        </w:rPr>
        <w:t xml:space="preserve">SSL </w:t>
      </w:r>
      <w:r w:rsidR="00DE6AEA" w:rsidRPr="006760AA">
        <w:rPr>
          <w:sz w:val="22"/>
          <w:szCs w:val="22"/>
          <w:lang w:eastAsia="zh-CN"/>
        </w:rPr>
        <w:t xml:space="preserve">Product Standards </w:t>
      </w:r>
      <w:r w:rsidR="00B857CA" w:rsidRPr="006760AA">
        <w:rPr>
          <w:sz w:val="22"/>
          <w:szCs w:val="22"/>
          <w:lang w:eastAsia="zh-CN"/>
        </w:rPr>
        <w:t xml:space="preserve">Implementation - </w:t>
      </w:r>
      <w:r w:rsidR="00B857CA" w:rsidRPr="006760AA">
        <w:rPr>
          <w:i/>
          <w:sz w:val="22"/>
          <w:szCs w:val="22"/>
          <w:lang w:eastAsia="zh-CN"/>
        </w:rPr>
        <w:t xml:space="preserve">This activity entails the monitoring and evaluation of the impacts of the enforcement of </w:t>
      </w:r>
      <w:r w:rsidRPr="006760AA">
        <w:rPr>
          <w:i/>
          <w:sz w:val="22"/>
          <w:szCs w:val="22"/>
          <w:lang w:eastAsia="zh-CN"/>
        </w:rPr>
        <w:t xml:space="preserve">the implementation of the SSL Product Standards, as well as the </w:t>
      </w:r>
      <w:r w:rsidR="0065231F" w:rsidRPr="006760AA">
        <w:rPr>
          <w:i/>
          <w:sz w:val="22"/>
          <w:szCs w:val="22"/>
          <w:lang w:eastAsia="zh-CN"/>
        </w:rPr>
        <w:t>policy (</w:t>
      </w:r>
      <w:r w:rsidRPr="006760AA">
        <w:rPr>
          <w:i/>
          <w:sz w:val="22"/>
          <w:szCs w:val="22"/>
          <w:lang w:eastAsia="zh-CN"/>
        </w:rPr>
        <w:t xml:space="preserve">and implementing rules and regulations). A report on the impacts of the standards implementation will supplement the monitoring and evaluation work that will be done in tracking the energy savings and CO2 emission reductions that are attributable to the </w:t>
      </w:r>
      <w:r w:rsidR="0049496B" w:rsidRPr="006760AA">
        <w:rPr>
          <w:i/>
          <w:sz w:val="22"/>
          <w:szCs w:val="22"/>
          <w:lang w:eastAsia="zh-CN"/>
        </w:rPr>
        <w:t xml:space="preserve">proposed GEF </w:t>
      </w:r>
      <w:r w:rsidRPr="006760AA">
        <w:rPr>
          <w:i/>
          <w:sz w:val="22"/>
          <w:szCs w:val="22"/>
          <w:lang w:eastAsia="zh-CN"/>
        </w:rPr>
        <w:t>project.</w:t>
      </w:r>
    </w:p>
    <w:p w:rsidR="00B857CA" w:rsidRPr="006760AA" w:rsidRDefault="00B857CA" w:rsidP="00AF27ED">
      <w:pPr>
        <w:rPr>
          <w:sz w:val="22"/>
          <w:szCs w:val="22"/>
          <w:lang w:eastAsia="zh-CN"/>
        </w:rPr>
      </w:pPr>
    </w:p>
    <w:p w:rsidR="002E464C" w:rsidRPr="006760AA" w:rsidRDefault="002E464C" w:rsidP="00765856">
      <w:pPr>
        <w:jc w:val="both"/>
        <w:rPr>
          <w:sz w:val="22"/>
          <w:szCs w:val="22"/>
          <w:u w:val="single"/>
        </w:rPr>
      </w:pPr>
      <w:r w:rsidRPr="006760AA">
        <w:rPr>
          <w:sz w:val="22"/>
          <w:szCs w:val="22"/>
          <w:u w:val="single"/>
        </w:rPr>
        <w:t>Incremental Cost Reasoning and Expected Contributions from the Baseline, the GEFTF, LDCF/SCCF, and Co-financing</w:t>
      </w:r>
    </w:p>
    <w:p w:rsidR="00560A1D" w:rsidRPr="006760AA" w:rsidRDefault="00560A1D" w:rsidP="00765856">
      <w:pPr>
        <w:pStyle w:val="Footer"/>
        <w:tabs>
          <w:tab w:val="clear" w:pos="4320"/>
          <w:tab w:val="center" w:pos="810"/>
        </w:tabs>
        <w:ind w:left="360"/>
        <w:jc w:val="both"/>
        <w:rPr>
          <w:sz w:val="22"/>
          <w:szCs w:val="22"/>
        </w:rPr>
      </w:pPr>
    </w:p>
    <w:p w:rsidR="007B6C14" w:rsidRPr="006760AA" w:rsidRDefault="007B6C14" w:rsidP="00AF27ED">
      <w:pPr>
        <w:adjustRightInd w:val="0"/>
        <w:snapToGrid w:val="0"/>
        <w:jc w:val="both"/>
        <w:rPr>
          <w:sz w:val="22"/>
          <w:szCs w:val="22"/>
          <w:lang w:eastAsia="zh-CN"/>
        </w:rPr>
      </w:pPr>
      <w:r w:rsidRPr="006760AA">
        <w:rPr>
          <w:sz w:val="22"/>
          <w:szCs w:val="22"/>
          <w:lang w:eastAsia="zh-CN"/>
        </w:rPr>
        <w:t>While China is currently doing great strides towards the phasing out of incandescent lamps, the country has also embarked on further realizing more potential energy savings and GHG emissions reduction with the use of energy saving lamps (ESLs) such as CFLs, and in the past 3 years in the application of another type of ESL – the solid state lighting products such as the light emitting diode (LED) lamps. Such initiative is very significant particularly in China, where the energy saving potential is high considering the fact that energy users in the countryside are just transitioning from the use of ILs to CFLs. While the GOC already supported and is still supporting actions to promote the utilization of ESLs, the potentials are still high but the efforts, including that of the private sector, are still limited and in some aspects, wanting. For example, actions towards the promotion of SSL technology (particularly in the use of LED lamps) are limited, resulting to a somewhat “free-for-all” approach in the development of the local SSL industry and market</w:t>
      </w:r>
      <w:r w:rsidR="009B133E" w:rsidRPr="006760AA">
        <w:rPr>
          <w:sz w:val="22"/>
          <w:szCs w:val="22"/>
          <w:lang w:eastAsia="zh-CN"/>
        </w:rPr>
        <w:t>, which at the moment is considered unregulated, and is not under official purview of any of the GOC ministries/agencies</w:t>
      </w:r>
      <w:r w:rsidRPr="006760AA">
        <w:rPr>
          <w:sz w:val="22"/>
          <w:szCs w:val="22"/>
          <w:lang w:eastAsia="zh-CN"/>
        </w:rPr>
        <w:t xml:space="preserve">. GEF can </w:t>
      </w:r>
      <w:r w:rsidRPr="006760AA">
        <w:rPr>
          <w:sz w:val="22"/>
          <w:szCs w:val="22"/>
          <w:lang w:eastAsia="zh-CN"/>
        </w:rPr>
        <w:lastRenderedPageBreak/>
        <w:t>provide the necessary supplementary resources to realize the energy saving and GHG emission reduction potentials of the widespread applications of SSL products. Without the GEF support, the potential significant global environmental benefit in terms of CO2 emissions reduction from the booming SSL production and utilization in China will not be fully realized. If the current barriers that prevents the target consumers (particularly in the residential sector) from confidently using SSL products, and local lighting product manufacturers from producing high quality and high performance SSL products will persist, the current low penetration rate of SSLs in the country will not improve. In that regard, China would have limited success in promoting energy efficiency as an effective policy and institutional instrument for achieving the country’s GHG emission reduction targets. The current energy saving lamp promotion and application projects in the country have been designed for the promotion of the widespread utilization of ESLs, particularly CFLs. At the time of their design and inception, SSL technology application in China was still in its nascent stage. Currently, there is a wide range of SSL product manufacturing companies in China, most of them are small-to-medium enterprises. The product range varies in size and applications, prices, as well as in quality and performance. The current low level of acceptance by the residential sector of the SSL technology is due to the fact that most of the current programs are focused on large applications in industrial and commercial establishments. Those that are targeting the residential sector are quite limited in scope. By building on the success of the current government and private sector SSL technology initiatives, as well as from lessons learned from previous and ongoing GEF-supported projects on ESLs, the magnitude of national development benefits (energy savings) and global environmental benefits (CO</w:t>
      </w:r>
      <w:r w:rsidRPr="006760AA">
        <w:rPr>
          <w:sz w:val="22"/>
          <w:szCs w:val="22"/>
          <w:vertAlign w:val="subscript"/>
          <w:lang w:eastAsia="zh-CN"/>
        </w:rPr>
        <w:t>2</w:t>
      </w:r>
      <w:r w:rsidRPr="006760AA">
        <w:rPr>
          <w:sz w:val="22"/>
          <w:szCs w:val="22"/>
          <w:lang w:eastAsia="zh-CN"/>
        </w:rPr>
        <w:t xml:space="preserve"> emission reduction) will become more significant. Considering the baseline projects/activities in China in the area of SSL technology development and applications, incremental funds from the GEF would be useful in expanding the energy saving and CO</w:t>
      </w:r>
      <w:r w:rsidRPr="006760AA">
        <w:rPr>
          <w:sz w:val="22"/>
          <w:szCs w:val="22"/>
          <w:vertAlign w:val="subscript"/>
          <w:lang w:eastAsia="zh-CN"/>
        </w:rPr>
        <w:t>2</w:t>
      </w:r>
      <w:r w:rsidRPr="006760AA">
        <w:rPr>
          <w:sz w:val="22"/>
          <w:szCs w:val="22"/>
          <w:lang w:eastAsia="zh-CN"/>
        </w:rPr>
        <w:t xml:space="preserve"> emission reduction opportunities through the interventions that will assist the local SSL industry in improving SSL product quality and performance, as well as expanding SSL production and sales. With the GEF support for the incremental cost needed to develop and implement the much needed policy and regulatory regimes that will support further transformation of the local lighting industry through the improved/increased production and use of SSL products, as part of the country’s overall efforts to promote the widespread use of ESLs. The incremental financial assistance for developing and implementing SSL quality and energy performance standards, capacity building to improve local skills in SSL product design and manufacturing in compliance with a national SSL product standards, as well as in improving the penetration rate of SSL products, the anticipated energy savings in lighting systems in the country can be achieved. In this regard, the GEF support will ultimately help achieving significant GHG emission reduction from the operation of lighting systems in the commercial, industrial, public and residential sectors in China.</w:t>
      </w:r>
    </w:p>
    <w:p w:rsidR="007B6C14" w:rsidRPr="006760AA" w:rsidRDefault="007B6C14" w:rsidP="00AF27ED">
      <w:pPr>
        <w:adjustRightInd w:val="0"/>
        <w:snapToGrid w:val="0"/>
        <w:jc w:val="both"/>
        <w:rPr>
          <w:sz w:val="22"/>
          <w:szCs w:val="22"/>
          <w:lang w:eastAsia="zh-CN"/>
        </w:rPr>
      </w:pPr>
    </w:p>
    <w:p w:rsidR="00560A1D" w:rsidRPr="006760AA" w:rsidRDefault="003E1C2B" w:rsidP="00AF27ED">
      <w:pPr>
        <w:adjustRightInd w:val="0"/>
        <w:snapToGrid w:val="0"/>
        <w:jc w:val="both"/>
        <w:rPr>
          <w:sz w:val="22"/>
          <w:szCs w:val="22"/>
          <w:lang w:eastAsia="zh-CN"/>
        </w:rPr>
      </w:pPr>
      <w:r w:rsidRPr="006760AA">
        <w:rPr>
          <w:sz w:val="22"/>
          <w:szCs w:val="22"/>
          <w:lang w:eastAsia="zh-CN"/>
        </w:rPr>
        <w:t>Without the</w:t>
      </w:r>
      <w:r w:rsidR="000B77F1" w:rsidRPr="006760AA">
        <w:rPr>
          <w:sz w:val="22"/>
          <w:szCs w:val="22"/>
          <w:lang w:eastAsia="zh-CN"/>
        </w:rPr>
        <w:t xml:space="preserve"> </w:t>
      </w:r>
      <w:r w:rsidR="00560A1D" w:rsidRPr="006760AA">
        <w:rPr>
          <w:sz w:val="22"/>
          <w:szCs w:val="22"/>
          <w:lang w:eastAsia="zh-CN"/>
        </w:rPr>
        <w:t>GEF financi</w:t>
      </w:r>
      <w:r w:rsidR="000B77F1" w:rsidRPr="006760AA">
        <w:rPr>
          <w:sz w:val="22"/>
          <w:szCs w:val="22"/>
          <w:lang w:eastAsia="zh-CN"/>
        </w:rPr>
        <w:t>al assistance</w:t>
      </w:r>
      <w:r w:rsidR="00560A1D" w:rsidRPr="006760AA">
        <w:rPr>
          <w:sz w:val="22"/>
          <w:szCs w:val="22"/>
          <w:lang w:eastAsia="zh-CN"/>
        </w:rPr>
        <w:t>, it is difficult to achieve in the short run the expected outputs in the project</w:t>
      </w:r>
      <w:r w:rsidR="000B77F1" w:rsidRPr="006760AA">
        <w:rPr>
          <w:sz w:val="22"/>
          <w:szCs w:val="22"/>
          <w:lang w:eastAsia="zh-CN"/>
        </w:rPr>
        <w:t xml:space="preserve">. </w:t>
      </w:r>
      <w:r w:rsidR="00560A1D" w:rsidRPr="006760AA">
        <w:rPr>
          <w:sz w:val="22"/>
          <w:szCs w:val="22"/>
          <w:lang w:eastAsia="zh-CN"/>
        </w:rPr>
        <w:t xml:space="preserve">Current obstacles, if unchanged, will make it almost impossible for </w:t>
      </w:r>
      <w:r w:rsidR="000B77F1" w:rsidRPr="006760AA">
        <w:rPr>
          <w:sz w:val="22"/>
          <w:szCs w:val="22"/>
          <w:lang w:eastAsia="zh-CN"/>
        </w:rPr>
        <w:t xml:space="preserve">China to </w:t>
      </w:r>
      <w:r w:rsidR="00560A1D" w:rsidRPr="006760AA">
        <w:rPr>
          <w:sz w:val="22"/>
          <w:szCs w:val="22"/>
          <w:lang w:eastAsia="zh-CN"/>
        </w:rPr>
        <w:t>achieve its</w:t>
      </w:r>
      <w:r w:rsidR="000B77F1" w:rsidRPr="006760AA">
        <w:rPr>
          <w:sz w:val="22"/>
          <w:szCs w:val="22"/>
          <w:lang w:eastAsia="zh-CN"/>
        </w:rPr>
        <w:t xml:space="preserve"> 12</w:t>
      </w:r>
      <w:r w:rsidR="000B77F1" w:rsidRPr="006760AA">
        <w:rPr>
          <w:sz w:val="22"/>
          <w:szCs w:val="22"/>
          <w:vertAlign w:val="superscript"/>
          <w:lang w:eastAsia="zh-CN"/>
        </w:rPr>
        <w:t>th</w:t>
      </w:r>
      <w:r w:rsidR="000B77F1" w:rsidRPr="006760AA">
        <w:rPr>
          <w:sz w:val="22"/>
          <w:szCs w:val="22"/>
          <w:lang w:eastAsia="zh-CN"/>
        </w:rPr>
        <w:t xml:space="preserve"> FYP target 20% penetration rate of SSL products in the domestic lighting market. </w:t>
      </w:r>
      <w:r w:rsidR="00EB40D7" w:rsidRPr="006760AA">
        <w:rPr>
          <w:sz w:val="22"/>
          <w:szCs w:val="22"/>
          <w:lang w:eastAsia="zh-CN"/>
        </w:rPr>
        <w:t xml:space="preserve">In that regard, it would be one significant opportunity lost for contributing to the achievement of China’s committed </w:t>
      </w:r>
      <w:r w:rsidR="00560A1D" w:rsidRPr="006760AA">
        <w:rPr>
          <w:sz w:val="22"/>
          <w:szCs w:val="22"/>
        </w:rPr>
        <w:t>CO</w:t>
      </w:r>
      <w:r w:rsidR="00560A1D" w:rsidRPr="006760AA">
        <w:rPr>
          <w:rFonts w:ascii="Calibri" w:hAnsi="Calibri"/>
          <w:sz w:val="22"/>
          <w:szCs w:val="22"/>
        </w:rPr>
        <w:t>₂</w:t>
      </w:r>
      <w:r w:rsidR="00560A1D" w:rsidRPr="006760AA">
        <w:rPr>
          <w:sz w:val="22"/>
          <w:szCs w:val="22"/>
          <w:lang w:eastAsia="zh-CN"/>
        </w:rPr>
        <w:t xml:space="preserve"> emission reduction</w:t>
      </w:r>
      <w:r w:rsidR="00EB40D7" w:rsidRPr="006760AA">
        <w:rPr>
          <w:sz w:val="22"/>
          <w:szCs w:val="22"/>
          <w:lang w:eastAsia="zh-CN"/>
        </w:rPr>
        <w:t xml:space="preserve"> targets</w:t>
      </w:r>
      <w:r w:rsidR="00560A1D" w:rsidRPr="006760AA">
        <w:rPr>
          <w:sz w:val="22"/>
          <w:szCs w:val="22"/>
          <w:lang w:eastAsia="zh-CN"/>
        </w:rPr>
        <w:t>,</w:t>
      </w:r>
    </w:p>
    <w:p w:rsidR="00560A1D" w:rsidRPr="006760AA" w:rsidRDefault="00560A1D" w:rsidP="00AF27ED">
      <w:pPr>
        <w:pStyle w:val="Footer"/>
        <w:tabs>
          <w:tab w:val="clear" w:pos="4320"/>
          <w:tab w:val="center" w:pos="810"/>
        </w:tabs>
        <w:jc w:val="both"/>
        <w:rPr>
          <w:sz w:val="22"/>
          <w:szCs w:val="22"/>
        </w:rPr>
      </w:pPr>
    </w:p>
    <w:p w:rsidR="002E464C" w:rsidRPr="006760AA" w:rsidRDefault="002E464C" w:rsidP="00AF27ED">
      <w:pPr>
        <w:pStyle w:val="Footer"/>
        <w:tabs>
          <w:tab w:val="clear" w:pos="4320"/>
          <w:tab w:val="center" w:pos="810"/>
        </w:tabs>
        <w:jc w:val="both"/>
        <w:rPr>
          <w:sz w:val="22"/>
          <w:szCs w:val="22"/>
          <w:u w:val="single"/>
        </w:rPr>
      </w:pPr>
      <w:r w:rsidRPr="006760AA">
        <w:rPr>
          <w:sz w:val="22"/>
          <w:szCs w:val="22"/>
          <w:u w:val="single"/>
        </w:rPr>
        <w:t>Global Environmental Benefits</w:t>
      </w:r>
    </w:p>
    <w:p w:rsidR="002E464C" w:rsidRPr="006760AA" w:rsidRDefault="002E464C" w:rsidP="00AF27ED">
      <w:pPr>
        <w:pStyle w:val="Footer"/>
        <w:tabs>
          <w:tab w:val="clear" w:pos="4320"/>
          <w:tab w:val="center" w:pos="810"/>
        </w:tabs>
        <w:jc w:val="both"/>
        <w:rPr>
          <w:sz w:val="22"/>
          <w:szCs w:val="22"/>
        </w:rPr>
      </w:pPr>
    </w:p>
    <w:p w:rsidR="00560A1D" w:rsidRPr="006760AA" w:rsidRDefault="00560A1D" w:rsidP="00FD0888">
      <w:pPr>
        <w:jc w:val="both"/>
        <w:rPr>
          <w:sz w:val="22"/>
          <w:szCs w:val="22"/>
        </w:rPr>
      </w:pPr>
      <w:r w:rsidRPr="006760AA">
        <w:rPr>
          <w:sz w:val="22"/>
          <w:szCs w:val="22"/>
        </w:rPr>
        <w:t xml:space="preserve">It is anticipated that the results </w:t>
      </w:r>
      <w:r w:rsidR="00FD7A8D" w:rsidRPr="006760AA">
        <w:rPr>
          <w:sz w:val="22"/>
          <w:szCs w:val="22"/>
        </w:rPr>
        <w:t xml:space="preserve">of the successful implementation of this proposed GEF project in </w:t>
      </w:r>
      <w:r w:rsidRPr="006760AA">
        <w:rPr>
          <w:sz w:val="22"/>
          <w:szCs w:val="22"/>
        </w:rPr>
        <w:t xml:space="preserve">SSL </w:t>
      </w:r>
      <w:r w:rsidRPr="006760AA">
        <w:rPr>
          <w:sz w:val="22"/>
          <w:szCs w:val="22"/>
          <w:lang w:eastAsia="zh-CN"/>
        </w:rPr>
        <w:t>market transformation</w:t>
      </w:r>
      <w:r w:rsidRPr="006760AA">
        <w:rPr>
          <w:sz w:val="22"/>
          <w:szCs w:val="22"/>
        </w:rPr>
        <w:t xml:space="preserve"> and application </w:t>
      </w:r>
      <w:r w:rsidR="00FD7A8D" w:rsidRPr="006760AA">
        <w:rPr>
          <w:sz w:val="22"/>
          <w:szCs w:val="22"/>
        </w:rPr>
        <w:t>in China will translate to tangible electricity savings and global environmental benefits, mainly in terms of CO</w:t>
      </w:r>
      <w:r w:rsidR="00FD7A8D" w:rsidRPr="006760AA">
        <w:rPr>
          <w:sz w:val="22"/>
          <w:szCs w:val="22"/>
          <w:vertAlign w:val="subscript"/>
        </w:rPr>
        <w:t>2</w:t>
      </w:r>
      <w:r w:rsidR="00FD7A8D" w:rsidRPr="006760AA">
        <w:rPr>
          <w:sz w:val="22"/>
          <w:szCs w:val="22"/>
        </w:rPr>
        <w:t xml:space="preserve"> emission reduction from the power sector. </w:t>
      </w:r>
      <w:r w:rsidR="00EC4136" w:rsidRPr="006760AA">
        <w:rPr>
          <w:sz w:val="22"/>
          <w:szCs w:val="22"/>
        </w:rPr>
        <w:t>Through the project</w:t>
      </w:r>
      <w:r w:rsidR="00FD7A8D" w:rsidRPr="006760AA">
        <w:rPr>
          <w:sz w:val="22"/>
          <w:szCs w:val="22"/>
        </w:rPr>
        <w:t xml:space="preserve">, </w:t>
      </w:r>
      <w:r w:rsidR="00EC4136" w:rsidRPr="006760AA">
        <w:rPr>
          <w:sz w:val="22"/>
          <w:szCs w:val="22"/>
        </w:rPr>
        <w:t>the incremental benefit of GEF funding is th</w:t>
      </w:r>
      <w:r w:rsidR="00FD7A8D" w:rsidRPr="006760AA">
        <w:rPr>
          <w:sz w:val="22"/>
          <w:szCs w:val="22"/>
        </w:rPr>
        <w:t xml:space="preserve">e </w:t>
      </w:r>
      <w:r w:rsidR="00EC4136" w:rsidRPr="006760AA">
        <w:rPr>
          <w:sz w:val="22"/>
          <w:szCs w:val="22"/>
        </w:rPr>
        <w:t>increas</w:t>
      </w:r>
      <w:r w:rsidR="00FD7A8D" w:rsidRPr="006760AA">
        <w:rPr>
          <w:sz w:val="22"/>
          <w:szCs w:val="22"/>
        </w:rPr>
        <w:t xml:space="preserve">e by </w:t>
      </w:r>
      <w:r w:rsidR="00EC4136" w:rsidRPr="006760AA">
        <w:rPr>
          <w:sz w:val="22"/>
          <w:szCs w:val="22"/>
        </w:rPr>
        <w:t xml:space="preserve">4% in </w:t>
      </w:r>
      <w:r w:rsidR="00FD7A8D" w:rsidRPr="006760AA">
        <w:rPr>
          <w:sz w:val="22"/>
          <w:szCs w:val="22"/>
        </w:rPr>
        <w:t xml:space="preserve">the </w:t>
      </w:r>
      <w:r w:rsidR="00EC4136" w:rsidRPr="006760AA">
        <w:rPr>
          <w:sz w:val="22"/>
          <w:szCs w:val="22"/>
        </w:rPr>
        <w:t>penetration rate</w:t>
      </w:r>
      <w:r w:rsidR="00FD7A8D" w:rsidRPr="006760AA">
        <w:rPr>
          <w:sz w:val="22"/>
          <w:szCs w:val="22"/>
        </w:rPr>
        <w:t xml:space="preserve"> of SSL products</w:t>
      </w:r>
      <w:r w:rsidR="00EC4136" w:rsidRPr="006760AA">
        <w:rPr>
          <w:sz w:val="22"/>
          <w:szCs w:val="22"/>
        </w:rPr>
        <w:t xml:space="preserve"> in </w:t>
      </w:r>
      <w:r w:rsidR="00FD7A8D" w:rsidRPr="006760AA">
        <w:rPr>
          <w:sz w:val="22"/>
          <w:szCs w:val="22"/>
        </w:rPr>
        <w:t xml:space="preserve">the </w:t>
      </w:r>
      <w:r w:rsidR="00EC4136" w:rsidRPr="006760AA">
        <w:rPr>
          <w:sz w:val="22"/>
          <w:szCs w:val="22"/>
        </w:rPr>
        <w:t>domestic market</w:t>
      </w:r>
      <w:r w:rsidR="00FD7A8D" w:rsidRPr="006760AA">
        <w:rPr>
          <w:sz w:val="22"/>
          <w:szCs w:val="22"/>
        </w:rPr>
        <w:t xml:space="preserve">. This will result in the realization of about </w:t>
      </w:r>
      <w:r w:rsidR="00EC4136" w:rsidRPr="006760AA">
        <w:rPr>
          <w:sz w:val="22"/>
          <w:szCs w:val="22"/>
        </w:rPr>
        <w:t xml:space="preserve">10 </w:t>
      </w:r>
      <w:proofErr w:type="spellStart"/>
      <w:r w:rsidR="00EC4136" w:rsidRPr="006760AA">
        <w:rPr>
          <w:sz w:val="22"/>
          <w:szCs w:val="22"/>
        </w:rPr>
        <w:t>T</w:t>
      </w:r>
      <w:r w:rsidR="00FD7A8D" w:rsidRPr="006760AA">
        <w:rPr>
          <w:sz w:val="22"/>
          <w:szCs w:val="22"/>
        </w:rPr>
        <w:t>Wh</w:t>
      </w:r>
      <w:proofErr w:type="spellEnd"/>
      <w:r w:rsidR="00EC4136" w:rsidRPr="006760AA">
        <w:rPr>
          <w:sz w:val="22"/>
          <w:szCs w:val="22"/>
        </w:rPr>
        <w:t xml:space="preserve"> of </w:t>
      </w:r>
      <w:r w:rsidR="00FD7A8D" w:rsidRPr="006760AA">
        <w:rPr>
          <w:sz w:val="22"/>
          <w:szCs w:val="22"/>
        </w:rPr>
        <w:t xml:space="preserve">electricity </w:t>
      </w:r>
      <w:r w:rsidR="00EC4136" w:rsidRPr="006760AA">
        <w:rPr>
          <w:sz w:val="22"/>
          <w:szCs w:val="22"/>
        </w:rPr>
        <w:t>saving</w:t>
      </w:r>
      <w:r w:rsidR="00FD7A8D" w:rsidRPr="006760AA">
        <w:rPr>
          <w:sz w:val="22"/>
          <w:szCs w:val="22"/>
        </w:rPr>
        <w:t>s</w:t>
      </w:r>
      <w:r w:rsidR="00EC4136" w:rsidRPr="006760AA">
        <w:rPr>
          <w:sz w:val="22"/>
          <w:szCs w:val="22"/>
        </w:rPr>
        <w:t xml:space="preserve"> and a reduction of CO</w:t>
      </w:r>
      <w:r w:rsidR="00EC4136" w:rsidRPr="006760AA">
        <w:rPr>
          <w:sz w:val="22"/>
          <w:szCs w:val="22"/>
          <w:vertAlign w:val="subscript"/>
        </w:rPr>
        <w:t>2</w:t>
      </w:r>
      <w:r w:rsidR="00EC4136" w:rsidRPr="006760AA">
        <w:rPr>
          <w:sz w:val="22"/>
          <w:szCs w:val="22"/>
        </w:rPr>
        <w:t xml:space="preserve"> emission of 9 million tons</w:t>
      </w:r>
      <w:r w:rsidR="0061776A" w:rsidRPr="006760AA">
        <w:rPr>
          <w:sz w:val="22"/>
          <w:szCs w:val="22"/>
        </w:rPr>
        <w:t xml:space="preserve"> annually</w:t>
      </w:r>
      <w:r w:rsidR="00EC4136" w:rsidRPr="006760AA">
        <w:rPr>
          <w:sz w:val="22"/>
          <w:szCs w:val="22"/>
        </w:rPr>
        <w:t>.</w:t>
      </w:r>
      <w:r w:rsidR="00624D68" w:rsidRPr="006760AA">
        <w:rPr>
          <w:sz w:val="22"/>
          <w:szCs w:val="22"/>
        </w:rPr>
        <w:t xml:space="preserve"> </w:t>
      </w:r>
      <w:r w:rsidR="00B31C01" w:rsidRPr="006760AA">
        <w:rPr>
          <w:sz w:val="22"/>
          <w:szCs w:val="22"/>
        </w:rPr>
        <w:t>This is a rather conservative estimate since the potential electricity savings, and the associated GHG emission reductions that are attributable to the utilization of exported Chinese made SSL products in other countries are not included in this.</w:t>
      </w:r>
    </w:p>
    <w:p w:rsidR="002E464C" w:rsidRPr="006760AA" w:rsidRDefault="002E464C" w:rsidP="00FD0888">
      <w:pPr>
        <w:pStyle w:val="Footer"/>
        <w:tabs>
          <w:tab w:val="clear" w:pos="4320"/>
          <w:tab w:val="center" w:pos="810"/>
        </w:tabs>
        <w:jc w:val="both"/>
        <w:rPr>
          <w:sz w:val="22"/>
          <w:szCs w:val="22"/>
        </w:rPr>
      </w:pPr>
    </w:p>
    <w:p w:rsidR="00624D68" w:rsidRPr="006760AA" w:rsidRDefault="00624D68" w:rsidP="00AF27ED">
      <w:pPr>
        <w:pStyle w:val="Footer"/>
        <w:tabs>
          <w:tab w:val="clear" w:pos="4320"/>
          <w:tab w:val="center" w:pos="810"/>
        </w:tabs>
        <w:jc w:val="both"/>
        <w:rPr>
          <w:sz w:val="22"/>
          <w:szCs w:val="22"/>
        </w:rPr>
      </w:pPr>
      <w:r w:rsidRPr="006760AA">
        <w:rPr>
          <w:sz w:val="22"/>
          <w:szCs w:val="22"/>
        </w:rPr>
        <w:lastRenderedPageBreak/>
        <w:t>Based on these estimated incremental electricity savings and CO</w:t>
      </w:r>
      <w:r w:rsidRPr="006760AA">
        <w:rPr>
          <w:sz w:val="22"/>
          <w:szCs w:val="22"/>
          <w:vertAlign w:val="subscript"/>
        </w:rPr>
        <w:t>2</w:t>
      </w:r>
      <w:r w:rsidRPr="006760AA">
        <w:rPr>
          <w:sz w:val="22"/>
          <w:szCs w:val="22"/>
        </w:rPr>
        <w:t xml:space="preserve"> emissions reduction, the approximate unit abatement cost (UAC) is about US$ 0.17/ton CO</w:t>
      </w:r>
      <w:r w:rsidRPr="006760AA">
        <w:rPr>
          <w:sz w:val="22"/>
          <w:szCs w:val="22"/>
          <w:vertAlign w:val="subscript"/>
        </w:rPr>
        <w:t>2</w:t>
      </w:r>
      <w:r w:rsidRPr="006760AA">
        <w:rPr>
          <w:sz w:val="22"/>
          <w:szCs w:val="22"/>
        </w:rPr>
        <w:t xml:space="preserve"> (i.e., GEF$ per ton CO</w:t>
      </w:r>
      <w:r w:rsidRPr="006760AA">
        <w:rPr>
          <w:sz w:val="22"/>
          <w:szCs w:val="22"/>
          <w:vertAlign w:val="subscript"/>
        </w:rPr>
        <w:t>2</w:t>
      </w:r>
      <w:r w:rsidRPr="006760AA">
        <w:rPr>
          <w:sz w:val="22"/>
          <w:szCs w:val="22"/>
        </w:rPr>
        <w:t>). The UAC will be tracked using a monitoring and evaluation system that the proposed project will develop. This preliminary UAC figure will be re-evaluated and updated during the project design particularly in quantifying the potential energy savings from the confirmed demonstration projects and projected replications and in coming up with the CO</w:t>
      </w:r>
      <w:r w:rsidRPr="006760AA">
        <w:rPr>
          <w:sz w:val="22"/>
          <w:szCs w:val="22"/>
          <w:vertAlign w:val="subscript"/>
        </w:rPr>
        <w:t>2</w:t>
      </w:r>
      <w:r w:rsidRPr="006760AA">
        <w:rPr>
          <w:sz w:val="22"/>
          <w:szCs w:val="22"/>
        </w:rPr>
        <w:t xml:space="preserve"> emission reduction estimates. These rough estimates of the potential energy savings will be determined and confirmed during the project design. The updated CO</w:t>
      </w:r>
      <w:r w:rsidRPr="006760AA">
        <w:rPr>
          <w:sz w:val="22"/>
          <w:szCs w:val="22"/>
          <w:vertAlign w:val="subscript"/>
        </w:rPr>
        <w:t>2</w:t>
      </w:r>
      <w:r w:rsidRPr="006760AA">
        <w:rPr>
          <w:sz w:val="22"/>
          <w:szCs w:val="22"/>
        </w:rPr>
        <w:t xml:space="preserve"> emission figures and UAC will be indicated in the project document that will be submitted later for CEO endorsement.</w:t>
      </w:r>
    </w:p>
    <w:p w:rsidR="00624D68" w:rsidRPr="006760AA" w:rsidRDefault="00624D68" w:rsidP="00AF27ED">
      <w:pPr>
        <w:pStyle w:val="Footer"/>
        <w:tabs>
          <w:tab w:val="clear" w:pos="4320"/>
          <w:tab w:val="center" w:pos="810"/>
        </w:tabs>
        <w:jc w:val="both"/>
        <w:rPr>
          <w:sz w:val="22"/>
          <w:szCs w:val="22"/>
        </w:rPr>
      </w:pPr>
    </w:p>
    <w:p w:rsidR="002E464C" w:rsidRPr="006760AA" w:rsidRDefault="002E464C" w:rsidP="00AF27ED">
      <w:pPr>
        <w:pStyle w:val="Footer"/>
        <w:tabs>
          <w:tab w:val="clear" w:pos="4320"/>
          <w:tab w:val="center" w:pos="810"/>
        </w:tabs>
        <w:jc w:val="both"/>
        <w:rPr>
          <w:sz w:val="22"/>
          <w:szCs w:val="22"/>
          <w:u w:val="single"/>
        </w:rPr>
      </w:pPr>
      <w:r w:rsidRPr="006760AA">
        <w:rPr>
          <w:sz w:val="22"/>
          <w:szCs w:val="22"/>
          <w:u w:val="single"/>
        </w:rPr>
        <w:t>Innovativeness, Sustainability and Potential for Scaling-up</w:t>
      </w:r>
    </w:p>
    <w:p w:rsidR="002E464C" w:rsidRPr="006760AA" w:rsidRDefault="002E464C" w:rsidP="00AF27ED">
      <w:pPr>
        <w:pStyle w:val="Footer"/>
        <w:tabs>
          <w:tab w:val="clear" w:pos="4320"/>
          <w:tab w:val="center" w:pos="810"/>
        </w:tabs>
        <w:jc w:val="both"/>
        <w:rPr>
          <w:sz w:val="22"/>
          <w:szCs w:val="22"/>
        </w:rPr>
      </w:pPr>
    </w:p>
    <w:p w:rsidR="00560A1D" w:rsidRPr="006760AA" w:rsidRDefault="001A4D63" w:rsidP="00AF27ED">
      <w:pPr>
        <w:adjustRightInd w:val="0"/>
        <w:snapToGrid w:val="0"/>
        <w:jc w:val="both"/>
        <w:rPr>
          <w:sz w:val="22"/>
          <w:szCs w:val="22"/>
          <w:lang w:eastAsia="zh-CN"/>
        </w:rPr>
      </w:pPr>
      <w:r w:rsidRPr="006760AA">
        <w:rPr>
          <w:i/>
          <w:sz w:val="22"/>
          <w:szCs w:val="22"/>
          <w:lang w:eastAsia="zh-CN"/>
        </w:rPr>
        <w:t>Innovation</w:t>
      </w:r>
      <w:r w:rsidRPr="006760AA">
        <w:rPr>
          <w:sz w:val="22"/>
          <w:szCs w:val="22"/>
          <w:lang w:eastAsia="zh-CN"/>
        </w:rPr>
        <w:t xml:space="preserve">: </w:t>
      </w:r>
      <w:r w:rsidR="006B6D5D" w:rsidRPr="006760AA">
        <w:rPr>
          <w:sz w:val="22"/>
          <w:szCs w:val="22"/>
          <w:lang w:eastAsia="zh-CN"/>
        </w:rPr>
        <w:t xml:space="preserve">This project is an attempt to initiate efforts to unify/integrate all the current separated and disjointed efforts of the various SSL manufacturers in China to establish a real local SSL industry, something that has not yet been done in China. And for that matter, such effort is regarded as innovative in regards to the promotion and facilitation of the commercialization and widespread application of SSL products, </w:t>
      </w:r>
      <w:r w:rsidRPr="006760AA">
        <w:rPr>
          <w:sz w:val="22"/>
          <w:szCs w:val="22"/>
          <w:lang w:eastAsia="zh-CN"/>
        </w:rPr>
        <w:t xml:space="preserve">enhancing </w:t>
      </w:r>
      <w:r w:rsidR="006B6D5D" w:rsidRPr="006760AA">
        <w:rPr>
          <w:sz w:val="22"/>
          <w:szCs w:val="22"/>
          <w:lang w:eastAsia="zh-CN"/>
        </w:rPr>
        <w:t>its market share, boost</w:t>
      </w:r>
      <w:r w:rsidRPr="006760AA">
        <w:rPr>
          <w:sz w:val="22"/>
          <w:szCs w:val="22"/>
          <w:lang w:eastAsia="zh-CN"/>
        </w:rPr>
        <w:t>ing</w:t>
      </w:r>
      <w:r w:rsidR="006B6D5D" w:rsidRPr="006760AA">
        <w:rPr>
          <w:sz w:val="22"/>
          <w:szCs w:val="22"/>
          <w:lang w:eastAsia="zh-CN"/>
        </w:rPr>
        <w:t xml:space="preserve"> the development of SMEs in this sector, enhanc</w:t>
      </w:r>
      <w:r w:rsidRPr="006760AA">
        <w:rPr>
          <w:sz w:val="22"/>
          <w:szCs w:val="22"/>
          <w:lang w:eastAsia="zh-CN"/>
        </w:rPr>
        <w:t xml:space="preserve">ing </w:t>
      </w:r>
      <w:r w:rsidR="006B6D5D" w:rsidRPr="006760AA">
        <w:rPr>
          <w:sz w:val="22"/>
          <w:szCs w:val="22"/>
          <w:lang w:eastAsia="zh-CN"/>
        </w:rPr>
        <w:t xml:space="preserve">progress in related industries (particularly those making up the SSL value chain), as well as in the other applications of SSL technology such as liquid crystal display, automobile lights and new materials. </w:t>
      </w:r>
      <w:r w:rsidRPr="006760AA">
        <w:rPr>
          <w:sz w:val="22"/>
          <w:szCs w:val="22"/>
          <w:lang w:eastAsia="zh-CN"/>
        </w:rPr>
        <w:t>Through this innovative approach of establishing cohesiveness in the current local SSL industry will bring about the local production of quality SSL products that consumers will use more confidently thereby enhancing the penetration rate of such products particularly in the residential sector</w:t>
      </w:r>
      <w:r w:rsidRPr="006760AA">
        <w:rPr>
          <w:rStyle w:val="FootnoteReference"/>
          <w:sz w:val="22"/>
          <w:szCs w:val="22"/>
          <w:lang w:eastAsia="zh-CN"/>
        </w:rPr>
        <w:footnoteReference w:id="13"/>
      </w:r>
      <w:r w:rsidRPr="006760AA">
        <w:rPr>
          <w:sz w:val="22"/>
          <w:szCs w:val="22"/>
          <w:lang w:eastAsia="zh-CN"/>
        </w:rPr>
        <w:t xml:space="preserve">. </w:t>
      </w:r>
      <w:r w:rsidR="00C5640A" w:rsidRPr="006760AA">
        <w:rPr>
          <w:sz w:val="22"/>
          <w:szCs w:val="22"/>
          <w:lang w:eastAsia="zh-CN"/>
        </w:rPr>
        <w:t xml:space="preserve">The </w:t>
      </w:r>
      <w:r w:rsidR="00560A1D" w:rsidRPr="006760AA">
        <w:rPr>
          <w:sz w:val="22"/>
          <w:szCs w:val="22"/>
          <w:lang w:eastAsia="zh-CN"/>
        </w:rPr>
        <w:t xml:space="preserve">downstream </w:t>
      </w:r>
      <w:r w:rsidR="00897A11" w:rsidRPr="006760AA">
        <w:rPr>
          <w:sz w:val="22"/>
          <w:szCs w:val="22"/>
          <w:lang w:eastAsia="zh-CN"/>
        </w:rPr>
        <w:t xml:space="preserve">activities along the </w:t>
      </w:r>
      <w:r w:rsidR="00560A1D" w:rsidRPr="006760AA">
        <w:rPr>
          <w:sz w:val="22"/>
          <w:szCs w:val="22"/>
          <w:lang w:eastAsia="zh-CN"/>
        </w:rPr>
        <w:t xml:space="preserve">SSL </w:t>
      </w:r>
      <w:r w:rsidR="00897A11" w:rsidRPr="006760AA">
        <w:rPr>
          <w:sz w:val="22"/>
          <w:szCs w:val="22"/>
          <w:lang w:eastAsia="zh-CN"/>
        </w:rPr>
        <w:t>value chain are</w:t>
      </w:r>
      <w:r w:rsidR="00560A1D" w:rsidRPr="006760AA">
        <w:rPr>
          <w:sz w:val="22"/>
          <w:szCs w:val="22"/>
          <w:lang w:eastAsia="zh-CN"/>
        </w:rPr>
        <w:t xml:space="preserve"> labor-intensive, </w:t>
      </w:r>
      <w:r w:rsidR="00897A11" w:rsidRPr="006760AA">
        <w:rPr>
          <w:sz w:val="22"/>
          <w:szCs w:val="22"/>
          <w:lang w:eastAsia="zh-CN"/>
        </w:rPr>
        <w:t xml:space="preserve">and are viewed as something </w:t>
      </w:r>
      <w:r w:rsidR="00560A1D" w:rsidRPr="006760AA">
        <w:rPr>
          <w:sz w:val="22"/>
          <w:szCs w:val="22"/>
          <w:lang w:eastAsia="zh-CN"/>
        </w:rPr>
        <w:t xml:space="preserve">helpful for providing </w:t>
      </w:r>
      <w:r w:rsidR="00897A11" w:rsidRPr="006760AA">
        <w:rPr>
          <w:sz w:val="22"/>
          <w:szCs w:val="22"/>
          <w:lang w:eastAsia="zh-CN"/>
        </w:rPr>
        <w:t xml:space="preserve">income generation opportunities in rural areas particularly </w:t>
      </w:r>
      <w:r w:rsidR="00560A1D" w:rsidRPr="006760AA">
        <w:rPr>
          <w:sz w:val="22"/>
          <w:szCs w:val="22"/>
          <w:lang w:eastAsia="zh-CN"/>
        </w:rPr>
        <w:t xml:space="preserve">for women. </w:t>
      </w:r>
      <w:r w:rsidR="00897A11" w:rsidRPr="006760AA">
        <w:rPr>
          <w:sz w:val="22"/>
          <w:szCs w:val="22"/>
          <w:lang w:eastAsia="zh-CN"/>
        </w:rPr>
        <w:t xml:space="preserve">Since most of the lighting products (including ESLs like SSL products) are exported, the </w:t>
      </w:r>
      <w:r w:rsidR="00560A1D" w:rsidRPr="006760AA">
        <w:rPr>
          <w:sz w:val="22"/>
          <w:szCs w:val="22"/>
          <w:lang w:eastAsia="zh-CN"/>
        </w:rPr>
        <w:t xml:space="preserve">implementation of the proposed </w:t>
      </w:r>
      <w:r w:rsidR="00897A11" w:rsidRPr="006760AA">
        <w:rPr>
          <w:sz w:val="22"/>
          <w:szCs w:val="22"/>
          <w:lang w:eastAsia="zh-CN"/>
        </w:rPr>
        <w:t xml:space="preserve">GEF </w:t>
      </w:r>
      <w:r w:rsidR="00560A1D" w:rsidRPr="006760AA">
        <w:rPr>
          <w:sz w:val="22"/>
          <w:szCs w:val="22"/>
          <w:lang w:eastAsia="zh-CN"/>
        </w:rPr>
        <w:t xml:space="preserve">project will bring more premium </w:t>
      </w:r>
      <w:r w:rsidR="00897A11" w:rsidRPr="006760AA">
        <w:rPr>
          <w:sz w:val="22"/>
          <w:szCs w:val="22"/>
          <w:lang w:eastAsia="zh-CN"/>
        </w:rPr>
        <w:t>“</w:t>
      </w:r>
      <w:r w:rsidR="00560A1D" w:rsidRPr="006760AA">
        <w:rPr>
          <w:sz w:val="22"/>
          <w:szCs w:val="22"/>
          <w:lang w:eastAsia="zh-CN"/>
        </w:rPr>
        <w:t>green</w:t>
      </w:r>
      <w:r w:rsidR="00897A11" w:rsidRPr="006760AA">
        <w:rPr>
          <w:sz w:val="22"/>
          <w:szCs w:val="22"/>
          <w:lang w:eastAsia="zh-CN"/>
        </w:rPr>
        <w:t>”</w:t>
      </w:r>
      <w:r w:rsidR="00560A1D" w:rsidRPr="006760AA">
        <w:rPr>
          <w:sz w:val="22"/>
          <w:szCs w:val="22"/>
          <w:lang w:eastAsia="zh-CN"/>
        </w:rPr>
        <w:t xml:space="preserve"> and energy efficient light sources to the world, yielding distinct indirect benefits by virtue of the</w:t>
      </w:r>
      <w:r w:rsidR="00897A11" w:rsidRPr="006760AA">
        <w:rPr>
          <w:sz w:val="22"/>
          <w:szCs w:val="22"/>
          <w:lang w:eastAsia="zh-CN"/>
        </w:rPr>
        <w:t>ir</w:t>
      </w:r>
      <w:r w:rsidR="00560A1D" w:rsidRPr="006760AA">
        <w:rPr>
          <w:sz w:val="22"/>
          <w:szCs w:val="22"/>
          <w:lang w:eastAsia="zh-CN"/>
        </w:rPr>
        <w:t xml:space="preserve"> contribution to global energy saving</w:t>
      </w:r>
      <w:r w:rsidR="00897A11" w:rsidRPr="006760AA">
        <w:rPr>
          <w:sz w:val="22"/>
          <w:szCs w:val="22"/>
          <w:lang w:eastAsia="zh-CN"/>
        </w:rPr>
        <w:t>s</w:t>
      </w:r>
      <w:r w:rsidR="00560A1D" w:rsidRPr="006760AA">
        <w:rPr>
          <w:sz w:val="22"/>
          <w:szCs w:val="22"/>
          <w:lang w:eastAsia="zh-CN"/>
        </w:rPr>
        <w:t xml:space="preserve"> and </w:t>
      </w:r>
      <w:r w:rsidR="00897A11" w:rsidRPr="006760AA">
        <w:rPr>
          <w:sz w:val="22"/>
          <w:szCs w:val="22"/>
          <w:lang w:eastAsia="zh-CN"/>
        </w:rPr>
        <w:t xml:space="preserve">GHG </w:t>
      </w:r>
      <w:r w:rsidR="00560A1D" w:rsidRPr="006760AA">
        <w:rPr>
          <w:sz w:val="22"/>
          <w:szCs w:val="22"/>
          <w:lang w:eastAsia="zh-CN"/>
        </w:rPr>
        <w:t xml:space="preserve">emission reduction, and the improvement of lighting quality in such less developed regions as </w:t>
      </w:r>
      <w:r w:rsidR="00111CF5" w:rsidRPr="006760AA">
        <w:rPr>
          <w:sz w:val="22"/>
          <w:szCs w:val="22"/>
          <w:lang w:eastAsia="zh-CN"/>
        </w:rPr>
        <w:t xml:space="preserve">those in the </w:t>
      </w:r>
      <w:r w:rsidR="00560A1D" w:rsidRPr="006760AA">
        <w:rPr>
          <w:sz w:val="22"/>
          <w:szCs w:val="22"/>
          <w:lang w:eastAsia="zh-CN"/>
        </w:rPr>
        <w:t>Africa</w:t>
      </w:r>
      <w:r w:rsidR="00111CF5" w:rsidRPr="006760AA">
        <w:rPr>
          <w:sz w:val="22"/>
          <w:szCs w:val="22"/>
          <w:lang w:eastAsia="zh-CN"/>
        </w:rPr>
        <w:t>n continent</w:t>
      </w:r>
      <w:r w:rsidR="006B6D5D" w:rsidRPr="006760AA">
        <w:rPr>
          <w:sz w:val="22"/>
          <w:szCs w:val="22"/>
          <w:lang w:eastAsia="zh-CN"/>
        </w:rPr>
        <w:t>.</w:t>
      </w:r>
    </w:p>
    <w:p w:rsidR="006B6D5D" w:rsidRPr="006760AA" w:rsidRDefault="006B6D5D" w:rsidP="00AF27ED">
      <w:pPr>
        <w:adjustRightInd w:val="0"/>
        <w:snapToGrid w:val="0"/>
        <w:jc w:val="both"/>
        <w:rPr>
          <w:sz w:val="22"/>
          <w:szCs w:val="22"/>
          <w:lang w:eastAsia="zh-CN"/>
        </w:rPr>
      </w:pPr>
    </w:p>
    <w:p w:rsidR="006B6D5D" w:rsidRPr="006760AA" w:rsidRDefault="001A4D63" w:rsidP="00AF27ED">
      <w:pPr>
        <w:adjustRightInd w:val="0"/>
        <w:snapToGrid w:val="0"/>
        <w:jc w:val="both"/>
        <w:rPr>
          <w:sz w:val="22"/>
          <w:szCs w:val="22"/>
          <w:lang w:eastAsia="zh-CN"/>
        </w:rPr>
      </w:pPr>
      <w:r w:rsidRPr="006760AA">
        <w:rPr>
          <w:i/>
          <w:sz w:val="22"/>
          <w:szCs w:val="22"/>
          <w:lang w:eastAsia="zh-CN"/>
        </w:rPr>
        <w:t>Sustainability</w:t>
      </w:r>
      <w:r w:rsidRPr="006760AA">
        <w:rPr>
          <w:sz w:val="22"/>
          <w:szCs w:val="22"/>
          <w:lang w:eastAsia="zh-CN"/>
        </w:rPr>
        <w:t xml:space="preserve">: </w:t>
      </w:r>
      <w:r w:rsidR="006B6D5D" w:rsidRPr="006760AA">
        <w:rPr>
          <w:sz w:val="22"/>
          <w:szCs w:val="22"/>
          <w:lang w:eastAsia="zh-CN"/>
        </w:rPr>
        <w:t>The proposed project is essential for the local SSL industry development. The expected outputs that will be delivered are meant not only to provide the enabling conditions for cohesive efforts to sustain and guide the commercial development of the industry. The strategy to continuously facilitate the effectiveness of these enabling conditions involves their development, establishment and institutionalization, and in so doing also sustain them. For example, instruments that will be developed and produced by the project for enhancing the SSL market development, such as the SSL Industry Database; SSL Technology Information Exchange Service; SSL Applications Service Industry Accreditation System; and, SSL manufacturer rating scheme will help in sustaining these facilitative interventions even beyond the completion of this proposed project. Component 3 of the project also includes the development of a sustainable follow-up program design for financially supporting the SSL technology innovations, and the production of new SSL products and their applications.</w:t>
      </w:r>
    </w:p>
    <w:p w:rsidR="006B6D5D" w:rsidRPr="006760AA" w:rsidRDefault="006B6D5D" w:rsidP="00AF27ED">
      <w:pPr>
        <w:adjustRightInd w:val="0"/>
        <w:snapToGrid w:val="0"/>
        <w:jc w:val="both"/>
        <w:rPr>
          <w:sz w:val="22"/>
          <w:szCs w:val="22"/>
          <w:lang w:eastAsia="zh-CN"/>
        </w:rPr>
      </w:pPr>
    </w:p>
    <w:p w:rsidR="006B6D5D" w:rsidRPr="006760AA" w:rsidRDefault="001A4D63" w:rsidP="00AF27ED">
      <w:pPr>
        <w:adjustRightInd w:val="0"/>
        <w:snapToGrid w:val="0"/>
        <w:jc w:val="both"/>
        <w:rPr>
          <w:sz w:val="22"/>
          <w:szCs w:val="22"/>
          <w:lang w:eastAsia="zh-CN"/>
        </w:rPr>
      </w:pPr>
      <w:r w:rsidRPr="006760AA">
        <w:rPr>
          <w:i/>
          <w:sz w:val="22"/>
          <w:szCs w:val="22"/>
          <w:lang w:eastAsia="zh-CN"/>
        </w:rPr>
        <w:t>Scale-up Potential</w:t>
      </w:r>
      <w:r w:rsidRPr="006760AA">
        <w:rPr>
          <w:sz w:val="22"/>
          <w:szCs w:val="22"/>
          <w:lang w:eastAsia="zh-CN"/>
        </w:rPr>
        <w:t xml:space="preserve">: </w:t>
      </w:r>
      <w:r w:rsidR="006B6D5D" w:rsidRPr="006760AA">
        <w:rPr>
          <w:sz w:val="22"/>
          <w:szCs w:val="22"/>
          <w:lang w:eastAsia="zh-CN"/>
        </w:rPr>
        <w:t xml:space="preserve">Several of the project interventions can be replicated in other regions of the country where the SSL product manufacturing is present to further enhance the efforts to promote the utilization of SSL products. Also, the planned demonstrations can be scaled up to involve more manufacturers, distributors and retailers of SSL products in the promotion efforts.  Moreover, since this project will most likely be contributing to the realization of the objective of the ongoing global UNEP-GEF </w:t>
      </w:r>
      <w:proofErr w:type="spellStart"/>
      <w:r w:rsidR="006B6D5D" w:rsidRPr="006760AA">
        <w:rPr>
          <w:sz w:val="22"/>
          <w:szCs w:val="22"/>
          <w:lang w:eastAsia="zh-CN"/>
        </w:rPr>
        <w:t>En.Lighten</w:t>
      </w:r>
      <w:proofErr w:type="spellEnd"/>
      <w:r w:rsidR="006B6D5D" w:rsidRPr="006760AA">
        <w:rPr>
          <w:sz w:val="22"/>
          <w:szCs w:val="22"/>
          <w:lang w:eastAsia="zh-CN"/>
        </w:rPr>
        <w:t xml:space="preserve"> project, the potential for scale up of some of the interventions is there </w:t>
      </w:r>
      <w:r w:rsidR="006B6D5D" w:rsidRPr="006760AA">
        <w:rPr>
          <w:sz w:val="22"/>
          <w:szCs w:val="22"/>
          <w:lang w:eastAsia="zh-CN"/>
        </w:rPr>
        <w:lastRenderedPageBreak/>
        <w:t>particularly beyond China since the country is a major global source of lighting products such as SSL/LED light products.</w:t>
      </w:r>
    </w:p>
    <w:p w:rsidR="006643F4" w:rsidRPr="006760AA" w:rsidRDefault="006643F4" w:rsidP="00AF27ED">
      <w:pPr>
        <w:ind w:left="810" w:hanging="450"/>
        <w:rPr>
          <w:bCs/>
          <w:sz w:val="22"/>
          <w:szCs w:val="22"/>
        </w:rPr>
      </w:pPr>
    </w:p>
    <w:p w:rsidR="006643F4" w:rsidRPr="006760AA" w:rsidRDefault="00257320" w:rsidP="00FD0888">
      <w:pPr>
        <w:jc w:val="both"/>
        <w:rPr>
          <w:sz w:val="22"/>
          <w:szCs w:val="22"/>
          <w:lang w:eastAsia="zh-CN"/>
        </w:rPr>
      </w:pPr>
      <w:r w:rsidRPr="006760AA">
        <w:rPr>
          <w:bCs/>
          <w:sz w:val="22"/>
          <w:szCs w:val="22"/>
        </w:rPr>
        <w:t>In summary, t</w:t>
      </w:r>
      <w:r w:rsidR="00897A11" w:rsidRPr="006760AA">
        <w:rPr>
          <w:bCs/>
          <w:sz w:val="22"/>
          <w:szCs w:val="22"/>
        </w:rPr>
        <w:t>he im</w:t>
      </w:r>
      <w:r w:rsidRPr="006760AA">
        <w:rPr>
          <w:bCs/>
          <w:sz w:val="22"/>
          <w:szCs w:val="22"/>
        </w:rPr>
        <w:t xml:space="preserve">plementation of this project will bring about: (1) Sustainable development to </w:t>
      </w:r>
      <w:r w:rsidRPr="006760AA">
        <w:rPr>
          <w:sz w:val="22"/>
          <w:szCs w:val="22"/>
          <w:lang w:eastAsia="zh-CN"/>
        </w:rPr>
        <w:t xml:space="preserve">the small-to-medium enterprises that currently produce </w:t>
      </w:r>
      <w:r w:rsidR="006643F4" w:rsidRPr="006760AA">
        <w:rPr>
          <w:sz w:val="22"/>
          <w:szCs w:val="22"/>
          <w:lang w:eastAsia="zh-CN"/>
        </w:rPr>
        <w:t xml:space="preserve">SSL </w:t>
      </w:r>
      <w:r w:rsidRPr="006760AA">
        <w:rPr>
          <w:sz w:val="22"/>
          <w:szCs w:val="22"/>
          <w:lang w:eastAsia="zh-CN"/>
        </w:rPr>
        <w:t xml:space="preserve">products; (2) Support the sustainable and low carbon </w:t>
      </w:r>
      <w:r w:rsidR="003E1C2B" w:rsidRPr="006760AA">
        <w:rPr>
          <w:sz w:val="22"/>
          <w:szCs w:val="22"/>
          <w:lang w:eastAsia="zh-CN"/>
        </w:rPr>
        <w:t>development of</w:t>
      </w:r>
      <w:r w:rsidRPr="006760AA">
        <w:rPr>
          <w:sz w:val="22"/>
          <w:szCs w:val="22"/>
          <w:lang w:eastAsia="zh-CN"/>
        </w:rPr>
        <w:t xml:space="preserve"> Chinese cities/towns; (3) Provide more energy efficient lighting to the rural areas of the country; (4) </w:t>
      </w:r>
      <w:r w:rsidR="006643F4" w:rsidRPr="006760AA">
        <w:rPr>
          <w:sz w:val="22"/>
          <w:szCs w:val="22"/>
          <w:lang w:eastAsia="zh-CN"/>
        </w:rPr>
        <w:t>Provide women with opportunities of employment</w:t>
      </w:r>
      <w:r w:rsidRPr="006760AA">
        <w:rPr>
          <w:sz w:val="22"/>
          <w:szCs w:val="22"/>
          <w:lang w:eastAsia="zh-CN"/>
        </w:rPr>
        <w:t xml:space="preserve">; and, (5) Contribute to </w:t>
      </w:r>
      <w:r w:rsidR="006643F4" w:rsidRPr="006760AA">
        <w:rPr>
          <w:sz w:val="22"/>
          <w:szCs w:val="22"/>
          <w:lang w:eastAsia="zh-CN"/>
        </w:rPr>
        <w:t>global energy saving and emission reduction.</w:t>
      </w:r>
    </w:p>
    <w:p w:rsidR="006643F4" w:rsidRPr="006760AA" w:rsidRDefault="006643F4" w:rsidP="00FD0888">
      <w:pPr>
        <w:jc w:val="both"/>
        <w:rPr>
          <w:sz w:val="22"/>
          <w:szCs w:val="22"/>
          <w:lang w:eastAsia="zh-CN"/>
        </w:rPr>
      </w:pPr>
    </w:p>
    <w:p w:rsidR="00AE1ED0" w:rsidRPr="006760AA" w:rsidRDefault="00AE1ED0" w:rsidP="00FD0888">
      <w:pPr>
        <w:jc w:val="both"/>
        <w:rPr>
          <w:sz w:val="22"/>
          <w:szCs w:val="22"/>
          <w:lang w:eastAsia="zh-CN"/>
        </w:rPr>
      </w:pPr>
    </w:p>
    <w:p w:rsidR="002E464C" w:rsidRPr="006760AA" w:rsidRDefault="002E464C" w:rsidP="00FD0888">
      <w:pPr>
        <w:jc w:val="both"/>
        <w:rPr>
          <w:b/>
          <w:sz w:val="22"/>
          <w:szCs w:val="22"/>
          <w:lang w:eastAsia="zh-CN"/>
        </w:rPr>
      </w:pPr>
      <w:r w:rsidRPr="006760AA">
        <w:rPr>
          <w:b/>
          <w:sz w:val="22"/>
          <w:szCs w:val="22"/>
          <w:lang w:eastAsia="zh-CN"/>
        </w:rPr>
        <w:t>A.2. Stakeholders</w:t>
      </w:r>
    </w:p>
    <w:p w:rsidR="002E464C" w:rsidRPr="006760AA" w:rsidRDefault="002E464C" w:rsidP="00FD0888">
      <w:pPr>
        <w:jc w:val="both"/>
        <w:rPr>
          <w:sz w:val="22"/>
          <w:szCs w:val="22"/>
          <w:lang w:eastAsia="zh-CN"/>
        </w:rPr>
      </w:pPr>
    </w:p>
    <w:p w:rsidR="00257320" w:rsidRPr="006760AA" w:rsidRDefault="00257320" w:rsidP="00FD0888">
      <w:pPr>
        <w:jc w:val="both"/>
        <w:outlineLvl w:val="0"/>
        <w:rPr>
          <w:sz w:val="22"/>
          <w:szCs w:val="22"/>
        </w:rPr>
      </w:pPr>
      <w:r w:rsidRPr="006760AA">
        <w:rPr>
          <w:sz w:val="22"/>
          <w:szCs w:val="22"/>
        </w:rPr>
        <w:t xml:space="preserve">The stakeholders of this project include the relevant entities in the national and local </w:t>
      </w:r>
      <w:r w:rsidR="003E1C2B" w:rsidRPr="006760AA">
        <w:rPr>
          <w:sz w:val="22"/>
          <w:szCs w:val="22"/>
        </w:rPr>
        <w:t>governments that</w:t>
      </w:r>
      <w:r w:rsidRPr="006760AA">
        <w:rPr>
          <w:sz w:val="22"/>
          <w:szCs w:val="22"/>
        </w:rPr>
        <w:t xml:space="preserve"> are involved in the SSL industry development, mainly the NDRC, MOST, </w:t>
      </w:r>
      <w:r w:rsidR="00526FE4" w:rsidRPr="006760AA">
        <w:rPr>
          <w:sz w:val="22"/>
          <w:szCs w:val="22"/>
        </w:rPr>
        <w:t xml:space="preserve">and the </w:t>
      </w:r>
      <w:r w:rsidR="00526FE4" w:rsidRPr="006760AA">
        <w:rPr>
          <w:bCs/>
          <w:sz w:val="22"/>
          <w:szCs w:val="22"/>
        </w:rPr>
        <w:t>General Administration of Quality Supervision, Inspection and Quarantine</w:t>
      </w:r>
      <w:r w:rsidRPr="006760AA">
        <w:rPr>
          <w:sz w:val="22"/>
          <w:szCs w:val="22"/>
        </w:rPr>
        <w:t>; as well as those in the private sector (</w:t>
      </w:r>
      <w:r w:rsidR="00526FE4" w:rsidRPr="006760AA">
        <w:rPr>
          <w:sz w:val="22"/>
          <w:szCs w:val="22"/>
        </w:rPr>
        <w:t xml:space="preserve">SSL product </w:t>
      </w:r>
      <w:r w:rsidRPr="006760AA">
        <w:rPr>
          <w:sz w:val="22"/>
          <w:szCs w:val="22"/>
        </w:rPr>
        <w:t xml:space="preserve">manufacturers, </w:t>
      </w:r>
      <w:r w:rsidR="00526FE4" w:rsidRPr="006760AA">
        <w:rPr>
          <w:sz w:val="22"/>
          <w:szCs w:val="22"/>
        </w:rPr>
        <w:t xml:space="preserve">distributors/retailers, </w:t>
      </w:r>
      <w:r w:rsidRPr="006760AA">
        <w:rPr>
          <w:sz w:val="22"/>
          <w:szCs w:val="22"/>
        </w:rPr>
        <w:t xml:space="preserve">etc.), energy </w:t>
      </w:r>
      <w:r w:rsidR="00526FE4" w:rsidRPr="006760AA">
        <w:rPr>
          <w:sz w:val="22"/>
          <w:szCs w:val="22"/>
        </w:rPr>
        <w:t xml:space="preserve">management </w:t>
      </w:r>
      <w:r w:rsidRPr="006760AA">
        <w:rPr>
          <w:sz w:val="22"/>
          <w:szCs w:val="22"/>
        </w:rPr>
        <w:t>companies (E</w:t>
      </w:r>
      <w:r w:rsidR="00526FE4" w:rsidRPr="006760AA">
        <w:rPr>
          <w:sz w:val="22"/>
          <w:szCs w:val="22"/>
        </w:rPr>
        <w:t>MC</w:t>
      </w:r>
      <w:r w:rsidRPr="006760AA">
        <w:rPr>
          <w:sz w:val="22"/>
          <w:szCs w:val="22"/>
        </w:rPr>
        <w:t>s)</w:t>
      </w:r>
      <w:r w:rsidR="00AE1ED0" w:rsidRPr="006760AA">
        <w:rPr>
          <w:sz w:val="22"/>
          <w:szCs w:val="22"/>
        </w:rPr>
        <w:t xml:space="preserve"> </w:t>
      </w:r>
      <w:r w:rsidR="00526FE4" w:rsidRPr="006760AA">
        <w:rPr>
          <w:sz w:val="22"/>
          <w:szCs w:val="22"/>
        </w:rPr>
        <w:t>specifically lighting system design professionals</w:t>
      </w:r>
      <w:r w:rsidRPr="006760AA">
        <w:rPr>
          <w:sz w:val="22"/>
          <w:szCs w:val="22"/>
        </w:rPr>
        <w:t xml:space="preserve">; and </w:t>
      </w:r>
      <w:r w:rsidR="00526FE4" w:rsidRPr="006760AA">
        <w:rPr>
          <w:sz w:val="22"/>
          <w:szCs w:val="22"/>
        </w:rPr>
        <w:t xml:space="preserve">industry </w:t>
      </w:r>
      <w:r w:rsidRPr="006760AA">
        <w:rPr>
          <w:sz w:val="22"/>
          <w:szCs w:val="22"/>
        </w:rPr>
        <w:t xml:space="preserve">organizations such as the </w:t>
      </w:r>
      <w:r w:rsidR="00526FE4" w:rsidRPr="006760AA">
        <w:rPr>
          <w:sz w:val="22"/>
          <w:szCs w:val="22"/>
        </w:rPr>
        <w:t>C</w:t>
      </w:r>
      <w:r w:rsidR="00AE1ED0" w:rsidRPr="006760AA">
        <w:rPr>
          <w:sz w:val="22"/>
          <w:szCs w:val="22"/>
        </w:rPr>
        <w:t>SA and CALI</w:t>
      </w:r>
      <w:r w:rsidR="00FD0888" w:rsidRPr="006760AA">
        <w:rPr>
          <w:sz w:val="22"/>
          <w:szCs w:val="22"/>
        </w:rPr>
        <w:t>.</w:t>
      </w:r>
      <w:r w:rsidR="00AE1ED0" w:rsidRPr="006760AA">
        <w:rPr>
          <w:sz w:val="22"/>
          <w:szCs w:val="22"/>
        </w:rPr>
        <w:t xml:space="preserve"> The involvement of the public (i.e., general public in the residential and commercial sectors) in this project is both beneficiary and project partner. The realization of energy savings (and associated GHG emission reductions) will depend mainly on whether the consumers (i.e., general public) will make use of the energy efficient SSL/LED lighting products. Hence, they are the main targets in the promotional and awareness raising interventions that will be carried out in this project. Consumers that have understood and realized the benefits of using SSL/LED lighting products are also the ones who would most likely influence and entice others to consider these energy efficient lighting products.</w:t>
      </w:r>
    </w:p>
    <w:p w:rsidR="00257320" w:rsidRPr="006760AA" w:rsidRDefault="00257320" w:rsidP="00AF27ED">
      <w:pPr>
        <w:rPr>
          <w:sz w:val="22"/>
          <w:szCs w:val="22"/>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55"/>
        <w:gridCol w:w="5988"/>
      </w:tblGrid>
      <w:tr w:rsidR="005043B4" w:rsidRPr="006760AA" w:rsidTr="00B304AA">
        <w:tc>
          <w:tcPr>
            <w:tcW w:w="3255" w:type="dxa"/>
            <w:shd w:val="clear" w:color="auto" w:fill="auto"/>
            <w:vAlign w:val="center"/>
          </w:tcPr>
          <w:p w:rsidR="00257320" w:rsidRPr="006760AA" w:rsidRDefault="00257320" w:rsidP="00AF27ED">
            <w:pPr>
              <w:jc w:val="center"/>
              <w:outlineLvl w:val="0"/>
              <w:rPr>
                <w:b/>
                <w:sz w:val="22"/>
                <w:szCs w:val="22"/>
              </w:rPr>
            </w:pPr>
            <w:r w:rsidRPr="006760AA">
              <w:rPr>
                <w:b/>
                <w:sz w:val="22"/>
                <w:szCs w:val="22"/>
              </w:rPr>
              <w:t>Stakeholder</w:t>
            </w:r>
          </w:p>
        </w:tc>
        <w:tc>
          <w:tcPr>
            <w:tcW w:w="5988" w:type="dxa"/>
            <w:shd w:val="clear" w:color="auto" w:fill="auto"/>
            <w:vAlign w:val="center"/>
          </w:tcPr>
          <w:p w:rsidR="00257320" w:rsidRPr="006760AA" w:rsidRDefault="00257320" w:rsidP="00AF27ED">
            <w:pPr>
              <w:jc w:val="center"/>
              <w:outlineLvl w:val="0"/>
              <w:rPr>
                <w:b/>
                <w:sz w:val="22"/>
                <w:szCs w:val="22"/>
              </w:rPr>
            </w:pPr>
            <w:r w:rsidRPr="006760AA">
              <w:rPr>
                <w:b/>
                <w:sz w:val="22"/>
                <w:szCs w:val="22"/>
              </w:rPr>
              <w:t>Roles and Responsibilities in Project Preparation</w:t>
            </w:r>
          </w:p>
        </w:tc>
      </w:tr>
      <w:tr w:rsidR="005043B4" w:rsidRPr="006760AA" w:rsidTr="00B304AA">
        <w:tc>
          <w:tcPr>
            <w:tcW w:w="3255" w:type="dxa"/>
            <w:shd w:val="clear" w:color="auto" w:fill="auto"/>
          </w:tcPr>
          <w:p w:rsidR="00257320" w:rsidRPr="006760AA" w:rsidRDefault="00526FE4" w:rsidP="00AF27ED">
            <w:pPr>
              <w:outlineLvl w:val="0"/>
              <w:rPr>
                <w:sz w:val="22"/>
                <w:szCs w:val="22"/>
              </w:rPr>
            </w:pPr>
            <w:r w:rsidRPr="006760AA">
              <w:rPr>
                <w:sz w:val="22"/>
                <w:szCs w:val="22"/>
              </w:rPr>
              <w:t>National Development &amp; Reform Commission</w:t>
            </w:r>
          </w:p>
        </w:tc>
        <w:tc>
          <w:tcPr>
            <w:tcW w:w="5988" w:type="dxa"/>
            <w:shd w:val="clear" w:color="auto" w:fill="auto"/>
          </w:tcPr>
          <w:p w:rsidR="00257320" w:rsidRPr="006760AA" w:rsidRDefault="00257320" w:rsidP="00AF27ED">
            <w:pPr>
              <w:outlineLvl w:val="0"/>
              <w:rPr>
                <w:sz w:val="22"/>
                <w:szCs w:val="22"/>
              </w:rPr>
            </w:pPr>
            <w:r w:rsidRPr="006760AA">
              <w:rPr>
                <w:sz w:val="22"/>
                <w:szCs w:val="22"/>
              </w:rPr>
              <w:t>Responsible for communication and coordination with MOF and UNDP, liaison with local governments</w:t>
            </w:r>
            <w:r w:rsidR="00526FE4" w:rsidRPr="006760AA">
              <w:rPr>
                <w:sz w:val="22"/>
                <w:szCs w:val="22"/>
              </w:rPr>
              <w:t xml:space="preserve"> with SSL businesses</w:t>
            </w:r>
            <w:r w:rsidRPr="006760AA">
              <w:rPr>
                <w:sz w:val="22"/>
                <w:szCs w:val="22"/>
              </w:rPr>
              <w:t>, project development management, and project development financial management.</w:t>
            </w:r>
          </w:p>
        </w:tc>
      </w:tr>
      <w:tr w:rsidR="005043B4" w:rsidRPr="006760AA" w:rsidTr="00B304AA">
        <w:tc>
          <w:tcPr>
            <w:tcW w:w="3255" w:type="dxa"/>
            <w:shd w:val="clear" w:color="auto" w:fill="auto"/>
          </w:tcPr>
          <w:p w:rsidR="00257320" w:rsidRPr="006760AA" w:rsidRDefault="00526FE4" w:rsidP="0004438D">
            <w:pPr>
              <w:outlineLvl w:val="0"/>
              <w:rPr>
                <w:sz w:val="22"/>
                <w:szCs w:val="22"/>
              </w:rPr>
            </w:pPr>
            <w:r w:rsidRPr="006760AA">
              <w:rPr>
                <w:sz w:val="22"/>
                <w:szCs w:val="22"/>
              </w:rPr>
              <w:t xml:space="preserve">China </w:t>
            </w:r>
            <w:r w:rsidR="005043B4" w:rsidRPr="006760AA">
              <w:rPr>
                <w:sz w:val="22"/>
                <w:szCs w:val="22"/>
              </w:rPr>
              <w:t>Solid State Lighting Alliance Industry (C</w:t>
            </w:r>
            <w:r w:rsidR="0004438D" w:rsidRPr="006760AA">
              <w:rPr>
                <w:rFonts w:hint="eastAsia"/>
                <w:sz w:val="22"/>
                <w:szCs w:val="22"/>
                <w:lang w:eastAsia="zh-CN"/>
              </w:rPr>
              <w:t>SA</w:t>
            </w:r>
            <w:r w:rsidR="005043B4" w:rsidRPr="006760AA">
              <w:rPr>
                <w:sz w:val="22"/>
                <w:szCs w:val="22"/>
              </w:rPr>
              <w:t>)</w:t>
            </w:r>
          </w:p>
          <w:p w:rsidR="008B2020" w:rsidRPr="006760AA" w:rsidRDefault="008B2020" w:rsidP="0004438D">
            <w:pPr>
              <w:outlineLvl w:val="0"/>
              <w:rPr>
                <w:sz w:val="22"/>
                <w:szCs w:val="22"/>
              </w:rPr>
            </w:pPr>
            <w:r w:rsidRPr="006760AA">
              <w:rPr>
                <w:sz w:val="22"/>
                <w:szCs w:val="22"/>
              </w:rPr>
              <w:t>China Association of Lighting Industry (CALI)</w:t>
            </w:r>
          </w:p>
          <w:p w:rsidR="00AE1ED0" w:rsidRPr="006760AA" w:rsidRDefault="00AE1ED0" w:rsidP="0004438D">
            <w:pPr>
              <w:outlineLvl w:val="0"/>
              <w:rPr>
                <w:sz w:val="22"/>
                <w:szCs w:val="22"/>
              </w:rPr>
            </w:pPr>
            <w:r w:rsidRPr="006760AA">
              <w:rPr>
                <w:sz w:val="22"/>
                <w:szCs w:val="22"/>
              </w:rPr>
              <w:t xml:space="preserve">International SSL Alliance (ISA) – China </w:t>
            </w:r>
          </w:p>
        </w:tc>
        <w:tc>
          <w:tcPr>
            <w:tcW w:w="5988" w:type="dxa"/>
            <w:shd w:val="clear" w:color="auto" w:fill="auto"/>
          </w:tcPr>
          <w:p w:rsidR="00257320" w:rsidRPr="006760AA" w:rsidRDefault="00257320" w:rsidP="00AF27ED">
            <w:pPr>
              <w:outlineLvl w:val="0"/>
              <w:rPr>
                <w:sz w:val="22"/>
                <w:szCs w:val="22"/>
              </w:rPr>
            </w:pPr>
            <w:r w:rsidRPr="006760AA">
              <w:rPr>
                <w:sz w:val="22"/>
                <w:szCs w:val="22"/>
              </w:rPr>
              <w:t xml:space="preserve">Provision of assistance in the identification and design of demonstrations for the promotion of the production and application of </w:t>
            </w:r>
            <w:r w:rsidR="005043B4" w:rsidRPr="006760AA">
              <w:rPr>
                <w:sz w:val="22"/>
                <w:szCs w:val="22"/>
              </w:rPr>
              <w:t>SSL products</w:t>
            </w:r>
          </w:p>
          <w:p w:rsidR="005043B4" w:rsidRPr="006760AA" w:rsidRDefault="005043B4" w:rsidP="00AF27ED">
            <w:pPr>
              <w:outlineLvl w:val="0"/>
              <w:rPr>
                <w:sz w:val="22"/>
                <w:szCs w:val="22"/>
              </w:rPr>
            </w:pPr>
            <w:r w:rsidRPr="006760AA">
              <w:rPr>
                <w:sz w:val="22"/>
                <w:szCs w:val="22"/>
              </w:rPr>
              <w:t>Provision of information on the various SSL projects that have been carried out in China by the private sector, and other institutions, as well as potential interventions in removing barriers to the development of the local SSL industry and market.</w:t>
            </w:r>
          </w:p>
        </w:tc>
      </w:tr>
      <w:tr w:rsidR="005043B4" w:rsidRPr="006760AA" w:rsidTr="00B304AA">
        <w:tc>
          <w:tcPr>
            <w:tcW w:w="3255" w:type="dxa"/>
            <w:shd w:val="clear" w:color="auto" w:fill="auto"/>
          </w:tcPr>
          <w:p w:rsidR="00257320" w:rsidRPr="006760AA" w:rsidRDefault="00257320" w:rsidP="00AF27ED">
            <w:pPr>
              <w:outlineLvl w:val="0"/>
              <w:rPr>
                <w:sz w:val="22"/>
                <w:szCs w:val="22"/>
              </w:rPr>
            </w:pPr>
            <w:r w:rsidRPr="006760AA">
              <w:rPr>
                <w:sz w:val="22"/>
                <w:szCs w:val="22"/>
              </w:rPr>
              <w:t>Standardization Administration of China</w:t>
            </w:r>
          </w:p>
        </w:tc>
        <w:tc>
          <w:tcPr>
            <w:tcW w:w="5988" w:type="dxa"/>
            <w:shd w:val="clear" w:color="auto" w:fill="auto"/>
          </w:tcPr>
          <w:p w:rsidR="00257320" w:rsidRPr="006760AA" w:rsidRDefault="00257320" w:rsidP="00AF27ED">
            <w:pPr>
              <w:outlineLvl w:val="0"/>
              <w:rPr>
                <w:sz w:val="22"/>
                <w:szCs w:val="22"/>
              </w:rPr>
            </w:pPr>
            <w:r w:rsidRPr="006760AA">
              <w:rPr>
                <w:sz w:val="22"/>
                <w:szCs w:val="22"/>
              </w:rPr>
              <w:t xml:space="preserve">Provision of assistance in the design of activities on the development of </w:t>
            </w:r>
            <w:r w:rsidR="005043B4" w:rsidRPr="006760AA">
              <w:rPr>
                <w:sz w:val="22"/>
                <w:szCs w:val="22"/>
              </w:rPr>
              <w:t xml:space="preserve">SSL quality and energy performance </w:t>
            </w:r>
            <w:r w:rsidRPr="006760AA">
              <w:rPr>
                <w:sz w:val="22"/>
                <w:szCs w:val="22"/>
              </w:rPr>
              <w:t xml:space="preserve">standards </w:t>
            </w:r>
          </w:p>
        </w:tc>
      </w:tr>
      <w:tr w:rsidR="005043B4" w:rsidRPr="006760AA" w:rsidTr="00B304AA">
        <w:tc>
          <w:tcPr>
            <w:tcW w:w="3255" w:type="dxa"/>
            <w:shd w:val="clear" w:color="auto" w:fill="auto"/>
          </w:tcPr>
          <w:p w:rsidR="00257320" w:rsidRPr="006760AA" w:rsidRDefault="005043B4" w:rsidP="00AF27ED">
            <w:pPr>
              <w:outlineLvl w:val="0"/>
              <w:rPr>
                <w:sz w:val="22"/>
                <w:szCs w:val="22"/>
              </w:rPr>
            </w:pPr>
            <w:r w:rsidRPr="006760AA">
              <w:rPr>
                <w:sz w:val="22"/>
                <w:szCs w:val="22"/>
              </w:rPr>
              <w:t>National Energy Conservation Center</w:t>
            </w:r>
          </w:p>
        </w:tc>
        <w:tc>
          <w:tcPr>
            <w:tcW w:w="5988" w:type="dxa"/>
            <w:shd w:val="clear" w:color="auto" w:fill="auto"/>
          </w:tcPr>
          <w:p w:rsidR="00257320" w:rsidRPr="006760AA" w:rsidRDefault="00257320" w:rsidP="00AF27ED">
            <w:pPr>
              <w:outlineLvl w:val="0"/>
              <w:rPr>
                <w:sz w:val="22"/>
                <w:szCs w:val="22"/>
              </w:rPr>
            </w:pPr>
            <w:r w:rsidRPr="006760AA">
              <w:rPr>
                <w:sz w:val="22"/>
                <w:szCs w:val="22"/>
              </w:rPr>
              <w:t>Design of the technical assistance, capacity development and demonstration activities of the project</w:t>
            </w:r>
          </w:p>
        </w:tc>
      </w:tr>
      <w:tr w:rsidR="005043B4" w:rsidRPr="006760AA" w:rsidTr="00B304AA">
        <w:tc>
          <w:tcPr>
            <w:tcW w:w="3255" w:type="dxa"/>
            <w:shd w:val="clear" w:color="auto" w:fill="auto"/>
          </w:tcPr>
          <w:p w:rsidR="00257320" w:rsidRPr="006760AA" w:rsidRDefault="005043B4" w:rsidP="00AF27ED">
            <w:pPr>
              <w:outlineLvl w:val="0"/>
              <w:rPr>
                <w:sz w:val="22"/>
                <w:szCs w:val="22"/>
              </w:rPr>
            </w:pPr>
            <w:r w:rsidRPr="006760AA">
              <w:rPr>
                <w:sz w:val="22"/>
                <w:szCs w:val="22"/>
              </w:rPr>
              <w:t xml:space="preserve">Demonstration Hosts </w:t>
            </w:r>
            <w:r w:rsidR="00257320" w:rsidRPr="006760AA">
              <w:rPr>
                <w:sz w:val="22"/>
                <w:szCs w:val="22"/>
              </w:rPr>
              <w:t xml:space="preserve">on the production of </w:t>
            </w:r>
            <w:r w:rsidRPr="006760AA">
              <w:rPr>
                <w:sz w:val="22"/>
                <w:szCs w:val="22"/>
              </w:rPr>
              <w:t>SSL products</w:t>
            </w:r>
          </w:p>
        </w:tc>
        <w:tc>
          <w:tcPr>
            <w:tcW w:w="5988" w:type="dxa"/>
            <w:shd w:val="clear" w:color="auto" w:fill="auto"/>
          </w:tcPr>
          <w:p w:rsidR="00257320" w:rsidRPr="006760AA" w:rsidRDefault="00257320" w:rsidP="00AF27ED">
            <w:pPr>
              <w:outlineLvl w:val="0"/>
              <w:rPr>
                <w:sz w:val="22"/>
                <w:szCs w:val="22"/>
              </w:rPr>
            </w:pPr>
            <w:r w:rsidRPr="006760AA">
              <w:rPr>
                <w:sz w:val="22"/>
                <w:szCs w:val="22"/>
              </w:rPr>
              <w:t>Design of the incremental technical assistance and capacity development activities of the project</w:t>
            </w:r>
          </w:p>
        </w:tc>
      </w:tr>
      <w:tr w:rsidR="005043B4" w:rsidRPr="006760AA" w:rsidTr="00B304AA">
        <w:tc>
          <w:tcPr>
            <w:tcW w:w="3255" w:type="dxa"/>
            <w:shd w:val="clear" w:color="auto" w:fill="auto"/>
          </w:tcPr>
          <w:p w:rsidR="00257320" w:rsidRPr="006760AA" w:rsidRDefault="005043B4" w:rsidP="00AF27ED">
            <w:pPr>
              <w:outlineLvl w:val="0"/>
              <w:rPr>
                <w:sz w:val="22"/>
                <w:szCs w:val="22"/>
              </w:rPr>
            </w:pPr>
            <w:r w:rsidRPr="006760AA">
              <w:rPr>
                <w:sz w:val="22"/>
                <w:szCs w:val="22"/>
              </w:rPr>
              <w:t xml:space="preserve">Other SSL </w:t>
            </w:r>
            <w:r w:rsidR="00257320" w:rsidRPr="006760AA">
              <w:rPr>
                <w:sz w:val="22"/>
                <w:szCs w:val="22"/>
              </w:rPr>
              <w:t>industry association</w:t>
            </w:r>
            <w:r w:rsidRPr="006760AA">
              <w:rPr>
                <w:sz w:val="22"/>
                <w:szCs w:val="22"/>
              </w:rPr>
              <w:t xml:space="preserve">s (e.g., </w:t>
            </w:r>
            <w:r w:rsidRPr="006760AA">
              <w:rPr>
                <w:rFonts w:hint="eastAsia"/>
                <w:sz w:val="22"/>
                <w:szCs w:val="22"/>
                <w:lang w:eastAsia="zh-CN"/>
              </w:rPr>
              <w:t>Guangdong Solid Lighting Industry Innovation Center</w:t>
            </w:r>
            <w:r w:rsidRPr="006760AA">
              <w:rPr>
                <w:sz w:val="22"/>
                <w:szCs w:val="22"/>
                <w:lang w:eastAsia="zh-CN"/>
              </w:rPr>
              <w:t>)</w:t>
            </w:r>
          </w:p>
        </w:tc>
        <w:tc>
          <w:tcPr>
            <w:tcW w:w="5988" w:type="dxa"/>
            <w:shd w:val="clear" w:color="auto" w:fill="auto"/>
          </w:tcPr>
          <w:p w:rsidR="00257320" w:rsidRPr="006760AA" w:rsidRDefault="00257320" w:rsidP="00AF27ED">
            <w:pPr>
              <w:outlineLvl w:val="0"/>
              <w:rPr>
                <w:sz w:val="22"/>
                <w:szCs w:val="22"/>
              </w:rPr>
            </w:pPr>
            <w:r w:rsidRPr="006760AA">
              <w:rPr>
                <w:sz w:val="22"/>
                <w:szCs w:val="22"/>
              </w:rPr>
              <w:t xml:space="preserve">Provision of information regarding research work on </w:t>
            </w:r>
            <w:r w:rsidR="005043B4" w:rsidRPr="006760AA">
              <w:rPr>
                <w:sz w:val="22"/>
                <w:szCs w:val="22"/>
              </w:rPr>
              <w:t>SSL product</w:t>
            </w:r>
            <w:r w:rsidRPr="006760AA">
              <w:rPr>
                <w:sz w:val="22"/>
                <w:szCs w:val="22"/>
              </w:rPr>
              <w:t xml:space="preserve"> manufacturing</w:t>
            </w:r>
          </w:p>
        </w:tc>
      </w:tr>
      <w:tr w:rsidR="005043B4" w:rsidRPr="006760AA" w:rsidTr="00B304AA">
        <w:tc>
          <w:tcPr>
            <w:tcW w:w="3255" w:type="dxa"/>
            <w:shd w:val="clear" w:color="auto" w:fill="auto"/>
          </w:tcPr>
          <w:p w:rsidR="00257320" w:rsidRPr="006760AA" w:rsidRDefault="00257320" w:rsidP="00AF27ED">
            <w:pPr>
              <w:outlineLvl w:val="0"/>
              <w:rPr>
                <w:sz w:val="22"/>
                <w:szCs w:val="22"/>
                <w:lang w:eastAsia="zh-CN"/>
              </w:rPr>
            </w:pPr>
            <w:r w:rsidRPr="006760AA">
              <w:rPr>
                <w:sz w:val="22"/>
                <w:szCs w:val="22"/>
                <w:lang w:eastAsia="zh-CN"/>
              </w:rPr>
              <w:t xml:space="preserve">Energy </w:t>
            </w:r>
            <w:r w:rsidR="005043B4" w:rsidRPr="006760AA">
              <w:rPr>
                <w:sz w:val="22"/>
                <w:szCs w:val="22"/>
                <w:lang w:eastAsia="zh-CN"/>
              </w:rPr>
              <w:t xml:space="preserve">Management </w:t>
            </w:r>
            <w:r w:rsidRPr="006760AA">
              <w:rPr>
                <w:sz w:val="22"/>
                <w:szCs w:val="22"/>
                <w:lang w:eastAsia="zh-CN"/>
              </w:rPr>
              <w:t>Companies (</w:t>
            </w:r>
            <w:r w:rsidRPr="006760AA">
              <w:rPr>
                <w:rFonts w:hint="eastAsia"/>
                <w:sz w:val="22"/>
                <w:szCs w:val="22"/>
                <w:lang w:eastAsia="zh-CN"/>
              </w:rPr>
              <w:t>E</w:t>
            </w:r>
            <w:r w:rsidR="005043B4" w:rsidRPr="006760AA">
              <w:rPr>
                <w:sz w:val="22"/>
                <w:szCs w:val="22"/>
                <w:lang w:eastAsia="zh-CN"/>
              </w:rPr>
              <w:t>MC</w:t>
            </w:r>
            <w:r w:rsidRPr="006760AA">
              <w:rPr>
                <w:rFonts w:hint="eastAsia"/>
                <w:sz w:val="22"/>
                <w:szCs w:val="22"/>
                <w:lang w:eastAsia="zh-CN"/>
              </w:rPr>
              <w:t>s</w:t>
            </w:r>
            <w:r w:rsidRPr="006760AA">
              <w:rPr>
                <w:sz w:val="22"/>
                <w:szCs w:val="22"/>
                <w:lang w:eastAsia="zh-CN"/>
              </w:rPr>
              <w:t>)</w:t>
            </w:r>
          </w:p>
        </w:tc>
        <w:tc>
          <w:tcPr>
            <w:tcW w:w="5988" w:type="dxa"/>
            <w:shd w:val="clear" w:color="auto" w:fill="auto"/>
          </w:tcPr>
          <w:p w:rsidR="00257320" w:rsidRPr="006760AA" w:rsidRDefault="00257320" w:rsidP="00AF27ED">
            <w:pPr>
              <w:outlineLvl w:val="0"/>
              <w:rPr>
                <w:sz w:val="22"/>
                <w:szCs w:val="22"/>
                <w:lang w:eastAsia="zh-CN"/>
              </w:rPr>
            </w:pPr>
            <w:r w:rsidRPr="006760AA">
              <w:rPr>
                <w:sz w:val="22"/>
                <w:szCs w:val="22"/>
                <w:lang w:eastAsia="zh-CN"/>
              </w:rPr>
              <w:t xml:space="preserve">Provision of information in the design of the activities on the development of standards for </w:t>
            </w:r>
            <w:r w:rsidR="005043B4" w:rsidRPr="006760AA">
              <w:rPr>
                <w:sz w:val="22"/>
                <w:szCs w:val="22"/>
                <w:lang w:eastAsia="zh-CN"/>
              </w:rPr>
              <w:t>SSL product</w:t>
            </w:r>
            <w:r w:rsidRPr="006760AA">
              <w:rPr>
                <w:sz w:val="22"/>
                <w:szCs w:val="22"/>
                <w:lang w:eastAsia="zh-CN"/>
              </w:rPr>
              <w:t xml:space="preserve">s, as well as in the design of technical </w:t>
            </w:r>
            <w:r w:rsidRPr="006760AA">
              <w:rPr>
                <w:rFonts w:hint="eastAsia"/>
                <w:sz w:val="22"/>
                <w:szCs w:val="22"/>
                <w:lang w:eastAsia="zh-CN"/>
              </w:rPr>
              <w:t xml:space="preserve">training </w:t>
            </w:r>
            <w:r w:rsidR="003E1C2B" w:rsidRPr="006760AA">
              <w:rPr>
                <w:sz w:val="22"/>
                <w:szCs w:val="22"/>
                <w:lang w:eastAsia="zh-CN"/>
              </w:rPr>
              <w:t>programs on</w:t>
            </w:r>
            <w:r w:rsidRPr="006760AA">
              <w:rPr>
                <w:sz w:val="22"/>
                <w:szCs w:val="22"/>
                <w:lang w:eastAsia="zh-CN"/>
              </w:rPr>
              <w:t xml:space="preserve"> the application and design of </w:t>
            </w:r>
            <w:r w:rsidR="005043B4" w:rsidRPr="006760AA">
              <w:rPr>
                <w:sz w:val="22"/>
                <w:szCs w:val="22"/>
                <w:lang w:eastAsia="zh-CN"/>
              </w:rPr>
              <w:t xml:space="preserve">lighting </w:t>
            </w:r>
            <w:r w:rsidRPr="006760AA">
              <w:rPr>
                <w:sz w:val="22"/>
                <w:szCs w:val="22"/>
                <w:lang w:eastAsia="zh-CN"/>
              </w:rPr>
              <w:t xml:space="preserve">systems using </w:t>
            </w:r>
            <w:r w:rsidR="005043B4" w:rsidRPr="006760AA">
              <w:rPr>
                <w:sz w:val="22"/>
                <w:szCs w:val="22"/>
                <w:lang w:eastAsia="zh-CN"/>
              </w:rPr>
              <w:t>SSL products</w:t>
            </w:r>
            <w:r w:rsidRPr="006760AA">
              <w:rPr>
                <w:rFonts w:hint="eastAsia"/>
                <w:sz w:val="22"/>
                <w:szCs w:val="22"/>
                <w:lang w:eastAsia="zh-CN"/>
              </w:rPr>
              <w:t>.</w:t>
            </w:r>
          </w:p>
        </w:tc>
      </w:tr>
      <w:tr w:rsidR="005043B4" w:rsidRPr="006760AA" w:rsidTr="005043B4">
        <w:tc>
          <w:tcPr>
            <w:tcW w:w="3255" w:type="dxa"/>
            <w:shd w:val="clear" w:color="auto" w:fill="auto"/>
          </w:tcPr>
          <w:p w:rsidR="005043B4" w:rsidRPr="006760AA" w:rsidRDefault="005043B4" w:rsidP="00AF27ED">
            <w:pPr>
              <w:outlineLvl w:val="0"/>
              <w:rPr>
                <w:sz w:val="22"/>
                <w:szCs w:val="22"/>
                <w:lang w:eastAsia="zh-CN"/>
              </w:rPr>
            </w:pPr>
            <w:r w:rsidRPr="006760AA">
              <w:rPr>
                <w:sz w:val="22"/>
                <w:szCs w:val="22"/>
                <w:lang w:eastAsia="zh-CN"/>
              </w:rPr>
              <w:t xml:space="preserve">United Nations Development </w:t>
            </w:r>
            <w:proofErr w:type="spellStart"/>
            <w:r w:rsidRPr="006760AA">
              <w:rPr>
                <w:sz w:val="22"/>
                <w:szCs w:val="22"/>
                <w:lang w:eastAsia="zh-CN"/>
              </w:rPr>
              <w:t>Programme</w:t>
            </w:r>
            <w:proofErr w:type="spellEnd"/>
            <w:r w:rsidRPr="006760AA">
              <w:rPr>
                <w:sz w:val="22"/>
                <w:szCs w:val="22"/>
                <w:lang w:eastAsia="zh-CN"/>
              </w:rPr>
              <w:t xml:space="preserve"> (UNDP-Beijing)</w:t>
            </w:r>
          </w:p>
        </w:tc>
        <w:tc>
          <w:tcPr>
            <w:tcW w:w="5988" w:type="dxa"/>
            <w:shd w:val="clear" w:color="auto" w:fill="auto"/>
          </w:tcPr>
          <w:p w:rsidR="005043B4" w:rsidRPr="006760AA" w:rsidRDefault="005043B4" w:rsidP="00AF27ED">
            <w:pPr>
              <w:outlineLvl w:val="0"/>
              <w:rPr>
                <w:sz w:val="22"/>
                <w:szCs w:val="22"/>
                <w:lang w:eastAsia="zh-CN"/>
              </w:rPr>
            </w:pPr>
            <w:r w:rsidRPr="006760AA">
              <w:rPr>
                <w:sz w:val="22"/>
                <w:szCs w:val="22"/>
                <w:lang w:eastAsia="zh-CN"/>
              </w:rPr>
              <w:t xml:space="preserve">Provision of technical </w:t>
            </w:r>
            <w:r w:rsidR="003831DB" w:rsidRPr="006760AA">
              <w:rPr>
                <w:sz w:val="22"/>
                <w:szCs w:val="22"/>
                <w:lang w:eastAsia="zh-CN"/>
              </w:rPr>
              <w:t>guidance and management support in the design and development of the proposed GEF project.</w:t>
            </w:r>
          </w:p>
        </w:tc>
      </w:tr>
    </w:tbl>
    <w:p w:rsidR="00257320" w:rsidRPr="006760AA" w:rsidRDefault="00257320" w:rsidP="00AF27ED">
      <w:pPr>
        <w:rPr>
          <w:sz w:val="22"/>
          <w:szCs w:val="22"/>
          <w:lang w:eastAsia="zh-CN"/>
        </w:rPr>
      </w:pPr>
    </w:p>
    <w:p w:rsidR="008B2020" w:rsidRPr="006760AA" w:rsidRDefault="008B2020" w:rsidP="00AF27ED">
      <w:pPr>
        <w:rPr>
          <w:sz w:val="22"/>
          <w:szCs w:val="22"/>
          <w:lang w:eastAsia="zh-CN"/>
        </w:rPr>
      </w:pPr>
      <w:r w:rsidRPr="006760AA">
        <w:rPr>
          <w:sz w:val="22"/>
          <w:szCs w:val="22"/>
          <w:lang w:eastAsia="zh-CN"/>
        </w:rPr>
        <w:lastRenderedPageBreak/>
        <w:t>It should be noted that in the design and preparation of this project, adequate consideration shall be accorded to women and indigenous people if there are opportunities to involve them.</w:t>
      </w:r>
    </w:p>
    <w:p w:rsidR="008B2020" w:rsidRPr="006760AA" w:rsidRDefault="008B2020" w:rsidP="00AF27ED">
      <w:pPr>
        <w:rPr>
          <w:sz w:val="22"/>
          <w:szCs w:val="22"/>
          <w:lang w:eastAsia="zh-CN"/>
        </w:rPr>
      </w:pPr>
    </w:p>
    <w:p w:rsidR="002E464C" w:rsidRPr="006760AA" w:rsidRDefault="002E464C" w:rsidP="00AF27ED">
      <w:pPr>
        <w:rPr>
          <w:b/>
          <w:sz w:val="22"/>
          <w:szCs w:val="22"/>
          <w:lang w:eastAsia="zh-CN"/>
        </w:rPr>
      </w:pPr>
      <w:r w:rsidRPr="006760AA">
        <w:rPr>
          <w:b/>
          <w:sz w:val="22"/>
          <w:szCs w:val="22"/>
          <w:lang w:eastAsia="zh-CN"/>
        </w:rPr>
        <w:t>A.3. Risks</w:t>
      </w:r>
    </w:p>
    <w:p w:rsidR="002E464C" w:rsidRPr="006760AA" w:rsidRDefault="002E464C" w:rsidP="00AF27ED">
      <w:pPr>
        <w:rPr>
          <w:sz w:val="22"/>
          <w:szCs w:val="22"/>
          <w:lang w:eastAsia="zh-CN"/>
        </w:rPr>
      </w:pPr>
    </w:p>
    <w:p w:rsidR="006643F4" w:rsidRPr="006760AA" w:rsidRDefault="004C6FB3" w:rsidP="00AF27ED">
      <w:pPr>
        <w:rPr>
          <w:bCs/>
          <w:sz w:val="22"/>
          <w:szCs w:val="22"/>
        </w:rPr>
      </w:pPr>
      <w:r w:rsidRPr="006760AA">
        <w:rPr>
          <w:bCs/>
          <w:sz w:val="22"/>
          <w:szCs w:val="22"/>
        </w:rPr>
        <w:t xml:space="preserve">Level best efforts to ensure the effective and smooth </w:t>
      </w:r>
      <w:r w:rsidR="006643F4" w:rsidRPr="006760AA">
        <w:rPr>
          <w:bCs/>
          <w:sz w:val="22"/>
          <w:szCs w:val="22"/>
        </w:rPr>
        <w:t xml:space="preserve">implementation </w:t>
      </w:r>
      <w:r w:rsidRPr="006760AA">
        <w:rPr>
          <w:bCs/>
          <w:sz w:val="22"/>
          <w:szCs w:val="22"/>
        </w:rPr>
        <w:t>of the project activities will be provided, but like in other projects, there are certain risks that have to be addressed to mitigate them</w:t>
      </w:r>
      <w:r w:rsidR="006643F4" w:rsidRPr="006760AA">
        <w:rPr>
          <w:bCs/>
          <w:sz w:val="22"/>
          <w:szCs w:val="22"/>
        </w:rPr>
        <w:t xml:space="preserve">. The </w:t>
      </w:r>
      <w:r w:rsidRPr="006760AA">
        <w:rPr>
          <w:bCs/>
          <w:sz w:val="22"/>
          <w:szCs w:val="22"/>
        </w:rPr>
        <w:t xml:space="preserve">anticipated </w:t>
      </w:r>
      <w:r w:rsidR="006643F4" w:rsidRPr="006760AA">
        <w:rPr>
          <w:bCs/>
          <w:sz w:val="22"/>
          <w:szCs w:val="22"/>
        </w:rPr>
        <w:t xml:space="preserve">risks and </w:t>
      </w:r>
      <w:r w:rsidRPr="006760AA">
        <w:rPr>
          <w:bCs/>
          <w:sz w:val="22"/>
          <w:szCs w:val="22"/>
        </w:rPr>
        <w:t xml:space="preserve">the proposed </w:t>
      </w:r>
      <w:r w:rsidR="006643F4" w:rsidRPr="006760AA">
        <w:rPr>
          <w:bCs/>
          <w:sz w:val="22"/>
          <w:szCs w:val="22"/>
        </w:rPr>
        <w:t xml:space="preserve">mitigation </w:t>
      </w:r>
      <w:r w:rsidRPr="006760AA">
        <w:rPr>
          <w:bCs/>
          <w:sz w:val="22"/>
          <w:szCs w:val="22"/>
        </w:rPr>
        <w:t xml:space="preserve">actions to address them </w:t>
      </w:r>
      <w:r w:rsidR="006643F4" w:rsidRPr="006760AA">
        <w:rPr>
          <w:bCs/>
          <w:sz w:val="22"/>
          <w:szCs w:val="22"/>
        </w:rPr>
        <w:t xml:space="preserve">are </w:t>
      </w:r>
      <w:r w:rsidR="00DC420C" w:rsidRPr="006760AA">
        <w:rPr>
          <w:bCs/>
          <w:sz w:val="22"/>
          <w:szCs w:val="22"/>
        </w:rPr>
        <w:t>presented in the table below</w:t>
      </w:r>
      <w:r w:rsidR="006643F4" w:rsidRPr="006760AA">
        <w:rPr>
          <w:bCs/>
          <w:sz w:val="22"/>
          <w:szCs w:val="22"/>
        </w:rPr>
        <w:t>:</w:t>
      </w:r>
    </w:p>
    <w:p w:rsidR="002E464C" w:rsidRPr="006760AA" w:rsidRDefault="002E464C" w:rsidP="00AF27ED">
      <w:pPr>
        <w:ind w:left="810" w:hanging="450"/>
        <w:rPr>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28"/>
        <w:gridCol w:w="990"/>
        <w:gridCol w:w="5625"/>
      </w:tblGrid>
      <w:tr w:rsidR="00FE0E95" w:rsidRPr="006760AA" w:rsidTr="00A546C9">
        <w:tc>
          <w:tcPr>
            <w:tcW w:w="2628" w:type="dxa"/>
            <w:shd w:val="clear" w:color="auto" w:fill="auto"/>
            <w:vAlign w:val="center"/>
          </w:tcPr>
          <w:p w:rsidR="00FE0E95" w:rsidRPr="006760AA" w:rsidRDefault="00FE0E95" w:rsidP="00AF27ED">
            <w:pPr>
              <w:jc w:val="center"/>
              <w:rPr>
                <w:b/>
                <w:sz w:val="22"/>
                <w:szCs w:val="22"/>
              </w:rPr>
            </w:pPr>
            <w:r w:rsidRPr="006760AA">
              <w:rPr>
                <w:b/>
                <w:sz w:val="22"/>
                <w:szCs w:val="22"/>
              </w:rPr>
              <w:t>Risk</w:t>
            </w:r>
          </w:p>
        </w:tc>
        <w:tc>
          <w:tcPr>
            <w:tcW w:w="990" w:type="dxa"/>
            <w:shd w:val="clear" w:color="auto" w:fill="auto"/>
            <w:vAlign w:val="center"/>
          </w:tcPr>
          <w:p w:rsidR="00FE0E95" w:rsidRPr="006760AA" w:rsidRDefault="00FE0E95" w:rsidP="00AF27ED">
            <w:pPr>
              <w:jc w:val="center"/>
              <w:rPr>
                <w:b/>
                <w:sz w:val="22"/>
                <w:szCs w:val="22"/>
              </w:rPr>
            </w:pPr>
            <w:r w:rsidRPr="006760AA">
              <w:rPr>
                <w:b/>
                <w:sz w:val="22"/>
                <w:szCs w:val="22"/>
              </w:rPr>
              <w:t>Level of Risk</w:t>
            </w:r>
          </w:p>
        </w:tc>
        <w:tc>
          <w:tcPr>
            <w:tcW w:w="5625" w:type="dxa"/>
            <w:shd w:val="clear" w:color="auto" w:fill="auto"/>
            <w:vAlign w:val="center"/>
          </w:tcPr>
          <w:p w:rsidR="00FE0E95" w:rsidRPr="006760AA" w:rsidRDefault="00FE0E95" w:rsidP="00AF27ED">
            <w:pPr>
              <w:jc w:val="center"/>
              <w:rPr>
                <w:b/>
                <w:sz w:val="22"/>
                <w:szCs w:val="22"/>
              </w:rPr>
            </w:pPr>
            <w:r w:rsidRPr="006760AA">
              <w:rPr>
                <w:b/>
                <w:sz w:val="22"/>
                <w:szCs w:val="22"/>
              </w:rPr>
              <w:t>Mitigation Actions</w:t>
            </w:r>
          </w:p>
        </w:tc>
      </w:tr>
      <w:tr w:rsidR="00FE0E95" w:rsidRPr="006760AA" w:rsidTr="00A546C9">
        <w:tc>
          <w:tcPr>
            <w:tcW w:w="2628" w:type="dxa"/>
            <w:shd w:val="clear" w:color="auto" w:fill="auto"/>
          </w:tcPr>
          <w:p w:rsidR="00FE0E95" w:rsidRPr="006760AA" w:rsidRDefault="00DC420C" w:rsidP="00AF27ED">
            <w:pPr>
              <w:rPr>
                <w:sz w:val="22"/>
                <w:szCs w:val="22"/>
              </w:rPr>
            </w:pPr>
            <w:r w:rsidRPr="006760AA">
              <w:rPr>
                <w:sz w:val="22"/>
                <w:szCs w:val="22"/>
              </w:rPr>
              <w:t>I</w:t>
            </w:r>
            <w:r w:rsidR="001D01CC" w:rsidRPr="006760AA">
              <w:rPr>
                <w:sz w:val="22"/>
                <w:szCs w:val="22"/>
              </w:rPr>
              <w:t xml:space="preserve">nefficient organization and coordination of stakeholders, such as government agencies, </w:t>
            </w:r>
            <w:r w:rsidRPr="006760AA">
              <w:rPr>
                <w:sz w:val="22"/>
                <w:szCs w:val="22"/>
              </w:rPr>
              <w:t xml:space="preserve">lighting system </w:t>
            </w:r>
            <w:r w:rsidR="001D01CC" w:rsidRPr="006760AA">
              <w:rPr>
                <w:sz w:val="22"/>
                <w:szCs w:val="22"/>
              </w:rPr>
              <w:t xml:space="preserve">design companies, </w:t>
            </w:r>
            <w:r w:rsidRPr="006760AA">
              <w:rPr>
                <w:sz w:val="22"/>
                <w:szCs w:val="22"/>
              </w:rPr>
              <w:t xml:space="preserve">SSL </w:t>
            </w:r>
            <w:r w:rsidR="001D01CC" w:rsidRPr="006760AA">
              <w:rPr>
                <w:sz w:val="22"/>
                <w:szCs w:val="22"/>
              </w:rPr>
              <w:t>producers, research institutions, experts and end users</w:t>
            </w:r>
          </w:p>
        </w:tc>
        <w:tc>
          <w:tcPr>
            <w:tcW w:w="990" w:type="dxa"/>
            <w:shd w:val="clear" w:color="auto" w:fill="auto"/>
            <w:vAlign w:val="center"/>
          </w:tcPr>
          <w:p w:rsidR="00FE0E95" w:rsidRPr="006760AA" w:rsidRDefault="00AF27ED" w:rsidP="00AF27ED">
            <w:pPr>
              <w:jc w:val="center"/>
              <w:rPr>
                <w:sz w:val="22"/>
                <w:szCs w:val="22"/>
                <w:lang w:eastAsia="zh-CN"/>
              </w:rPr>
            </w:pPr>
            <w:r w:rsidRPr="006760AA">
              <w:rPr>
                <w:sz w:val="22"/>
                <w:szCs w:val="22"/>
                <w:lang w:eastAsia="zh-CN"/>
              </w:rPr>
              <w:t>Low</w:t>
            </w:r>
          </w:p>
        </w:tc>
        <w:tc>
          <w:tcPr>
            <w:tcW w:w="5625" w:type="dxa"/>
            <w:shd w:val="clear" w:color="auto" w:fill="auto"/>
          </w:tcPr>
          <w:p w:rsidR="00FE0E95" w:rsidRPr="006760AA" w:rsidRDefault="00AF3456" w:rsidP="00AF27ED">
            <w:pPr>
              <w:rPr>
                <w:sz w:val="22"/>
                <w:szCs w:val="22"/>
              </w:rPr>
            </w:pPr>
            <w:r w:rsidRPr="006760AA">
              <w:rPr>
                <w:bCs/>
                <w:sz w:val="22"/>
                <w:szCs w:val="22"/>
                <w:lang w:eastAsia="zh-CN"/>
              </w:rPr>
              <w:t xml:space="preserve">UNDP’s implementing partner for </w:t>
            </w:r>
            <w:r w:rsidR="00F67C20" w:rsidRPr="006760AA">
              <w:rPr>
                <w:bCs/>
                <w:sz w:val="22"/>
                <w:szCs w:val="22"/>
                <w:lang w:eastAsia="zh-CN"/>
              </w:rPr>
              <w:t xml:space="preserve">this project, </w:t>
            </w:r>
            <w:r w:rsidR="001D01CC" w:rsidRPr="006760AA">
              <w:rPr>
                <w:bCs/>
                <w:sz w:val="22"/>
                <w:szCs w:val="22"/>
              </w:rPr>
              <w:t xml:space="preserve">NDRC is experienced in </w:t>
            </w:r>
            <w:r w:rsidR="00F67C20" w:rsidRPr="006760AA">
              <w:rPr>
                <w:bCs/>
                <w:sz w:val="22"/>
                <w:szCs w:val="22"/>
              </w:rPr>
              <w:t xml:space="preserve">implementing projects on </w:t>
            </w:r>
            <w:r w:rsidR="001D01CC" w:rsidRPr="006760AA">
              <w:rPr>
                <w:bCs/>
                <w:sz w:val="22"/>
                <w:szCs w:val="22"/>
              </w:rPr>
              <w:t>energy saving</w:t>
            </w:r>
            <w:r w:rsidR="00F67C20" w:rsidRPr="006760AA">
              <w:rPr>
                <w:bCs/>
                <w:sz w:val="22"/>
                <w:szCs w:val="22"/>
              </w:rPr>
              <w:t xml:space="preserve">s, GHG </w:t>
            </w:r>
            <w:r w:rsidR="001D01CC" w:rsidRPr="006760AA">
              <w:rPr>
                <w:bCs/>
                <w:sz w:val="22"/>
                <w:szCs w:val="22"/>
              </w:rPr>
              <w:t>emission reduction</w:t>
            </w:r>
            <w:r w:rsidR="00F67C20" w:rsidRPr="006760AA">
              <w:rPr>
                <w:bCs/>
                <w:sz w:val="22"/>
                <w:szCs w:val="22"/>
              </w:rPr>
              <w:t>,</w:t>
            </w:r>
            <w:r w:rsidR="001D01CC" w:rsidRPr="006760AA">
              <w:rPr>
                <w:bCs/>
                <w:sz w:val="22"/>
                <w:szCs w:val="22"/>
              </w:rPr>
              <w:t xml:space="preserve"> and </w:t>
            </w:r>
            <w:r w:rsidR="00F67C20" w:rsidRPr="006760AA">
              <w:rPr>
                <w:bCs/>
                <w:sz w:val="22"/>
                <w:szCs w:val="22"/>
              </w:rPr>
              <w:t xml:space="preserve">environmental </w:t>
            </w:r>
            <w:r w:rsidR="001D01CC" w:rsidRPr="006760AA">
              <w:rPr>
                <w:bCs/>
                <w:sz w:val="22"/>
                <w:szCs w:val="22"/>
              </w:rPr>
              <w:t>protecti</w:t>
            </w:r>
            <w:r w:rsidR="00F67C20" w:rsidRPr="006760AA">
              <w:rPr>
                <w:bCs/>
                <w:sz w:val="22"/>
                <w:szCs w:val="22"/>
              </w:rPr>
              <w:t>on</w:t>
            </w:r>
            <w:r w:rsidR="001D01CC" w:rsidRPr="006760AA">
              <w:rPr>
                <w:bCs/>
                <w:sz w:val="22"/>
                <w:szCs w:val="22"/>
              </w:rPr>
              <w:t xml:space="preserve">. The establishment of a National Project Steering Committee, led by NDRC and participated </w:t>
            </w:r>
            <w:r w:rsidR="00F67C20" w:rsidRPr="006760AA">
              <w:rPr>
                <w:bCs/>
                <w:sz w:val="22"/>
                <w:szCs w:val="22"/>
              </w:rPr>
              <w:t xml:space="preserve">in </w:t>
            </w:r>
            <w:r w:rsidR="001D01CC" w:rsidRPr="006760AA">
              <w:rPr>
                <w:bCs/>
                <w:sz w:val="22"/>
                <w:szCs w:val="22"/>
              </w:rPr>
              <w:t xml:space="preserve">by government agencies </w:t>
            </w:r>
            <w:r w:rsidR="00F67C20" w:rsidRPr="006760AA">
              <w:rPr>
                <w:bCs/>
                <w:sz w:val="22"/>
                <w:szCs w:val="22"/>
              </w:rPr>
              <w:t>(</w:t>
            </w:r>
            <w:r w:rsidR="001D01CC" w:rsidRPr="006760AA">
              <w:rPr>
                <w:bCs/>
                <w:sz w:val="22"/>
                <w:szCs w:val="22"/>
              </w:rPr>
              <w:t>such as MOF, MOST, Ministry of Housing and Urban-Rural Development, Ministry of Transport, Ministry of Environmental Protection, and General Administration of Quality Supervision, Inspection and Quarantine</w:t>
            </w:r>
            <w:r w:rsidR="00F67C20" w:rsidRPr="006760AA">
              <w:rPr>
                <w:bCs/>
                <w:sz w:val="22"/>
                <w:szCs w:val="22"/>
              </w:rPr>
              <w:t>), which are relevant to the promotion of ESLs (including SSL products)</w:t>
            </w:r>
            <w:r w:rsidR="001D01CC" w:rsidRPr="006760AA">
              <w:rPr>
                <w:bCs/>
                <w:sz w:val="22"/>
                <w:szCs w:val="22"/>
              </w:rPr>
              <w:t xml:space="preserve">, will </w:t>
            </w:r>
            <w:r w:rsidR="00F67C20" w:rsidRPr="006760AA">
              <w:rPr>
                <w:bCs/>
                <w:sz w:val="22"/>
                <w:szCs w:val="22"/>
              </w:rPr>
              <w:t xml:space="preserve">ensure an effective </w:t>
            </w:r>
            <w:r w:rsidR="001D01CC" w:rsidRPr="006760AA">
              <w:rPr>
                <w:bCs/>
                <w:sz w:val="22"/>
                <w:szCs w:val="22"/>
              </w:rPr>
              <w:t>coordinati</w:t>
            </w:r>
            <w:r w:rsidR="00F67C20" w:rsidRPr="006760AA">
              <w:rPr>
                <w:bCs/>
                <w:sz w:val="22"/>
                <w:szCs w:val="22"/>
              </w:rPr>
              <w:t xml:space="preserve">on </w:t>
            </w:r>
            <w:r w:rsidR="001D01CC" w:rsidRPr="006760AA">
              <w:rPr>
                <w:bCs/>
                <w:sz w:val="22"/>
                <w:szCs w:val="22"/>
              </w:rPr>
              <w:t xml:space="preserve">mechanism </w:t>
            </w:r>
            <w:r w:rsidR="00F67C20" w:rsidRPr="006760AA">
              <w:rPr>
                <w:bCs/>
                <w:sz w:val="22"/>
                <w:szCs w:val="22"/>
              </w:rPr>
              <w:t xml:space="preserve">in the project planning and design and implementation, </w:t>
            </w:r>
            <w:r w:rsidR="001D01CC" w:rsidRPr="006760AA">
              <w:rPr>
                <w:bCs/>
                <w:sz w:val="22"/>
                <w:szCs w:val="22"/>
              </w:rPr>
              <w:t>on the basis of past practices and experiences.</w:t>
            </w:r>
          </w:p>
        </w:tc>
      </w:tr>
      <w:tr w:rsidR="00FE0E95" w:rsidRPr="006760AA" w:rsidTr="00A546C9">
        <w:tc>
          <w:tcPr>
            <w:tcW w:w="2628" w:type="dxa"/>
            <w:shd w:val="clear" w:color="auto" w:fill="auto"/>
          </w:tcPr>
          <w:p w:rsidR="00FE0E95" w:rsidRPr="006760AA" w:rsidRDefault="001D01CC" w:rsidP="00AF27ED">
            <w:pPr>
              <w:rPr>
                <w:sz w:val="22"/>
                <w:szCs w:val="22"/>
              </w:rPr>
            </w:pPr>
            <w:r w:rsidRPr="006760AA">
              <w:rPr>
                <w:bCs/>
                <w:sz w:val="22"/>
                <w:szCs w:val="22"/>
              </w:rPr>
              <w:t xml:space="preserve">Failure </w:t>
            </w:r>
            <w:r w:rsidR="0065231F" w:rsidRPr="006760AA">
              <w:rPr>
                <w:bCs/>
                <w:sz w:val="22"/>
                <w:szCs w:val="22"/>
              </w:rPr>
              <w:t xml:space="preserve">to </w:t>
            </w:r>
            <w:r w:rsidR="003E1C2B" w:rsidRPr="006760AA">
              <w:rPr>
                <w:bCs/>
                <w:sz w:val="22"/>
                <w:szCs w:val="22"/>
              </w:rPr>
              <w:t>achieve timely</w:t>
            </w:r>
            <w:r w:rsidRPr="006760AA">
              <w:rPr>
                <w:bCs/>
                <w:sz w:val="22"/>
                <w:szCs w:val="22"/>
              </w:rPr>
              <w:t xml:space="preserve"> and full distribution of </w:t>
            </w:r>
            <w:r w:rsidR="00F67C20" w:rsidRPr="006760AA">
              <w:rPr>
                <w:bCs/>
                <w:sz w:val="22"/>
                <w:szCs w:val="22"/>
              </w:rPr>
              <w:t xml:space="preserve">co-financing and </w:t>
            </w:r>
            <w:r w:rsidRPr="006760AA">
              <w:rPr>
                <w:bCs/>
                <w:sz w:val="22"/>
                <w:szCs w:val="22"/>
              </w:rPr>
              <w:t>matching funds for project implementation</w:t>
            </w:r>
          </w:p>
        </w:tc>
        <w:tc>
          <w:tcPr>
            <w:tcW w:w="990" w:type="dxa"/>
            <w:shd w:val="clear" w:color="auto" w:fill="auto"/>
            <w:vAlign w:val="center"/>
          </w:tcPr>
          <w:p w:rsidR="00FE0E95" w:rsidRPr="006760AA" w:rsidRDefault="00AF27ED" w:rsidP="00AF27ED">
            <w:pPr>
              <w:jc w:val="center"/>
              <w:rPr>
                <w:sz w:val="22"/>
                <w:szCs w:val="22"/>
              </w:rPr>
            </w:pPr>
            <w:r w:rsidRPr="006760AA">
              <w:rPr>
                <w:sz w:val="22"/>
                <w:szCs w:val="22"/>
              </w:rPr>
              <w:t>Low</w:t>
            </w:r>
          </w:p>
        </w:tc>
        <w:tc>
          <w:tcPr>
            <w:tcW w:w="5625" w:type="dxa"/>
            <w:shd w:val="clear" w:color="auto" w:fill="auto"/>
          </w:tcPr>
          <w:p w:rsidR="00FE0E95" w:rsidRPr="006760AA" w:rsidRDefault="00F67C20" w:rsidP="00AF27ED">
            <w:pPr>
              <w:rPr>
                <w:sz w:val="22"/>
                <w:szCs w:val="22"/>
              </w:rPr>
            </w:pPr>
            <w:r w:rsidRPr="006760AA">
              <w:rPr>
                <w:bCs/>
                <w:sz w:val="22"/>
                <w:szCs w:val="22"/>
                <w:lang w:eastAsia="zh-CN"/>
              </w:rPr>
              <w:t>The project development team, with the support of the NDRC will ensure that co-f</w:t>
            </w:r>
            <w:r w:rsidR="001D01CC" w:rsidRPr="006760AA">
              <w:rPr>
                <w:bCs/>
                <w:sz w:val="22"/>
                <w:szCs w:val="22"/>
              </w:rPr>
              <w:t xml:space="preserve">inancing </w:t>
            </w:r>
            <w:r w:rsidRPr="006760AA">
              <w:rPr>
                <w:bCs/>
                <w:sz w:val="22"/>
                <w:szCs w:val="22"/>
              </w:rPr>
              <w:t xml:space="preserve">and matching fund </w:t>
            </w:r>
            <w:r w:rsidR="003E1C2B" w:rsidRPr="006760AA">
              <w:rPr>
                <w:bCs/>
                <w:sz w:val="22"/>
                <w:szCs w:val="22"/>
              </w:rPr>
              <w:t>guarantees (</w:t>
            </w:r>
            <w:r w:rsidRPr="006760AA">
              <w:rPr>
                <w:bCs/>
                <w:sz w:val="22"/>
                <w:szCs w:val="22"/>
              </w:rPr>
              <w:t xml:space="preserve">or at least the documented expression of interests) from the identified project partners </w:t>
            </w:r>
            <w:r w:rsidR="001D01CC" w:rsidRPr="006760AA">
              <w:rPr>
                <w:bCs/>
                <w:sz w:val="22"/>
                <w:szCs w:val="22"/>
              </w:rPr>
              <w:t xml:space="preserve">will have been secured </w:t>
            </w:r>
            <w:r w:rsidRPr="006760AA">
              <w:rPr>
                <w:bCs/>
                <w:sz w:val="22"/>
                <w:szCs w:val="22"/>
              </w:rPr>
              <w:t xml:space="preserve">prior to </w:t>
            </w:r>
            <w:r w:rsidR="001D01CC" w:rsidRPr="006760AA">
              <w:rPr>
                <w:bCs/>
                <w:sz w:val="22"/>
                <w:szCs w:val="22"/>
              </w:rPr>
              <w:t xml:space="preserve">launching of the project. Broad consultations with domestic financial institutions and communication with investors will </w:t>
            </w:r>
            <w:r w:rsidRPr="006760AA">
              <w:rPr>
                <w:bCs/>
                <w:sz w:val="22"/>
                <w:szCs w:val="22"/>
              </w:rPr>
              <w:t xml:space="preserve">be carried out during </w:t>
            </w:r>
            <w:r w:rsidR="001D01CC" w:rsidRPr="006760AA">
              <w:rPr>
                <w:bCs/>
                <w:sz w:val="22"/>
                <w:szCs w:val="22"/>
              </w:rPr>
              <w:t xml:space="preserve">the </w:t>
            </w:r>
            <w:r w:rsidRPr="006760AA">
              <w:rPr>
                <w:bCs/>
                <w:sz w:val="22"/>
                <w:szCs w:val="22"/>
              </w:rPr>
              <w:t xml:space="preserve">project </w:t>
            </w:r>
            <w:r w:rsidR="001D01CC" w:rsidRPr="006760AA">
              <w:rPr>
                <w:bCs/>
                <w:sz w:val="22"/>
                <w:szCs w:val="22"/>
              </w:rPr>
              <w:t xml:space="preserve">development </w:t>
            </w:r>
            <w:r w:rsidRPr="006760AA">
              <w:rPr>
                <w:bCs/>
                <w:sz w:val="22"/>
                <w:szCs w:val="22"/>
              </w:rPr>
              <w:t>stage</w:t>
            </w:r>
            <w:r w:rsidR="001D01CC" w:rsidRPr="006760AA">
              <w:rPr>
                <w:bCs/>
                <w:sz w:val="22"/>
                <w:szCs w:val="22"/>
              </w:rPr>
              <w:t xml:space="preserve"> to ensure </w:t>
            </w:r>
            <w:r w:rsidRPr="006760AA">
              <w:rPr>
                <w:bCs/>
                <w:sz w:val="22"/>
                <w:szCs w:val="22"/>
              </w:rPr>
              <w:t>the availability of the co-financing for the subsumed baseline activities</w:t>
            </w:r>
            <w:r w:rsidR="001D01CC" w:rsidRPr="006760AA">
              <w:rPr>
                <w:bCs/>
                <w:sz w:val="22"/>
                <w:szCs w:val="22"/>
              </w:rPr>
              <w:t>.</w:t>
            </w:r>
          </w:p>
        </w:tc>
      </w:tr>
      <w:tr w:rsidR="00A546C9" w:rsidRPr="006760AA" w:rsidTr="00A546C9">
        <w:tc>
          <w:tcPr>
            <w:tcW w:w="2628" w:type="dxa"/>
            <w:shd w:val="clear" w:color="auto" w:fill="auto"/>
          </w:tcPr>
          <w:p w:rsidR="00A546C9" w:rsidRPr="006760AA" w:rsidDel="00F67C20" w:rsidRDefault="00A546C9" w:rsidP="00AF27ED">
            <w:pPr>
              <w:rPr>
                <w:sz w:val="22"/>
                <w:szCs w:val="22"/>
              </w:rPr>
            </w:pPr>
            <w:r w:rsidRPr="006760AA">
              <w:rPr>
                <w:bCs/>
                <w:sz w:val="22"/>
                <w:szCs w:val="22"/>
              </w:rPr>
              <w:t>Disbursements of funds by the government agencies for demonstration projects do not meet the scheduled dates</w:t>
            </w:r>
          </w:p>
        </w:tc>
        <w:tc>
          <w:tcPr>
            <w:tcW w:w="990" w:type="dxa"/>
            <w:shd w:val="clear" w:color="auto" w:fill="auto"/>
            <w:vAlign w:val="center"/>
          </w:tcPr>
          <w:p w:rsidR="00A546C9" w:rsidRPr="006760AA" w:rsidRDefault="00AF27ED" w:rsidP="00AF27ED">
            <w:pPr>
              <w:jc w:val="center"/>
              <w:rPr>
                <w:sz w:val="22"/>
                <w:szCs w:val="22"/>
              </w:rPr>
            </w:pPr>
            <w:r w:rsidRPr="006760AA">
              <w:rPr>
                <w:sz w:val="22"/>
                <w:szCs w:val="22"/>
              </w:rPr>
              <w:t>Medium</w:t>
            </w:r>
          </w:p>
        </w:tc>
        <w:tc>
          <w:tcPr>
            <w:tcW w:w="5625" w:type="dxa"/>
            <w:shd w:val="clear" w:color="auto" w:fill="auto"/>
          </w:tcPr>
          <w:p w:rsidR="00A546C9" w:rsidRPr="006760AA" w:rsidRDefault="00A546C9" w:rsidP="00AF27ED">
            <w:pPr>
              <w:rPr>
                <w:bCs/>
                <w:sz w:val="22"/>
                <w:szCs w:val="22"/>
                <w:lang w:eastAsia="zh-CN"/>
              </w:rPr>
            </w:pPr>
            <w:r w:rsidRPr="006760AA">
              <w:rPr>
                <w:bCs/>
                <w:sz w:val="22"/>
                <w:szCs w:val="22"/>
              </w:rPr>
              <w:t>Identification of serious demonstration partners, setting-up of a realistic schedule and cost-sharing arrangements among responsible agencies during the project design stage</w:t>
            </w:r>
          </w:p>
        </w:tc>
      </w:tr>
      <w:tr w:rsidR="001D01CC" w:rsidRPr="006760AA" w:rsidTr="00A546C9">
        <w:tc>
          <w:tcPr>
            <w:tcW w:w="2628" w:type="dxa"/>
            <w:shd w:val="clear" w:color="auto" w:fill="auto"/>
          </w:tcPr>
          <w:p w:rsidR="001D01CC" w:rsidRPr="006760AA" w:rsidRDefault="001D01CC" w:rsidP="00AF27ED">
            <w:pPr>
              <w:rPr>
                <w:sz w:val="22"/>
                <w:szCs w:val="22"/>
                <w:lang w:eastAsia="zh-CN"/>
              </w:rPr>
            </w:pPr>
            <w:r w:rsidRPr="006760AA">
              <w:rPr>
                <w:bCs/>
                <w:sz w:val="22"/>
                <w:szCs w:val="22"/>
              </w:rPr>
              <w:t>Ineffective coordination in research contents and execution periods for the numerous inter</w:t>
            </w:r>
            <w:r w:rsidR="00A546C9" w:rsidRPr="006760AA">
              <w:rPr>
                <w:bCs/>
                <w:sz w:val="22"/>
                <w:szCs w:val="22"/>
              </w:rPr>
              <w:t>-</w:t>
            </w:r>
            <w:r w:rsidRPr="006760AA">
              <w:rPr>
                <w:bCs/>
                <w:sz w:val="22"/>
                <w:szCs w:val="22"/>
              </w:rPr>
              <w:t>related sub-projects</w:t>
            </w:r>
          </w:p>
        </w:tc>
        <w:tc>
          <w:tcPr>
            <w:tcW w:w="990" w:type="dxa"/>
            <w:shd w:val="clear" w:color="auto" w:fill="auto"/>
            <w:vAlign w:val="center"/>
          </w:tcPr>
          <w:p w:rsidR="001D01CC" w:rsidRPr="006760AA" w:rsidRDefault="00AF27ED" w:rsidP="00AF27ED">
            <w:pPr>
              <w:jc w:val="center"/>
              <w:rPr>
                <w:sz w:val="22"/>
                <w:szCs w:val="22"/>
              </w:rPr>
            </w:pPr>
            <w:r w:rsidRPr="006760AA">
              <w:rPr>
                <w:sz w:val="22"/>
                <w:szCs w:val="22"/>
              </w:rPr>
              <w:t>Medium</w:t>
            </w:r>
          </w:p>
        </w:tc>
        <w:tc>
          <w:tcPr>
            <w:tcW w:w="5625" w:type="dxa"/>
            <w:shd w:val="clear" w:color="auto" w:fill="auto"/>
          </w:tcPr>
          <w:p w:rsidR="00A546C9" w:rsidRPr="006760AA" w:rsidRDefault="00A546C9" w:rsidP="00AF27ED">
            <w:pPr>
              <w:rPr>
                <w:bCs/>
                <w:sz w:val="22"/>
                <w:szCs w:val="22"/>
                <w:lang w:eastAsia="zh-CN"/>
              </w:rPr>
            </w:pPr>
            <w:r w:rsidRPr="006760AA">
              <w:rPr>
                <w:bCs/>
                <w:sz w:val="22"/>
                <w:szCs w:val="22"/>
                <w:lang w:eastAsia="zh-CN"/>
              </w:rPr>
              <w:t>Clear understanding of the requirements (timing and budget) for each of the planned activities will be ensured by the project development team during the project development stage. The team will also ensure that the project schedule will be synchronized with the implementation schedules of the project partners, particularly in regards to the implementation of the baseline activities.</w:t>
            </w:r>
          </w:p>
          <w:p w:rsidR="001D01CC" w:rsidRPr="006760AA" w:rsidRDefault="00A546C9" w:rsidP="00AF27ED">
            <w:pPr>
              <w:rPr>
                <w:sz w:val="22"/>
                <w:szCs w:val="22"/>
              </w:rPr>
            </w:pPr>
            <w:r w:rsidRPr="006760AA">
              <w:rPr>
                <w:bCs/>
                <w:sz w:val="22"/>
                <w:szCs w:val="22"/>
              </w:rPr>
              <w:t>Securing firm commitments of responsible agencies during the project design stage</w:t>
            </w:r>
          </w:p>
        </w:tc>
      </w:tr>
      <w:tr w:rsidR="00A546C9" w:rsidRPr="006760AA" w:rsidTr="00A546C9">
        <w:tc>
          <w:tcPr>
            <w:tcW w:w="2628" w:type="dxa"/>
            <w:shd w:val="clear" w:color="auto" w:fill="auto"/>
          </w:tcPr>
          <w:p w:rsidR="00A546C9" w:rsidRPr="006760AA" w:rsidRDefault="00A546C9" w:rsidP="00AF27ED">
            <w:pPr>
              <w:rPr>
                <w:bCs/>
                <w:sz w:val="22"/>
                <w:szCs w:val="22"/>
              </w:rPr>
            </w:pPr>
            <w:r w:rsidRPr="006760AA">
              <w:rPr>
                <w:bCs/>
                <w:sz w:val="22"/>
                <w:szCs w:val="22"/>
              </w:rPr>
              <w:t>Low level of participation from the SSL manufacturers</w:t>
            </w:r>
          </w:p>
        </w:tc>
        <w:tc>
          <w:tcPr>
            <w:tcW w:w="990" w:type="dxa"/>
            <w:shd w:val="clear" w:color="auto" w:fill="auto"/>
            <w:vAlign w:val="center"/>
          </w:tcPr>
          <w:p w:rsidR="00A546C9" w:rsidRPr="006760AA" w:rsidRDefault="00AF27ED" w:rsidP="00AF27ED">
            <w:pPr>
              <w:jc w:val="center"/>
              <w:rPr>
                <w:sz w:val="22"/>
                <w:szCs w:val="22"/>
              </w:rPr>
            </w:pPr>
            <w:r w:rsidRPr="006760AA">
              <w:rPr>
                <w:sz w:val="22"/>
                <w:szCs w:val="22"/>
              </w:rPr>
              <w:t>Low</w:t>
            </w:r>
          </w:p>
        </w:tc>
        <w:tc>
          <w:tcPr>
            <w:tcW w:w="5625" w:type="dxa"/>
            <w:shd w:val="clear" w:color="auto" w:fill="auto"/>
          </w:tcPr>
          <w:p w:rsidR="00A546C9" w:rsidRPr="006760AA" w:rsidRDefault="004C6FB3" w:rsidP="00AF27ED">
            <w:pPr>
              <w:rPr>
                <w:bCs/>
                <w:sz w:val="22"/>
                <w:szCs w:val="22"/>
                <w:lang w:eastAsia="zh-CN"/>
              </w:rPr>
            </w:pPr>
            <w:r w:rsidRPr="006760AA">
              <w:rPr>
                <w:bCs/>
                <w:sz w:val="22"/>
                <w:szCs w:val="22"/>
              </w:rPr>
              <w:t>Ensure i</w:t>
            </w:r>
            <w:r w:rsidR="00A546C9" w:rsidRPr="006760AA">
              <w:rPr>
                <w:bCs/>
                <w:sz w:val="22"/>
                <w:szCs w:val="22"/>
              </w:rPr>
              <w:t xml:space="preserve">nvolvement of the </w:t>
            </w:r>
            <w:r w:rsidRPr="006760AA">
              <w:rPr>
                <w:bCs/>
                <w:sz w:val="22"/>
                <w:szCs w:val="22"/>
              </w:rPr>
              <w:t xml:space="preserve">SSL manufacturers starting </w:t>
            </w:r>
            <w:r w:rsidR="00A546C9" w:rsidRPr="006760AA">
              <w:rPr>
                <w:bCs/>
                <w:sz w:val="22"/>
                <w:szCs w:val="22"/>
              </w:rPr>
              <w:t xml:space="preserve">from the project </w:t>
            </w:r>
            <w:r w:rsidR="0065231F" w:rsidRPr="006760AA">
              <w:rPr>
                <w:bCs/>
                <w:sz w:val="22"/>
                <w:szCs w:val="22"/>
              </w:rPr>
              <w:t>design stage</w:t>
            </w:r>
            <w:r w:rsidR="00A546C9" w:rsidRPr="006760AA">
              <w:rPr>
                <w:bCs/>
                <w:sz w:val="22"/>
                <w:szCs w:val="22"/>
              </w:rPr>
              <w:t>, dissemination of the latest information through right channels and identification of their needs and demand through continuous dialogue</w:t>
            </w:r>
          </w:p>
        </w:tc>
      </w:tr>
      <w:tr w:rsidR="00A546C9" w:rsidRPr="006760AA" w:rsidTr="00A546C9">
        <w:tc>
          <w:tcPr>
            <w:tcW w:w="2628" w:type="dxa"/>
            <w:shd w:val="clear" w:color="auto" w:fill="auto"/>
          </w:tcPr>
          <w:p w:rsidR="00A546C9" w:rsidRPr="006760AA" w:rsidRDefault="004C6FB3" w:rsidP="00AF27ED">
            <w:pPr>
              <w:rPr>
                <w:bCs/>
                <w:sz w:val="22"/>
                <w:szCs w:val="22"/>
              </w:rPr>
            </w:pPr>
            <w:r w:rsidRPr="006760AA">
              <w:rPr>
                <w:bCs/>
                <w:sz w:val="22"/>
                <w:szCs w:val="22"/>
              </w:rPr>
              <w:t xml:space="preserve">Low level of </w:t>
            </w:r>
            <w:r w:rsidR="00A546C9" w:rsidRPr="006760AA">
              <w:rPr>
                <w:bCs/>
                <w:sz w:val="22"/>
                <w:szCs w:val="22"/>
              </w:rPr>
              <w:t>government support</w:t>
            </w:r>
            <w:r w:rsidRPr="006760AA">
              <w:rPr>
                <w:bCs/>
                <w:sz w:val="22"/>
                <w:szCs w:val="22"/>
              </w:rPr>
              <w:t xml:space="preserve"> in the </w:t>
            </w:r>
            <w:r w:rsidR="00A546C9" w:rsidRPr="006760AA">
              <w:rPr>
                <w:bCs/>
                <w:sz w:val="22"/>
                <w:szCs w:val="22"/>
              </w:rPr>
              <w:t xml:space="preserve">effective </w:t>
            </w:r>
            <w:r w:rsidR="00A546C9" w:rsidRPr="006760AA">
              <w:rPr>
                <w:bCs/>
                <w:sz w:val="22"/>
                <w:szCs w:val="22"/>
              </w:rPr>
              <w:lastRenderedPageBreak/>
              <w:t xml:space="preserve">enforcement or </w:t>
            </w:r>
            <w:r w:rsidRPr="006760AA">
              <w:rPr>
                <w:bCs/>
                <w:sz w:val="22"/>
                <w:szCs w:val="22"/>
              </w:rPr>
              <w:t xml:space="preserve">proposed </w:t>
            </w:r>
            <w:r w:rsidR="00A546C9" w:rsidRPr="006760AA">
              <w:rPr>
                <w:bCs/>
                <w:sz w:val="22"/>
                <w:szCs w:val="22"/>
              </w:rPr>
              <w:t>policies and regulations</w:t>
            </w:r>
          </w:p>
        </w:tc>
        <w:tc>
          <w:tcPr>
            <w:tcW w:w="990" w:type="dxa"/>
            <w:shd w:val="clear" w:color="auto" w:fill="auto"/>
            <w:vAlign w:val="center"/>
          </w:tcPr>
          <w:p w:rsidR="00A546C9" w:rsidRPr="006760AA" w:rsidRDefault="00AF27ED" w:rsidP="00AF27ED">
            <w:pPr>
              <w:jc w:val="center"/>
              <w:rPr>
                <w:sz w:val="22"/>
                <w:szCs w:val="22"/>
              </w:rPr>
            </w:pPr>
            <w:r w:rsidRPr="006760AA">
              <w:rPr>
                <w:sz w:val="22"/>
                <w:szCs w:val="22"/>
              </w:rPr>
              <w:lastRenderedPageBreak/>
              <w:t>Low</w:t>
            </w:r>
          </w:p>
        </w:tc>
        <w:tc>
          <w:tcPr>
            <w:tcW w:w="5625" w:type="dxa"/>
            <w:shd w:val="clear" w:color="auto" w:fill="auto"/>
          </w:tcPr>
          <w:p w:rsidR="00A546C9" w:rsidRPr="006760AA" w:rsidRDefault="00A546C9" w:rsidP="00AF27ED">
            <w:pPr>
              <w:rPr>
                <w:bCs/>
                <w:sz w:val="22"/>
                <w:szCs w:val="22"/>
                <w:lang w:eastAsia="zh-CN"/>
              </w:rPr>
            </w:pPr>
            <w:r w:rsidRPr="006760AA">
              <w:rPr>
                <w:bCs/>
                <w:sz w:val="22"/>
                <w:szCs w:val="22"/>
              </w:rPr>
              <w:t xml:space="preserve">Incorporation of the necessary interventions for the formulation of the </w:t>
            </w:r>
            <w:r w:rsidR="004C6FB3" w:rsidRPr="006760AA">
              <w:rPr>
                <w:bCs/>
                <w:sz w:val="22"/>
                <w:szCs w:val="22"/>
              </w:rPr>
              <w:t xml:space="preserve">SSL support </w:t>
            </w:r>
            <w:r w:rsidRPr="006760AA">
              <w:rPr>
                <w:bCs/>
                <w:sz w:val="22"/>
                <w:szCs w:val="22"/>
              </w:rPr>
              <w:t xml:space="preserve">policies, including the </w:t>
            </w:r>
            <w:r w:rsidRPr="006760AA">
              <w:rPr>
                <w:bCs/>
                <w:sz w:val="22"/>
                <w:szCs w:val="22"/>
              </w:rPr>
              <w:lastRenderedPageBreak/>
              <w:t xml:space="preserve">accompanying implementing rules and regulations, as well improving the institutional arrangements for the enforcement </w:t>
            </w:r>
            <w:r w:rsidR="004C6FB3" w:rsidRPr="006760AA">
              <w:rPr>
                <w:bCs/>
                <w:sz w:val="22"/>
                <w:szCs w:val="22"/>
              </w:rPr>
              <w:t xml:space="preserve">of the proposed SSL </w:t>
            </w:r>
            <w:r w:rsidRPr="006760AA">
              <w:rPr>
                <w:bCs/>
                <w:sz w:val="22"/>
                <w:szCs w:val="22"/>
              </w:rPr>
              <w:t>standards</w:t>
            </w:r>
            <w:r w:rsidR="004C6FB3" w:rsidRPr="006760AA">
              <w:rPr>
                <w:bCs/>
                <w:sz w:val="22"/>
                <w:szCs w:val="22"/>
              </w:rPr>
              <w:t>/</w:t>
            </w:r>
            <w:r w:rsidRPr="006760AA">
              <w:rPr>
                <w:bCs/>
                <w:sz w:val="22"/>
                <w:szCs w:val="22"/>
              </w:rPr>
              <w:t>codes</w:t>
            </w:r>
            <w:r w:rsidR="004C6FB3" w:rsidRPr="006760AA">
              <w:rPr>
                <w:bCs/>
                <w:sz w:val="22"/>
                <w:szCs w:val="22"/>
              </w:rPr>
              <w:t>.</w:t>
            </w:r>
          </w:p>
        </w:tc>
      </w:tr>
      <w:tr w:rsidR="00BE7A62" w:rsidRPr="006760AA" w:rsidTr="00A546C9">
        <w:tc>
          <w:tcPr>
            <w:tcW w:w="2628" w:type="dxa"/>
            <w:shd w:val="clear" w:color="auto" w:fill="auto"/>
          </w:tcPr>
          <w:p w:rsidR="00BE7A62" w:rsidRPr="006760AA" w:rsidRDefault="00BE7A62" w:rsidP="00AF27ED">
            <w:pPr>
              <w:rPr>
                <w:bCs/>
                <w:sz w:val="22"/>
                <w:szCs w:val="22"/>
              </w:rPr>
            </w:pPr>
            <w:r w:rsidRPr="006760AA">
              <w:rPr>
                <w:bCs/>
                <w:sz w:val="22"/>
                <w:szCs w:val="22"/>
              </w:rPr>
              <w:lastRenderedPageBreak/>
              <w:t>Continued use of CFLs</w:t>
            </w:r>
            <w:r w:rsidR="000941DB" w:rsidRPr="006760AA">
              <w:rPr>
                <w:bCs/>
                <w:sz w:val="22"/>
                <w:szCs w:val="22"/>
              </w:rPr>
              <w:t xml:space="preserve"> will minimize the realization of benefits from SSL product applications</w:t>
            </w:r>
          </w:p>
        </w:tc>
        <w:tc>
          <w:tcPr>
            <w:tcW w:w="990" w:type="dxa"/>
            <w:shd w:val="clear" w:color="auto" w:fill="auto"/>
            <w:vAlign w:val="center"/>
          </w:tcPr>
          <w:p w:rsidR="00BE7A62" w:rsidRPr="006760AA" w:rsidRDefault="000E1F44" w:rsidP="00AF27ED">
            <w:pPr>
              <w:jc w:val="center"/>
              <w:rPr>
                <w:sz w:val="22"/>
                <w:szCs w:val="22"/>
              </w:rPr>
            </w:pPr>
            <w:r w:rsidRPr="006760AA">
              <w:rPr>
                <w:sz w:val="22"/>
                <w:szCs w:val="22"/>
              </w:rPr>
              <w:t>Low</w:t>
            </w:r>
          </w:p>
        </w:tc>
        <w:tc>
          <w:tcPr>
            <w:tcW w:w="5625" w:type="dxa"/>
            <w:shd w:val="clear" w:color="auto" w:fill="auto"/>
          </w:tcPr>
          <w:p w:rsidR="00BE7A62" w:rsidRPr="006760AA" w:rsidRDefault="00BE7A62" w:rsidP="00D33D9E">
            <w:pPr>
              <w:rPr>
                <w:bCs/>
                <w:sz w:val="22"/>
                <w:szCs w:val="22"/>
              </w:rPr>
            </w:pPr>
            <w:r w:rsidRPr="006760AA">
              <w:rPr>
                <w:bCs/>
                <w:sz w:val="22"/>
                <w:szCs w:val="22"/>
              </w:rPr>
              <w:t xml:space="preserve">The target 20% penetration rate is on the </w:t>
            </w:r>
            <w:r w:rsidR="00D33D9E" w:rsidRPr="006760AA">
              <w:rPr>
                <w:bCs/>
                <w:sz w:val="22"/>
                <w:szCs w:val="22"/>
              </w:rPr>
              <w:t>premise</w:t>
            </w:r>
            <w:r w:rsidRPr="006760AA">
              <w:rPr>
                <w:bCs/>
                <w:sz w:val="22"/>
                <w:szCs w:val="22"/>
              </w:rPr>
              <w:t xml:space="preserve"> that CFLs will also be gradually replaced by SSL products. Close coordination with </w:t>
            </w:r>
            <w:r w:rsidR="003249EB" w:rsidRPr="006760AA">
              <w:rPr>
                <w:bCs/>
                <w:sz w:val="22"/>
                <w:szCs w:val="22"/>
              </w:rPr>
              <w:t xml:space="preserve">regional and </w:t>
            </w:r>
            <w:r w:rsidRPr="006760AA">
              <w:rPr>
                <w:bCs/>
                <w:sz w:val="22"/>
                <w:szCs w:val="22"/>
              </w:rPr>
              <w:t xml:space="preserve">global CFL initiatives (e.g., GEF-supported </w:t>
            </w:r>
            <w:proofErr w:type="spellStart"/>
            <w:r w:rsidRPr="006760AA">
              <w:rPr>
                <w:bCs/>
                <w:sz w:val="22"/>
                <w:szCs w:val="22"/>
              </w:rPr>
              <w:t>en.lighten</w:t>
            </w:r>
            <w:proofErr w:type="spellEnd"/>
            <w:r w:rsidRPr="006760AA">
              <w:rPr>
                <w:bCs/>
                <w:sz w:val="22"/>
                <w:szCs w:val="22"/>
              </w:rPr>
              <w:t xml:space="preserve"> project</w:t>
            </w:r>
            <w:r w:rsidR="003249EB" w:rsidRPr="006760AA">
              <w:rPr>
                <w:bCs/>
                <w:sz w:val="22"/>
                <w:szCs w:val="22"/>
              </w:rPr>
              <w:t xml:space="preserve">) will be carried out concerning decisions and plans to keep an optimum balance of LED and CFL promotions and applications beyond </w:t>
            </w:r>
            <w:r w:rsidRPr="006760AA">
              <w:rPr>
                <w:bCs/>
                <w:sz w:val="22"/>
                <w:szCs w:val="22"/>
              </w:rPr>
              <w:t xml:space="preserve">the end-of-project, </w:t>
            </w:r>
          </w:p>
        </w:tc>
      </w:tr>
      <w:tr w:rsidR="00BE7A62" w:rsidRPr="006760AA" w:rsidTr="00A546C9">
        <w:tc>
          <w:tcPr>
            <w:tcW w:w="2628" w:type="dxa"/>
            <w:shd w:val="clear" w:color="auto" w:fill="auto"/>
          </w:tcPr>
          <w:p w:rsidR="00BE7A62" w:rsidRPr="006760AA" w:rsidRDefault="000941DB" w:rsidP="000941DB">
            <w:pPr>
              <w:rPr>
                <w:bCs/>
                <w:sz w:val="22"/>
                <w:szCs w:val="22"/>
              </w:rPr>
            </w:pPr>
            <w:r w:rsidRPr="006760AA">
              <w:rPr>
                <w:bCs/>
                <w:sz w:val="22"/>
                <w:szCs w:val="22"/>
              </w:rPr>
              <w:t>Exporting countries impose more stringent technical and quality requirements of LED lamp exports from China</w:t>
            </w:r>
          </w:p>
        </w:tc>
        <w:tc>
          <w:tcPr>
            <w:tcW w:w="990" w:type="dxa"/>
            <w:shd w:val="clear" w:color="auto" w:fill="auto"/>
            <w:vAlign w:val="center"/>
          </w:tcPr>
          <w:p w:rsidR="00BE7A62" w:rsidRPr="006760AA" w:rsidRDefault="000E1F44" w:rsidP="00AF27ED">
            <w:pPr>
              <w:jc w:val="center"/>
              <w:rPr>
                <w:sz w:val="22"/>
                <w:szCs w:val="22"/>
              </w:rPr>
            </w:pPr>
            <w:r w:rsidRPr="006760AA">
              <w:rPr>
                <w:sz w:val="22"/>
                <w:szCs w:val="22"/>
              </w:rPr>
              <w:t>Medium</w:t>
            </w:r>
          </w:p>
        </w:tc>
        <w:tc>
          <w:tcPr>
            <w:tcW w:w="5625" w:type="dxa"/>
            <w:shd w:val="clear" w:color="auto" w:fill="auto"/>
          </w:tcPr>
          <w:p w:rsidR="00BE7A62" w:rsidRPr="006760AA" w:rsidRDefault="000941DB" w:rsidP="000941DB">
            <w:pPr>
              <w:rPr>
                <w:bCs/>
                <w:sz w:val="22"/>
                <w:szCs w:val="22"/>
              </w:rPr>
            </w:pPr>
            <w:r w:rsidRPr="006760AA">
              <w:rPr>
                <w:bCs/>
                <w:sz w:val="22"/>
                <w:szCs w:val="22"/>
              </w:rPr>
              <w:t>The policy work that will be done under the project will also focus on the establishment and enforcement of approved policies and implementing rules and regulations on the quality and energy performance standards that meets international acceptance (including those from the LED trade partners of China) for locally produced SSL products.</w:t>
            </w:r>
          </w:p>
        </w:tc>
      </w:tr>
      <w:tr w:rsidR="000E1F44" w:rsidRPr="006760AA" w:rsidTr="00A546C9">
        <w:tc>
          <w:tcPr>
            <w:tcW w:w="2628" w:type="dxa"/>
            <w:shd w:val="clear" w:color="auto" w:fill="auto"/>
          </w:tcPr>
          <w:p w:rsidR="000E1F44" w:rsidRPr="006760AA" w:rsidRDefault="000E1F44" w:rsidP="000941DB">
            <w:pPr>
              <w:rPr>
                <w:bCs/>
                <w:sz w:val="22"/>
                <w:szCs w:val="22"/>
              </w:rPr>
            </w:pPr>
            <w:r w:rsidRPr="006760AA">
              <w:rPr>
                <w:bCs/>
                <w:sz w:val="22"/>
                <w:szCs w:val="22"/>
              </w:rPr>
              <w:t>Failure of the market transformation policy and mechanism to facilitate supporting and incentivizing the local production of high quality SSL products</w:t>
            </w:r>
          </w:p>
        </w:tc>
        <w:tc>
          <w:tcPr>
            <w:tcW w:w="990" w:type="dxa"/>
            <w:shd w:val="clear" w:color="auto" w:fill="auto"/>
            <w:vAlign w:val="center"/>
          </w:tcPr>
          <w:p w:rsidR="000E1F44" w:rsidRPr="006760AA" w:rsidRDefault="00AE1C50" w:rsidP="00AF27ED">
            <w:pPr>
              <w:jc w:val="center"/>
              <w:rPr>
                <w:sz w:val="22"/>
                <w:szCs w:val="22"/>
              </w:rPr>
            </w:pPr>
            <w:r w:rsidRPr="006760AA">
              <w:rPr>
                <w:sz w:val="22"/>
                <w:szCs w:val="22"/>
              </w:rPr>
              <w:t>Low</w:t>
            </w:r>
          </w:p>
        </w:tc>
        <w:tc>
          <w:tcPr>
            <w:tcW w:w="5625" w:type="dxa"/>
            <w:shd w:val="clear" w:color="auto" w:fill="auto"/>
          </w:tcPr>
          <w:p w:rsidR="000E1F44" w:rsidRPr="006760AA" w:rsidRDefault="000E1F44" w:rsidP="000941DB">
            <w:pPr>
              <w:rPr>
                <w:bCs/>
                <w:sz w:val="22"/>
                <w:szCs w:val="22"/>
              </w:rPr>
            </w:pPr>
            <w:r w:rsidRPr="006760AA">
              <w:rPr>
                <w:bCs/>
                <w:sz w:val="22"/>
                <w:szCs w:val="22"/>
              </w:rPr>
              <w:t>Activities that will come up with the appropriate institutional framework and institutional capacity to enforce policies that are supportive of the manufacture, sale and applications of SSL products in the residential and commercial sectors will be designed and implemented under this proposed project. Adequate lobbying with the relevant GOC authorities will be done to ensure approval and strict enforcement of the formulated market transformation policies and mechanisms for the local SSL industry.</w:t>
            </w:r>
          </w:p>
        </w:tc>
      </w:tr>
      <w:tr w:rsidR="000E1F44" w:rsidRPr="006760AA" w:rsidTr="00A546C9">
        <w:tc>
          <w:tcPr>
            <w:tcW w:w="2628" w:type="dxa"/>
            <w:shd w:val="clear" w:color="auto" w:fill="auto"/>
          </w:tcPr>
          <w:p w:rsidR="000E1F44" w:rsidRPr="006760AA" w:rsidRDefault="00AE1C50" w:rsidP="000941DB">
            <w:pPr>
              <w:rPr>
                <w:bCs/>
                <w:sz w:val="22"/>
                <w:szCs w:val="22"/>
              </w:rPr>
            </w:pPr>
            <w:r w:rsidRPr="006760AA">
              <w:rPr>
                <w:bCs/>
                <w:sz w:val="22"/>
                <w:szCs w:val="22"/>
              </w:rPr>
              <w:t>Not enough capacity at testing centers to test the increasing amount of SSL products from market producers.</w:t>
            </w:r>
          </w:p>
        </w:tc>
        <w:tc>
          <w:tcPr>
            <w:tcW w:w="990" w:type="dxa"/>
            <w:shd w:val="clear" w:color="auto" w:fill="auto"/>
            <w:vAlign w:val="center"/>
          </w:tcPr>
          <w:p w:rsidR="000E1F44" w:rsidRPr="006760AA" w:rsidRDefault="00AE1C50" w:rsidP="00AF27ED">
            <w:pPr>
              <w:jc w:val="center"/>
              <w:rPr>
                <w:sz w:val="22"/>
                <w:szCs w:val="22"/>
              </w:rPr>
            </w:pPr>
            <w:r w:rsidRPr="006760AA">
              <w:rPr>
                <w:sz w:val="22"/>
                <w:szCs w:val="22"/>
              </w:rPr>
              <w:t>Medium</w:t>
            </w:r>
          </w:p>
        </w:tc>
        <w:tc>
          <w:tcPr>
            <w:tcW w:w="5625" w:type="dxa"/>
            <w:shd w:val="clear" w:color="auto" w:fill="auto"/>
          </w:tcPr>
          <w:p w:rsidR="000E1F44" w:rsidRPr="006760AA" w:rsidRDefault="00AE1C50" w:rsidP="000941DB">
            <w:pPr>
              <w:rPr>
                <w:bCs/>
                <w:sz w:val="22"/>
                <w:szCs w:val="22"/>
              </w:rPr>
            </w:pPr>
            <w:r w:rsidRPr="006760AA">
              <w:rPr>
                <w:bCs/>
                <w:sz w:val="22"/>
                <w:szCs w:val="22"/>
              </w:rPr>
              <w:t>The activity on the development of a standardized system for the inspection/testing and certification of the various SSL products that comply with the set SSL product quality and energy performance standards, and the associated capacity building on the implementation of such system will facilitate the proper testing and certification of SSL products in the market. Private testing laboratories can be accredited to take up the increased volume of SSL products to be tested once the testing procedures are standardized and simplified and the lab people of the SSL manufacturers become technically capable with the SS product testing.</w:t>
            </w:r>
          </w:p>
        </w:tc>
      </w:tr>
    </w:tbl>
    <w:p w:rsidR="006643F4" w:rsidRPr="006760AA" w:rsidRDefault="006643F4" w:rsidP="00AF27ED">
      <w:pPr>
        <w:ind w:left="810" w:hanging="450"/>
        <w:rPr>
          <w:bCs/>
          <w:sz w:val="22"/>
          <w:szCs w:val="22"/>
        </w:rPr>
      </w:pPr>
    </w:p>
    <w:p w:rsidR="000941DB" w:rsidRPr="006760AA" w:rsidRDefault="000941DB" w:rsidP="000941DB">
      <w:pPr>
        <w:rPr>
          <w:bCs/>
          <w:sz w:val="22"/>
          <w:szCs w:val="22"/>
        </w:rPr>
      </w:pPr>
      <w:r w:rsidRPr="006760AA">
        <w:rPr>
          <w:bCs/>
          <w:sz w:val="22"/>
          <w:szCs w:val="22"/>
        </w:rPr>
        <w:t xml:space="preserve">In the context of product shipment delays because of climate change related conditions in China, </w:t>
      </w:r>
      <w:r w:rsidR="00722758" w:rsidRPr="006760AA">
        <w:rPr>
          <w:bCs/>
          <w:sz w:val="22"/>
          <w:szCs w:val="22"/>
        </w:rPr>
        <w:t xml:space="preserve">particularly in the major industrial hubs, </w:t>
      </w:r>
      <w:r w:rsidRPr="006760AA">
        <w:rPr>
          <w:bCs/>
          <w:sz w:val="22"/>
          <w:szCs w:val="22"/>
        </w:rPr>
        <w:t>one can say that climate change impacts may indirectly affect the Chinese SSL industry, like any industry for that matter</w:t>
      </w:r>
      <w:r w:rsidR="00722758" w:rsidRPr="006760AA">
        <w:rPr>
          <w:bCs/>
          <w:sz w:val="22"/>
          <w:szCs w:val="22"/>
        </w:rPr>
        <w:t xml:space="preserve">. However, viewed from the perspective of climate change mitigation, the increasing awareness of people in China about the need to mitigate climate change through wise, efficient and effective use of energy could spur interest and motivation in using energy saving items, such as ESLs, in general, and LED lamps, in particular. </w:t>
      </w:r>
      <w:r w:rsidRPr="006760AA">
        <w:rPr>
          <w:bCs/>
          <w:sz w:val="22"/>
          <w:szCs w:val="22"/>
        </w:rPr>
        <w:t xml:space="preserve"> </w:t>
      </w:r>
    </w:p>
    <w:p w:rsidR="000941DB" w:rsidRPr="006760AA" w:rsidRDefault="000941DB" w:rsidP="000941DB">
      <w:pPr>
        <w:rPr>
          <w:bCs/>
          <w:sz w:val="22"/>
          <w:szCs w:val="22"/>
        </w:rPr>
      </w:pPr>
    </w:p>
    <w:p w:rsidR="006643F4" w:rsidRPr="006760AA" w:rsidRDefault="004C6B56" w:rsidP="00AF27ED">
      <w:pPr>
        <w:rPr>
          <w:b/>
          <w:bCs/>
          <w:sz w:val="22"/>
          <w:szCs w:val="22"/>
        </w:rPr>
      </w:pPr>
      <w:r w:rsidRPr="006760AA">
        <w:rPr>
          <w:b/>
          <w:bCs/>
          <w:sz w:val="22"/>
          <w:szCs w:val="22"/>
        </w:rPr>
        <w:t>A.4. Coordination</w:t>
      </w:r>
    </w:p>
    <w:p w:rsidR="006643F4" w:rsidRPr="006760AA" w:rsidRDefault="006643F4" w:rsidP="00AF27ED">
      <w:pPr>
        <w:ind w:left="720" w:hanging="360"/>
        <w:rPr>
          <w:sz w:val="22"/>
          <w:szCs w:val="22"/>
        </w:rPr>
      </w:pPr>
    </w:p>
    <w:p w:rsidR="006643F4" w:rsidRPr="006760AA" w:rsidRDefault="006643F4" w:rsidP="00FD0888">
      <w:pPr>
        <w:jc w:val="both"/>
        <w:rPr>
          <w:sz w:val="22"/>
          <w:szCs w:val="22"/>
        </w:rPr>
      </w:pPr>
      <w:r w:rsidRPr="006760AA">
        <w:rPr>
          <w:sz w:val="22"/>
          <w:szCs w:val="22"/>
        </w:rPr>
        <w:t xml:space="preserve">Currently, </w:t>
      </w:r>
      <w:r w:rsidR="004763F9" w:rsidRPr="006760AA">
        <w:rPr>
          <w:sz w:val="22"/>
          <w:szCs w:val="22"/>
        </w:rPr>
        <w:t xml:space="preserve">there is </w:t>
      </w:r>
      <w:r w:rsidRPr="006760AA">
        <w:rPr>
          <w:sz w:val="22"/>
          <w:szCs w:val="22"/>
        </w:rPr>
        <w:t xml:space="preserve">only one </w:t>
      </w:r>
      <w:r w:rsidR="004763F9" w:rsidRPr="006760AA">
        <w:rPr>
          <w:sz w:val="22"/>
          <w:szCs w:val="22"/>
        </w:rPr>
        <w:t xml:space="preserve">nationally-executed </w:t>
      </w:r>
      <w:r w:rsidRPr="006760AA">
        <w:rPr>
          <w:sz w:val="22"/>
          <w:szCs w:val="22"/>
        </w:rPr>
        <w:t>project in the field of green lighting in China</w:t>
      </w:r>
      <w:r w:rsidR="004763F9" w:rsidRPr="006760AA">
        <w:rPr>
          <w:sz w:val="22"/>
          <w:szCs w:val="22"/>
        </w:rPr>
        <w:t xml:space="preserve"> - </w:t>
      </w:r>
      <w:r w:rsidRPr="006760AA">
        <w:rPr>
          <w:sz w:val="22"/>
          <w:szCs w:val="22"/>
        </w:rPr>
        <w:t xml:space="preserve">PILESLAMP, </w:t>
      </w:r>
      <w:r w:rsidR="004763F9" w:rsidRPr="006760AA">
        <w:rPr>
          <w:sz w:val="22"/>
          <w:szCs w:val="22"/>
        </w:rPr>
        <w:t>which is a UNDP-GEF f</w:t>
      </w:r>
      <w:r w:rsidR="00D962F3" w:rsidRPr="006760AA">
        <w:rPr>
          <w:sz w:val="22"/>
          <w:szCs w:val="22"/>
        </w:rPr>
        <w:t>u</w:t>
      </w:r>
      <w:r w:rsidR="004763F9" w:rsidRPr="006760AA">
        <w:rPr>
          <w:sz w:val="22"/>
          <w:szCs w:val="22"/>
        </w:rPr>
        <w:t xml:space="preserve">nded </w:t>
      </w:r>
      <w:r w:rsidR="0065231F" w:rsidRPr="006760AA">
        <w:rPr>
          <w:sz w:val="22"/>
          <w:szCs w:val="22"/>
        </w:rPr>
        <w:t>project</w:t>
      </w:r>
      <w:r w:rsidRPr="006760AA">
        <w:rPr>
          <w:sz w:val="22"/>
          <w:szCs w:val="22"/>
        </w:rPr>
        <w:t xml:space="preserve">. </w:t>
      </w:r>
      <w:r w:rsidR="004763F9" w:rsidRPr="006760AA">
        <w:rPr>
          <w:sz w:val="22"/>
          <w:szCs w:val="22"/>
        </w:rPr>
        <w:t xml:space="preserve">The UNDP’s implementing partner for this project is the </w:t>
      </w:r>
      <w:r w:rsidRPr="006760AA">
        <w:rPr>
          <w:sz w:val="22"/>
          <w:szCs w:val="22"/>
        </w:rPr>
        <w:t>NDRC</w:t>
      </w:r>
      <w:r w:rsidR="004763F9" w:rsidRPr="006760AA">
        <w:rPr>
          <w:sz w:val="22"/>
          <w:szCs w:val="22"/>
        </w:rPr>
        <w:t xml:space="preserve">. The project period is </w:t>
      </w:r>
      <w:r w:rsidRPr="006760AA">
        <w:rPr>
          <w:sz w:val="22"/>
          <w:szCs w:val="22"/>
        </w:rPr>
        <w:t>2009-2012</w:t>
      </w:r>
      <w:r w:rsidR="00D962F3" w:rsidRPr="006760AA">
        <w:rPr>
          <w:sz w:val="22"/>
          <w:szCs w:val="22"/>
        </w:rPr>
        <w:t>, and to date, all activities are rounding up</w:t>
      </w:r>
      <w:r w:rsidRPr="006760AA">
        <w:rPr>
          <w:sz w:val="22"/>
          <w:szCs w:val="22"/>
        </w:rPr>
        <w:t xml:space="preserve">. Although like PILESLAMP, the proposed project is a green endeavor, it has its own development stages, research orientation and goals. While PILESLAMP emphasizes on the transformation of </w:t>
      </w:r>
      <w:r w:rsidR="00D962F3" w:rsidRPr="006760AA">
        <w:rPr>
          <w:sz w:val="22"/>
          <w:szCs w:val="22"/>
        </w:rPr>
        <w:t xml:space="preserve">incandescent lamp </w:t>
      </w:r>
      <w:r w:rsidRPr="006760AA">
        <w:rPr>
          <w:sz w:val="22"/>
          <w:szCs w:val="22"/>
        </w:rPr>
        <w:t xml:space="preserve">businesses to remove the hurdle for the application of </w:t>
      </w:r>
      <w:r w:rsidR="00D962F3" w:rsidRPr="006760AA">
        <w:rPr>
          <w:sz w:val="22"/>
          <w:szCs w:val="22"/>
        </w:rPr>
        <w:t>ESLs</w:t>
      </w:r>
      <w:r w:rsidRPr="006760AA">
        <w:rPr>
          <w:sz w:val="22"/>
          <w:szCs w:val="22"/>
        </w:rPr>
        <w:t xml:space="preserve">, the proposed </w:t>
      </w:r>
      <w:r w:rsidR="00D962F3" w:rsidRPr="006760AA">
        <w:rPr>
          <w:sz w:val="22"/>
          <w:szCs w:val="22"/>
        </w:rPr>
        <w:t xml:space="preserve">GEF funded </w:t>
      </w:r>
      <w:r w:rsidRPr="006760AA">
        <w:rPr>
          <w:sz w:val="22"/>
          <w:szCs w:val="22"/>
        </w:rPr>
        <w:t xml:space="preserve">project </w:t>
      </w:r>
      <w:r w:rsidR="00D962F3" w:rsidRPr="006760AA">
        <w:rPr>
          <w:sz w:val="22"/>
          <w:szCs w:val="22"/>
        </w:rPr>
        <w:t xml:space="preserve">focuses on the removal of the current barriers that hinders the full blown development of the currently nascent local SSL industry, and the widespread application of SSL products in </w:t>
      </w:r>
      <w:r w:rsidR="0065231F" w:rsidRPr="006760AA">
        <w:rPr>
          <w:sz w:val="22"/>
          <w:szCs w:val="22"/>
        </w:rPr>
        <w:lastRenderedPageBreak/>
        <w:t>lighting systems</w:t>
      </w:r>
      <w:r w:rsidR="00D962F3" w:rsidRPr="006760AA">
        <w:rPr>
          <w:sz w:val="22"/>
          <w:szCs w:val="22"/>
        </w:rPr>
        <w:t xml:space="preserve"> in the energy consuming sectors of the country particularly the residential sector</w:t>
      </w:r>
      <w:r w:rsidRPr="006760AA">
        <w:rPr>
          <w:sz w:val="22"/>
          <w:szCs w:val="22"/>
        </w:rPr>
        <w:t>.</w:t>
      </w:r>
      <w:r w:rsidR="00D962F3" w:rsidRPr="006760AA">
        <w:rPr>
          <w:sz w:val="22"/>
          <w:szCs w:val="22"/>
        </w:rPr>
        <w:t xml:space="preserve"> The other green lighting project in the country, which is also GEF funded is the globally implemented </w:t>
      </w:r>
      <w:proofErr w:type="spellStart"/>
      <w:r w:rsidR="00D962F3" w:rsidRPr="006760AA">
        <w:rPr>
          <w:sz w:val="22"/>
          <w:szCs w:val="22"/>
        </w:rPr>
        <w:t>EnLighten</w:t>
      </w:r>
      <w:proofErr w:type="spellEnd"/>
      <w:r w:rsidR="00D962F3" w:rsidRPr="006760AA">
        <w:rPr>
          <w:sz w:val="22"/>
          <w:szCs w:val="22"/>
        </w:rPr>
        <w:t xml:space="preserve"> project, which is on the promotion, acceleration and coordination of global efforts to push for efficient lighting. China is among the countries included in this project that seeks to accelerate the global commercialization and market transformation of efficient lighting technologies by working at global level and providing technical support to developing countries</w:t>
      </w:r>
      <w:r w:rsidR="00F65284" w:rsidRPr="006760AA">
        <w:rPr>
          <w:rStyle w:val="FootnoteReference"/>
          <w:sz w:val="22"/>
          <w:szCs w:val="22"/>
        </w:rPr>
        <w:footnoteReference w:id="14"/>
      </w:r>
      <w:r w:rsidR="00765B60" w:rsidRPr="006760AA">
        <w:rPr>
          <w:sz w:val="22"/>
          <w:szCs w:val="22"/>
        </w:rPr>
        <w:t xml:space="preserve">. </w:t>
      </w:r>
    </w:p>
    <w:p w:rsidR="004C6B56" w:rsidRPr="006760AA" w:rsidRDefault="004C6B56" w:rsidP="00FD0888">
      <w:pPr>
        <w:jc w:val="both"/>
        <w:rPr>
          <w:sz w:val="22"/>
          <w:szCs w:val="22"/>
        </w:rPr>
      </w:pPr>
    </w:p>
    <w:p w:rsidR="00D962F3" w:rsidRPr="006760AA" w:rsidRDefault="00D962F3" w:rsidP="00FD0888">
      <w:pPr>
        <w:jc w:val="both"/>
        <w:rPr>
          <w:sz w:val="22"/>
          <w:szCs w:val="22"/>
        </w:rPr>
      </w:pPr>
      <w:r w:rsidRPr="006760AA">
        <w:rPr>
          <w:sz w:val="22"/>
          <w:szCs w:val="22"/>
        </w:rPr>
        <w:t xml:space="preserve">The proposed GEF project will build on the UNDP-GEF PILESLAMP Project, and complement the ongoing </w:t>
      </w:r>
      <w:r w:rsidR="00DC420C" w:rsidRPr="006760AA">
        <w:rPr>
          <w:sz w:val="22"/>
          <w:szCs w:val="22"/>
        </w:rPr>
        <w:t>UNEP</w:t>
      </w:r>
      <w:r w:rsidR="00F65284" w:rsidRPr="006760AA">
        <w:rPr>
          <w:sz w:val="22"/>
          <w:szCs w:val="22"/>
        </w:rPr>
        <w:t>-GEF</w:t>
      </w:r>
      <w:r w:rsidR="00DC420C" w:rsidRPr="006760AA">
        <w:rPr>
          <w:sz w:val="22"/>
          <w:szCs w:val="22"/>
        </w:rPr>
        <w:t xml:space="preserve"> </w:t>
      </w:r>
      <w:proofErr w:type="spellStart"/>
      <w:r w:rsidR="00A770A6" w:rsidRPr="006760AA">
        <w:rPr>
          <w:sz w:val="22"/>
          <w:szCs w:val="22"/>
        </w:rPr>
        <w:t>En.Lighten</w:t>
      </w:r>
      <w:proofErr w:type="spellEnd"/>
      <w:r w:rsidR="00DC420C" w:rsidRPr="006760AA">
        <w:rPr>
          <w:sz w:val="22"/>
          <w:szCs w:val="22"/>
        </w:rPr>
        <w:t xml:space="preserve"> global project</w:t>
      </w:r>
      <w:r w:rsidRPr="006760AA">
        <w:rPr>
          <w:sz w:val="22"/>
          <w:szCs w:val="22"/>
        </w:rPr>
        <w:t xml:space="preserve">. Lessons learned from these </w:t>
      </w:r>
      <w:r w:rsidR="00DC420C" w:rsidRPr="006760AA">
        <w:rPr>
          <w:sz w:val="22"/>
          <w:szCs w:val="22"/>
        </w:rPr>
        <w:t>ongoing</w:t>
      </w:r>
      <w:r w:rsidRPr="006760AA">
        <w:rPr>
          <w:sz w:val="22"/>
          <w:szCs w:val="22"/>
        </w:rPr>
        <w:t xml:space="preserve"> projects especially in negotiating partnerships, coordinating and managing multi-stakeholders, particularly in the private sector and the way forward in demonstrating the application of </w:t>
      </w:r>
      <w:r w:rsidR="00DC420C" w:rsidRPr="006760AA">
        <w:rPr>
          <w:sz w:val="22"/>
          <w:szCs w:val="22"/>
        </w:rPr>
        <w:t>E</w:t>
      </w:r>
      <w:r w:rsidRPr="006760AA">
        <w:rPr>
          <w:sz w:val="22"/>
          <w:szCs w:val="22"/>
        </w:rPr>
        <w:t xml:space="preserve">SL </w:t>
      </w:r>
      <w:r w:rsidR="00DC420C" w:rsidRPr="006760AA">
        <w:rPr>
          <w:sz w:val="22"/>
          <w:szCs w:val="22"/>
        </w:rPr>
        <w:t xml:space="preserve">(in this case SSL </w:t>
      </w:r>
      <w:r w:rsidRPr="006760AA">
        <w:rPr>
          <w:sz w:val="22"/>
          <w:szCs w:val="22"/>
        </w:rPr>
        <w:t>products</w:t>
      </w:r>
      <w:r w:rsidR="00DC420C" w:rsidRPr="006760AA">
        <w:rPr>
          <w:sz w:val="22"/>
          <w:szCs w:val="22"/>
        </w:rPr>
        <w:t>)</w:t>
      </w:r>
      <w:r w:rsidRPr="006760AA">
        <w:rPr>
          <w:sz w:val="22"/>
          <w:szCs w:val="22"/>
        </w:rPr>
        <w:t xml:space="preserve"> in lighting systems</w:t>
      </w:r>
      <w:r w:rsidR="00F65284" w:rsidRPr="006760AA">
        <w:rPr>
          <w:sz w:val="22"/>
          <w:szCs w:val="22"/>
        </w:rPr>
        <w:t xml:space="preserve">. </w:t>
      </w:r>
      <w:r w:rsidRPr="006760AA">
        <w:rPr>
          <w:sz w:val="22"/>
          <w:szCs w:val="22"/>
        </w:rPr>
        <w:t>During the project design, the project proponents will closely coordinate with key stakeholders in the private sector primarily the local lighting industry including the China Association of L</w:t>
      </w:r>
      <w:r w:rsidRPr="006760AA">
        <w:rPr>
          <w:rFonts w:hint="eastAsia"/>
          <w:sz w:val="22"/>
          <w:szCs w:val="22"/>
        </w:rPr>
        <w:t xml:space="preserve">ighting Industry (CALI), NDRC, </w:t>
      </w:r>
      <w:r w:rsidR="00DC420C" w:rsidRPr="006760AA">
        <w:rPr>
          <w:sz w:val="22"/>
          <w:szCs w:val="22"/>
        </w:rPr>
        <w:t xml:space="preserve">MOST, MOF, industrial organizations </w:t>
      </w:r>
      <w:r w:rsidRPr="006760AA">
        <w:rPr>
          <w:rFonts w:hint="eastAsia"/>
          <w:sz w:val="22"/>
          <w:szCs w:val="22"/>
        </w:rPr>
        <w:t xml:space="preserve">and other institutions that are engaged in policy making and research and development on energy efficiency, in general, and </w:t>
      </w:r>
      <w:r w:rsidR="00DC420C" w:rsidRPr="006760AA">
        <w:rPr>
          <w:sz w:val="22"/>
          <w:szCs w:val="22"/>
        </w:rPr>
        <w:t xml:space="preserve">ESL </w:t>
      </w:r>
      <w:r w:rsidRPr="006760AA">
        <w:rPr>
          <w:rFonts w:hint="eastAsia"/>
          <w:sz w:val="22"/>
          <w:szCs w:val="22"/>
        </w:rPr>
        <w:t>systems, in particular</w:t>
      </w:r>
      <w:r w:rsidR="00765B60" w:rsidRPr="006760AA">
        <w:rPr>
          <w:rFonts w:hint="eastAsia"/>
          <w:sz w:val="22"/>
          <w:szCs w:val="22"/>
        </w:rPr>
        <w:t xml:space="preserve">. </w:t>
      </w:r>
      <w:r w:rsidRPr="006760AA">
        <w:rPr>
          <w:rFonts w:hint="eastAsia"/>
          <w:sz w:val="22"/>
          <w:szCs w:val="22"/>
        </w:rPr>
        <w:t xml:space="preserve">The potentials of involving them in the implementation </w:t>
      </w:r>
      <w:r w:rsidRPr="006760AA">
        <w:rPr>
          <w:sz w:val="22"/>
          <w:szCs w:val="22"/>
        </w:rPr>
        <w:t xml:space="preserve">of some of the project activities will be explored and worked out during the project design. Furthermore, the project will also be developed in close cooperation with the UNDP-GEF </w:t>
      </w:r>
      <w:r w:rsidR="00DC420C" w:rsidRPr="006760AA">
        <w:rPr>
          <w:sz w:val="22"/>
          <w:szCs w:val="22"/>
        </w:rPr>
        <w:t xml:space="preserve">Energy, Infrastructure, Transport and Technology Team based in the UNDP Asia-Pacific </w:t>
      </w:r>
      <w:r w:rsidRPr="006760AA">
        <w:rPr>
          <w:sz w:val="22"/>
          <w:szCs w:val="22"/>
        </w:rPr>
        <w:t>Regional C</w:t>
      </w:r>
      <w:r w:rsidR="00DC420C" w:rsidRPr="006760AA">
        <w:rPr>
          <w:sz w:val="22"/>
          <w:szCs w:val="22"/>
        </w:rPr>
        <w:t xml:space="preserve">enter </w:t>
      </w:r>
      <w:r w:rsidRPr="006760AA">
        <w:rPr>
          <w:sz w:val="22"/>
          <w:szCs w:val="22"/>
        </w:rPr>
        <w:t xml:space="preserve">in </w:t>
      </w:r>
      <w:r w:rsidR="0065231F" w:rsidRPr="006760AA">
        <w:rPr>
          <w:sz w:val="22"/>
          <w:szCs w:val="22"/>
        </w:rPr>
        <w:t>Bangkok. The</w:t>
      </w:r>
      <w:r w:rsidRPr="006760AA">
        <w:rPr>
          <w:sz w:val="22"/>
          <w:szCs w:val="22"/>
        </w:rPr>
        <w:t xml:space="preserve"> UNDP country office in Beijing will be fully involved in the project development through its participation in the various stakeholder and co-financing consultation meetings and technical workshops during the project development phase, and in the multipartite review meetings. Consultations will also be done with UNDP-GEF, New York during the project development phase.</w:t>
      </w:r>
    </w:p>
    <w:p w:rsidR="00DC420C" w:rsidRPr="006760AA" w:rsidRDefault="00DC420C" w:rsidP="00FD0888">
      <w:pPr>
        <w:jc w:val="both"/>
        <w:rPr>
          <w:sz w:val="22"/>
          <w:szCs w:val="22"/>
        </w:rPr>
      </w:pPr>
    </w:p>
    <w:p w:rsidR="004C6B56" w:rsidRPr="006760AA" w:rsidRDefault="004C6B56" w:rsidP="00FD0888">
      <w:pPr>
        <w:ind w:left="360" w:hanging="360"/>
        <w:jc w:val="both"/>
        <w:rPr>
          <w:rFonts w:ascii="Times New Roman Bold" w:hAnsi="Times New Roman Bold"/>
          <w:b/>
          <w:sz w:val="22"/>
          <w:szCs w:val="22"/>
        </w:rPr>
      </w:pPr>
      <w:r w:rsidRPr="006760AA">
        <w:rPr>
          <w:rFonts w:ascii="Times New Roman Bold" w:hAnsi="Times New Roman Bold"/>
          <w:b/>
          <w:sz w:val="22"/>
          <w:szCs w:val="22"/>
        </w:rPr>
        <w:t>B.1. National Strategies and Plans or reports and Assessments under relevant Conventions, if applicable</w:t>
      </w:r>
    </w:p>
    <w:p w:rsidR="004C6B56" w:rsidRPr="006760AA" w:rsidRDefault="004C6B56" w:rsidP="00FD0888">
      <w:pPr>
        <w:ind w:left="360" w:hanging="360"/>
        <w:jc w:val="both"/>
        <w:rPr>
          <w:rFonts w:ascii="Times New Roman Bold" w:hAnsi="Times New Roman Bold"/>
          <w:sz w:val="22"/>
          <w:szCs w:val="22"/>
        </w:rPr>
      </w:pPr>
    </w:p>
    <w:p w:rsidR="004C6B56" w:rsidRPr="006760AA" w:rsidRDefault="00A80E30" w:rsidP="00FD0888">
      <w:pPr>
        <w:jc w:val="both"/>
        <w:rPr>
          <w:sz w:val="22"/>
          <w:szCs w:val="22"/>
        </w:rPr>
      </w:pPr>
      <w:r w:rsidRPr="006760AA">
        <w:rPr>
          <w:sz w:val="22"/>
          <w:szCs w:val="22"/>
        </w:rPr>
        <w:t xml:space="preserve">The proposed GEF project is in line with a number of relevant national plans and strategies. </w:t>
      </w:r>
      <w:r w:rsidR="00074024" w:rsidRPr="006760AA">
        <w:rPr>
          <w:sz w:val="22"/>
          <w:szCs w:val="22"/>
        </w:rPr>
        <w:t>In</w:t>
      </w:r>
      <w:r w:rsidRPr="006760AA">
        <w:rPr>
          <w:sz w:val="22"/>
          <w:szCs w:val="22"/>
        </w:rPr>
        <w:t xml:space="preserve"> line with</w:t>
      </w:r>
      <w:r w:rsidR="00074024" w:rsidRPr="006760AA">
        <w:rPr>
          <w:sz w:val="22"/>
          <w:szCs w:val="22"/>
        </w:rPr>
        <w:t xml:space="preserve"> China’s National Energy Conservation and Emission Reduction Strategies</w:t>
      </w:r>
      <w:r w:rsidR="006E0AC6" w:rsidRPr="006760AA">
        <w:rPr>
          <w:sz w:val="22"/>
          <w:szCs w:val="22"/>
        </w:rPr>
        <w:t xml:space="preserve">, </w:t>
      </w:r>
      <w:r w:rsidR="00074024" w:rsidRPr="006760AA">
        <w:rPr>
          <w:sz w:val="22"/>
          <w:szCs w:val="22"/>
        </w:rPr>
        <w:t xml:space="preserve">China's National Climate Change Program, </w:t>
      </w:r>
      <w:r w:rsidR="006E0AC6" w:rsidRPr="006760AA">
        <w:rPr>
          <w:sz w:val="22"/>
          <w:szCs w:val="22"/>
        </w:rPr>
        <w:t>and with its 2</w:t>
      </w:r>
      <w:r w:rsidR="006E0AC6" w:rsidRPr="006760AA">
        <w:rPr>
          <w:sz w:val="22"/>
          <w:szCs w:val="22"/>
          <w:vertAlign w:val="superscript"/>
        </w:rPr>
        <w:t>nd</w:t>
      </w:r>
      <w:r w:rsidR="006E0AC6" w:rsidRPr="006760AA">
        <w:rPr>
          <w:sz w:val="22"/>
          <w:szCs w:val="22"/>
        </w:rPr>
        <w:t xml:space="preserve"> National Communications to the UNFCCC, </w:t>
      </w:r>
      <w:r w:rsidR="00074024" w:rsidRPr="006760AA">
        <w:rPr>
          <w:sz w:val="22"/>
          <w:szCs w:val="22"/>
        </w:rPr>
        <w:t xml:space="preserve">the proposed project </w:t>
      </w:r>
      <w:r w:rsidR="00E57BAE" w:rsidRPr="006760AA">
        <w:rPr>
          <w:sz w:val="22"/>
          <w:szCs w:val="22"/>
        </w:rPr>
        <w:t xml:space="preserve">focuses </w:t>
      </w:r>
      <w:r w:rsidR="00074024" w:rsidRPr="006760AA">
        <w:rPr>
          <w:sz w:val="22"/>
          <w:szCs w:val="22"/>
        </w:rPr>
        <w:t>on fostering new industries of strategic importance, and is intended to speed up the commercialization of SSL through policy research, demonstration, application and promotion, as well as capacity building in a bid to accomplish energy saving and emission reduction targets. The project goes in line with the following government policies and strategies:(1) The 12th Five-Year Plan for National Economic and Social Development of the People’s Republic China</w:t>
      </w:r>
      <w:r w:rsidR="00E57BAE" w:rsidRPr="006760AA">
        <w:rPr>
          <w:sz w:val="22"/>
          <w:szCs w:val="22"/>
        </w:rPr>
        <w:t xml:space="preserve">; (2) </w:t>
      </w:r>
      <w:r w:rsidR="00074024" w:rsidRPr="006760AA">
        <w:rPr>
          <w:sz w:val="22"/>
          <w:szCs w:val="22"/>
        </w:rPr>
        <w:t>Decision of the State Council  on Accelerating Fostering and Developing New Strategic Industries</w:t>
      </w:r>
      <w:r w:rsidR="00E57BAE" w:rsidRPr="006760AA">
        <w:rPr>
          <w:sz w:val="22"/>
          <w:szCs w:val="22"/>
        </w:rPr>
        <w:t xml:space="preserve">; </w:t>
      </w:r>
      <w:r w:rsidR="00074024" w:rsidRPr="006760AA">
        <w:rPr>
          <w:sz w:val="22"/>
          <w:szCs w:val="22"/>
        </w:rPr>
        <w:t>(3) National Medium- and Long-term Plan Outline for Scientific and Technological Development (2006-2020)</w:t>
      </w:r>
      <w:r w:rsidR="00E57BAE" w:rsidRPr="006760AA">
        <w:rPr>
          <w:sz w:val="22"/>
          <w:szCs w:val="22"/>
        </w:rPr>
        <w:t xml:space="preserve">; </w:t>
      </w:r>
      <w:r w:rsidR="00074024" w:rsidRPr="006760AA">
        <w:rPr>
          <w:sz w:val="22"/>
          <w:szCs w:val="22"/>
        </w:rPr>
        <w:t>(4) Opinions on the SSL Industry Development</w:t>
      </w:r>
      <w:r w:rsidR="00E57BAE" w:rsidRPr="006760AA">
        <w:rPr>
          <w:sz w:val="22"/>
          <w:szCs w:val="22"/>
        </w:rPr>
        <w:t xml:space="preserve">; </w:t>
      </w:r>
      <w:r w:rsidR="00074024" w:rsidRPr="006760AA">
        <w:rPr>
          <w:sz w:val="22"/>
          <w:szCs w:val="22"/>
        </w:rPr>
        <w:t>(5) Green Lighting Project</w:t>
      </w:r>
      <w:r w:rsidR="00E57BAE" w:rsidRPr="006760AA">
        <w:rPr>
          <w:sz w:val="22"/>
          <w:szCs w:val="22"/>
        </w:rPr>
        <w:t xml:space="preserve">; </w:t>
      </w:r>
      <w:r w:rsidR="00074024" w:rsidRPr="006760AA">
        <w:rPr>
          <w:sz w:val="22"/>
          <w:szCs w:val="22"/>
        </w:rPr>
        <w:t>(6)  Guidance Catalog for Adjustment of Industrial Structure</w:t>
      </w:r>
      <w:r w:rsidR="00E57BAE" w:rsidRPr="006760AA">
        <w:rPr>
          <w:sz w:val="22"/>
          <w:szCs w:val="22"/>
        </w:rPr>
        <w:t xml:space="preserve">; </w:t>
      </w:r>
      <w:r w:rsidR="00074024" w:rsidRPr="006760AA">
        <w:rPr>
          <w:sz w:val="22"/>
          <w:szCs w:val="22"/>
        </w:rPr>
        <w:t>(7) Special Medium- and Long-Term Plan for Energy Conservation</w:t>
      </w:r>
      <w:r w:rsidR="00E57BAE" w:rsidRPr="006760AA">
        <w:rPr>
          <w:sz w:val="22"/>
          <w:szCs w:val="22"/>
        </w:rPr>
        <w:t xml:space="preserve">; </w:t>
      </w:r>
      <w:r w:rsidR="00E57BAE" w:rsidRPr="006760AA">
        <w:rPr>
          <w:rFonts w:hAnsi="Times New Roman Bold"/>
          <w:sz w:val="22"/>
          <w:szCs w:val="22"/>
        </w:rPr>
        <w:t>(</w:t>
      </w:r>
      <w:r w:rsidR="00074024" w:rsidRPr="006760AA">
        <w:rPr>
          <w:rFonts w:hint="eastAsia"/>
          <w:sz w:val="22"/>
          <w:szCs w:val="22"/>
        </w:rPr>
        <w:t>8</w:t>
      </w:r>
      <w:r w:rsidR="00E57BAE" w:rsidRPr="006760AA">
        <w:rPr>
          <w:rFonts w:hAnsi="Times New Roman Bold"/>
          <w:sz w:val="22"/>
          <w:szCs w:val="22"/>
        </w:rPr>
        <w:t xml:space="preserve">) </w:t>
      </w:r>
      <w:r w:rsidR="00074024" w:rsidRPr="006760AA">
        <w:rPr>
          <w:rFonts w:hint="eastAsia"/>
          <w:sz w:val="22"/>
          <w:szCs w:val="22"/>
        </w:rPr>
        <w:t xml:space="preserve">Development </w:t>
      </w:r>
      <w:r w:rsidR="007A3A6B" w:rsidRPr="006760AA">
        <w:rPr>
          <w:sz w:val="22"/>
          <w:szCs w:val="22"/>
        </w:rPr>
        <w:t>plans</w:t>
      </w:r>
      <w:r w:rsidR="00074024" w:rsidRPr="006760AA">
        <w:rPr>
          <w:rFonts w:hint="eastAsia"/>
          <w:sz w:val="22"/>
          <w:szCs w:val="22"/>
        </w:rPr>
        <w:t xml:space="preserve"> of Energy-saving Industries in the "12th Five-Year Plan</w:t>
      </w:r>
      <w:r w:rsidR="007A3A6B" w:rsidRPr="006760AA">
        <w:rPr>
          <w:sz w:val="22"/>
          <w:szCs w:val="22"/>
        </w:rPr>
        <w:t>”</w:t>
      </w:r>
      <w:r w:rsidR="00E57BAE" w:rsidRPr="006760AA">
        <w:rPr>
          <w:sz w:val="22"/>
          <w:szCs w:val="22"/>
        </w:rPr>
        <w:t>; and, (</w:t>
      </w:r>
      <w:r w:rsidR="00074024" w:rsidRPr="006760AA">
        <w:rPr>
          <w:rFonts w:hint="eastAsia"/>
          <w:sz w:val="22"/>
          <w:szCs w:val="22"/>
        </w:rPr>
        <w:t>9</w:t>
      </w:r>
      <w:r w:rsidR="00074024" w:rsidRPr="006760AA">
        <w:rPr>
          <w:rFonts w:hAnsi="Times New Roman Bold" w:hint="eastAsia"/>
          <w:sz w:val="22"/>
          <w:szCs w:val="22"/>
        </w:rPr>
        <w:t>）</w:t>
      </w:r>
      <w:r w:rsidR="00074024" w:rsidRPr="006760AA">
        <w:rPr>
          <w:rFonts w:hint="eastAsia"/>
          <w:sz w:val="22"/>
          <w:szCs w:val="22"/>
        </w:rPr>
        <w:t>Development plan of SSL Energy-saving Industry is issued by NDRC/MOST/MOIIT/MOHURD/MOF/GAQSIQ</w:t>
      </w:r>
      <w:r w:rsidR="00E57BAE" w:rsidRPr="006760AA">
        <w:rPr>
          <w:sz w:val="22"/>
          <w:szCs w:val="22"/>
        </w:rPr>
        <w:t>(2013)</w:t>
      </w:r>
      <w:r w:rsidR="00074024" w:rsidRPr="006760AA">
        <w:rPr>
          <w:rFonts w:hint="eastAsia"/>
          <w:sz w:val="22"/>
          <w:szCs w:val="22"/>
        </w:rPr>
        <w:t>. The principles of guidance, goals and tasks are clarified based on the investigation of the status and the trend of Chinese SSL industry for the peri</w:t>
      </w:r>
      <w:r w:rsidR="00074024" w:rsidRPr="006760AA">
        <w:rPr>
          <w:sz w:val="22"/>
          <w:szCs w:val="22"/>
        </w:rPr>
        <w:t>od of the 12th Five-Year.</w:t>
      </w:r>
      <w:r w:rsidR="00BE34DD" w:rsidRPr="006760AA">
        <w:rPr>
          <w:sz w:val="22"/>
          <w:szCs w:val="22"/>
        </w:rPr>
        <w:t xml:space="preserve"> Moreover, the proposed GEF project is also in line with the plans and recommendations set out in the country’s national communications to the UNFCCC. In the forthcoming GEF-funded project for the preparation of the country’s 3</w:t>
      </w:r>
      <w:r w:rsidR="00BE34DD" w:rsidRPr="006760AA">
        <w:rPr>
          <w:sz w:val="22"/>
          <w:szCs w:val="22"/>
          <w:vertAlign w:val="superscript"/>
        </w:rPr>
        <w:t>rd</w:t>
      </w:r>
      <w:r w:rsidR="00BE34DD" w:rsidRPr="006760AA">
        <w:rPr>
          <w:sz w:val="22"/>
          <w:szCs w:val="22"/>
        </w:rPr>
        <w:t>National Communications, it is expected that more intensive efforts towards the production and application of quality ESLs (e.g., SSL product), will be among the climate change mitigation actions that will be prioritized.</w:t>
      </w:r>
    </w:p>
    <w:p w:rsidR="006E0AC6" w:rsidRPr="006760AA" w:rsidRDefault="006E0AC6" w:rsidP="00FD0888">
      <w:pPr>
        <w:jc w:val="both"/>
        <w:rPr>
          <w:sz w:val="22"/>
          <w:szCs w:val="22"/>
        </w:rPr>
      </w:pPr>
    </w:p>
    <w:p w:rsidR="006E0AC6" w:rsidRPr="006760AA" w:rsidRDefault="006E0AC6" w:rsidP="00FD0888">
      <w:pPr>
        <w:jc w:val="both"/>
        <w:rPr>
          <w:sz w:val="22"/>
          <w:szCs w:val="22"/>
        </w:rPr>
      </w:pPr>
      <w:r w:rsidRPr="006760AA">
        <w:rPr>
          <w:sz w:val="22"/>
          <w:szCs w:val="22"/>
        </w:rPr>
        <w:t xml:space="preserve">China has continuously stressed the role of advanced technologies for climate change mitigation (as well as adaptation) to meet its sustainable development goals in a timely manner and at a minimum cost that does not threaten economic development and its continuous efforts to alleviate poverty. Both the transfer of best available global technologies to China and the enhancement of the local science, technology, innovation capacity and diffusion are necessary to make the most relevant and advanced technologies widely available for deployment. The technological development of the nascent SSL industry in the country will benefit also from the work that is currently being done under the WB-GEF project on technology needs assessment, which also identifies barriers to technology transfer. Suggestions on the application of the proposed technology transfer mechanisms that would accelerate the ultimate deployment of </w:t>
      </w:r>
      <w:r w:rsidR="00BE34DD" w:rsidRPr="006760AA">
        <w:rPr>
          <w:sz w:val="22"/>
          <w:szCs w:val="22"/>
        </w:rPr>
        <w:t>technologies will be considered in coming up with the strategies to deploy quality SSL production and applications.</w:t>
      </w:r>
    </w:p>
    <w:p w:rsidR="006E0AC6" w:rsidRPr="006760AA" w:rsidRDefault="006E0AC6" w:rsidP="00FD0888">
      <w:pPr>
        <w:jc w:val="both"/>
        <w:rPr>
          <w:sz w:val="22"/>
          <w:szCs w:val="22"/>
        </w:rPr>
      </w:pPr>
    </w:p>
    <w:p w:rsidR="004C6B56" w:rsidRPr="006760AA" w:rsidRDefault="004C6B56" w:rsidP="00FD0888">
      <w:pPr>
        <w:ind w:left="360" w:hanging="360"/>
        <w:jc w:val="both"/>
        <w:rPr>
          <w:rFonts w:ascii="Times New Roman Bold" w:hAnsi="Times New Roman Bold"/>
          <w:b/>
          <w:sz w:val="22"/>
          <w:szCs w:val="22"/>
        </w:rPr>
      </w:pPr>
      <w:r w:rsidRPr="006760AA">
        <w:rPr>
          <w:rFonts w:ascii="Times New Roman Bold" w:hAnsi="Times New Roman Bold"/>
          <w:b/>
          <w:sz w:val="22"/>
          <w:szCs w:val="22"/>
        </w:rPr>
        <w:t>B.2. GEF Focal Area and/or Fund(s), Strategies, Eligibility Criteria and Priorities</w:t>
      </w:r>
    </w:p>
    <w:p w:rsidR="004C6B56" w:rsidRPr="006760AA" w:rsidRDefault="004C6B56" w:rsidP="00FD0888">
      <w:pPr>
        <w:ind w:left="360" w:hanging="360"/>
        <w:jc w:val="both"/>
        <w:rPr>
          <w:rFonts w:ascii="Times New Roman Bold" w:hAnsi="Times New Roman Bold"/>
          <w:sz w:val="22"/>
          <w:szCs w:val="22"/>
        </w:rPr>
      </w:pPr>
    </w:p>
    <w:p w:rsidR="00BE34DD" w:rsidRPr="006760AA" w:rsidRDefault="00BE34DD" w:rsidP="00FD0888">
      <w:pPr>
        <w:jc w:val="both"/>
        <w:rPr>
          <w:sz w:val="22"/>
          <w:szCs w:val="22"/>
        </w:rPr>
      </w:pPr>
      <w:r w:rsidRPr="006760AA">
        <w:rPr>
          <w:sz w:val="22"/>
          <w:szCs w:val="22"/>
        </w:rPr>
        <w:t xml:space="preserve">The proposed project is in line with the GEF climate change strategic objective #2 (Promotion of market transformation for energy efficiency in industry and the building sectors) and will contribute to the reduction of greenhouse gas emissions through the transformation of the lighting products market in China towards more energy-efficient lighting products that are targeted to be used in </w:t>
      </w:r>
      <w:r w:rsidR="0065231F" w:rsidRPr="006760AA">
        <w:rPr>
          <w:sz w:val="22"/>
          <w:szCs w:val="22"/>
        </w:rPr>
        <w:t xml:space="preserve">the </w:t>
      </w:r>
      <w:r w:rsidR="003E1C2B" w:rsidRPr="006760AA">
        <w:rPr>
          <w:sz w:val="22"/>
          <w:szCs w:val="22"/>
        </w:rPr>
        <w:t>major energy</w:t>
      </w:r>
      <w:r w:rsidRPr="006760AA">
        <w:rPr>
          <w:sz w:val="22"/>
          <w:szCs w:val="22"/>
        </w:rPr>
        <w:t xml:space="preserve"> end-use sectors of the country, particularly the residential sector. The project focuses on the removal of barriers to the widespread local production and applications of quality SSL products in China,</w:t>
      </w:r>
    </w:p>
    <w:p w:rsidR="004C6B56" w:rsidRPr="006760AA" w:rsidRDefault="004C6B56" w:rsidP="00FD0888">
      <w:pPr>
        <w:ind w:left="360" w:hanging="360"/>
        <w:jc w:val="both"/>
        <w:rPr>
          <w:rFonts w:ascii="Times New Roman Bold" w:hAnsi="Times New Roman Bold"/>
          <w:sz w:val="22"/>
          <w:szCs w:val="22"/>
        </w:rPr>
      </w:pPr>
    </w:p>
    <w:p w:rsidR="00560A1D" w:rsidRPr="006760AA" w:rsidRDefault="004C6B56" w:rsidP="00FD0888">
      <w:pPr>
        <w:ind w:left="360" w:hanging="360"/>
        <w:jc w:val="both"/>
        <w:rPr>
          <w:sz w:val="22"/>
          <w:szCs w:val="22"/>
        </w:rPr>
      </w:pPr>
      <w:r w:rsidRPr="006760AA">
        <w:rPr>
          <w:rFonts w:ascii="Times New Roman Bold" w:hAnsi="Times New Roman Bold"/>
          <w:b/>
          <w:sz w:val="22"/>
          <w:szCs w:val="22"/>
        </w:rPr>
        <w:t xml:space="preserve">B.3. </w:t>
      </w:r>
      <w:r w:rsidR="00560A1D" w:rsidRPr="006760AA">
        <w:rPr>
          <w:b/>
          <w:sz w:val="22"/>
          <w:szCs w:val="22"/>
        </w:rPr>
        <w:t xml:space="preserve">GEF agency’s comparative advantage </w:t>
      </w:r>
      <w:r w:rsidRPr="006760AA">
        <w:rPr>
          <w:b/>
          <w:sz w:val="22"/>
          <w:szCs w:val="22"/>
        </w:rPr>
        <w:t xml:space="preserve">for </w:t>
      </w:r>
      <w:r w:rsidR="00560A1D" w:rsidRPr="006760AA">
        <w:rPr>
          <w:b/>
          <w:sz w:val="22"/>
          <w:szCs w:val="22"/>
        </w:rPr>
        <w:t>implement</w:t>
      </w:r>
      <w:r w:rsidRPr="006760AA">
        <w:rPr>
          <w:b/>
          <w:sz w:val="22"/>
          <w:szCs w:val="22"/>
        </w:rPr>
        <w:t>ing</w:t>
      </w:r>
      <w:r w:rsidR="00560A1D" w:rsidRPr="006760AA">
        <w:rPr>
          <w:b/>
          <w:sz w:val="22"/>
          <w:szCs w:val="22"/>
        </w:rPr>
        <w:t xml:space="preserve"> this project:</w:t>
      </w:r>
    </w:p>
    <w:p w:rsidR="006643F4" w:rsidRPr="006760AA" w:rsidRDefault="006643F4" w:rsidP="00FD0888">
      <w:pPr>
        <w:ind w:left="360"/>
        <w:jc w:val="both"/>
        <w:rPr>
          <w:sz w:val="22"/>
          <w:szCs w:val="22"/>
        </w:rPr>
      </w:pPr>
    </w:p>
    <w:p w:rsidR="00B9716D" w:rsidRPr="006760AA" w:rsidRDefault="00B9716D" w:rsidP="00FD0888">
      <w:pPr>
        <w:jc w:val="both"/>
        <w:rPr>
          <w:sz w:val="22"/>
          <w:szCs w:val="22"/>
        </w:rPr>
      </w:pPr>
      <w:r w:rsidRPr="006760AA">
        <w:rPr>
          <w:sz w:val="22"/>
          <w:szCs w:val="22"/>
        </w:rPr>
        <w:t xml:space="preserve">This project contributes to the achievement of the outcome - energy efficiency in industry and the building sectors as stated in the UNDP-China Country Program Document 2011 – 2015. It also contributes to the achievement of the primary outcome - Environmental protection, climate change, and natural resource management on Environment and Sustainable Development, as mentioned in the UNDAF 2011-2015. Moreover, this program is directly in line with the UNDP EITT’s signature program on low emission urban and transport infrastructure, specifically focusing on GHG emission reduction from electric </w:t>
      </w:r>
      <w:r w:rsidR="0040582A" w:rsidRPr="006760AA">
        <w:rPr>
          <w:sz w:val="22"/>
          <w:szCs w:val="22"/>
        </w:rPr>
        <w:t>lighting</w:t>
      </w:r>
      <w:r w:rsidRPr="006760AA">
        <w:rPr>
          <w:sz w:val="22"/>
          <w:szCs w:val="22"/>
        </w:rPr>
        <w:t xml:space="preserve"> systems. With its country presence, UNDP-China is well-positioned to implement this proposed project as it has, and currently have, a proven track record of successful implementation of energy efficiency projects in the country, as well as in other developing countries in Asia. The optimization and improvement of the energy performance of energy consuming equipment and electric </w:t>
      </w:r>
      <w:r w:rsidR="0040582A" w:rsidRPr="006760AA">
        <w:rPr>
          <w:sz w:val="22"/>
          <w:szCs w:val="22"/>
        </w:rPr>
        <w:t xml:space="preserve">lighting </w:t>
      </w:r>
      <w:r w:rsidRPr="006760AA">
        <w:rPr>
          <w:sz w:val="22"/>
          <w:szCs w:val="22"/>
        </w:rPr>
        <w:t>systems are included in most of these energy efficiency projects carried out in industries and buildings. Coincidentally, UNDP-China is implementing with NDRC an ongoing GEF project on the promotion of energy saving lamps (PILESLAMP). In jointly implementing that project, as well as other ESL projects in the past, UNDP and NDRC have already established a very good and cooperative working relationship. UNDP has already gained a comprehensive understanding of China’s current green lighting development and energy saving and emission reduction targets that will be useful in the design and implementation of this new proposed SSL market transformation initiative.</w:t>
      </w:r>
    </w:p>
    <w:p w:rsidR="00B9716D" w:rsidRPr="006760AA" w:rsidRDefault="00B9716D" w:rsidP="00FD0888">
      <w:pPr>
        <w:jc w:val="both"/>
        <w:rPr>
          <w:sz w:val="22"/>
          <w:szCs w:val="22"/>
        </w:rPr>
      </w:pPr>
    </w:p>
    <w:p w:rsidR="00B9716D" w:rsidRPr="006760AA" w:rsidRDefault="00B9716D" w:rsidP="00FD0888">
      <w:pPr>
        <w:jc w:val="both"/>
        <w:rPr>
          <w:sz w:val="22"/>
          <w:szCs w:val="22"/>
        </w:rPr>
      </w:pPr>
      <w:r w:rsidRPr="006760AA">
        <w:rPr>
          <w:sz w:val="22"/>
          <w:szCs w:val="22"/>
        </w:rPr>
        <w:t>UNDP also has sufficient staff complement that can effectively supervise the design and implementation of this project. The fact that it is one of the leading UN agency in China supporting the GOC in addressing climate change issues in the country; its staff members’ substantial experience in the successful implementation of GEF-funded projects in the country; and its overall substantial experience and expertise in working in partnership at the decentralized level with local communities, private sector, policy makers and civil society, justify its capacity and qualification to implement this proposed project. Moreover, for this project, UNDP-China will be backstopped by technical expertise available in the UNDP Asia-Pacific Resource Centre (APRC) in Bangkok, Thailand.</w:t>
      </w:r>
    </w:p>
    <w:p w:rsidR="00CB662F" w:rsidRPr="006760AA" w:rsidRDefault="00CB662F" w:rsidP="00FD0888">
      <w:pPr>
        <w:pStyle w:val="Footer"/>
        <w:jc w:val="both"/>
        <w:rPr>
          <w:b/>
          <w:caps/>
          <w:sz w:val="22"/>
          <w:szCs w:val="22"/>
          <w:u w:val="single"/>
          <w:lang w:eastAsia="zh-CN"/>
        </w:rPr>
        <w:sectPr w:rsidR="00CB662F" w:rsidRPr="006760AA" w:rsidSect="002D23F2">
          <w:footerReference w:type="even" r:id="rId11"/>
          <w:footerReference w:type="default" r:id="rId12"/>
          <w:pgSz w:w="11907" w:h="16839" w:code="9"/>
          <w:pgMar w:top="1440" w:right="1440" w:bottom="1440" w:left="1440" w:header="720" w:footer="0" w:gutter="0"/>
          <w:cols w:space="720"/>
          <w:formProt w:val="0"/>
          <w:docGrid w:linePitch="360"/>
        </w:sectPr>
      </w:pPr>
    </w:p>
    <w:p w:rsidR="00AE49B5" w:rsidRPr="006760AA" w:rsidRDefault="00AE49B5" w:rsidP="00AF27ED">
      <w:pPr>
        <w:pStyle w:val="Footer"/>
        <w:contextualSpacing/>
        <w:rPr>
          <w:b/>
          <w:caps/>
          <w:sz w:val="22"/>
          <w:szCs w:val="22"/>
          <w:u w:val="single"/>
        </w:rPr>
      </w:pPr>
      <w:bookmarkStart w:id="26" w:name="OLE_LINK3"/>
      <w:r w:rsidRPr="006760AA">
        <w:rPr>
          <w:b/>
          <w:caps/>
          <w:sz w:val="22"/>
          <w:szCs w:val="22"/>
          <w:u w:val="single"/>
        </w:rPr>
        <w:lastRenderedPageBreak/>
        <w:t xml:space="preserve">part iii:  approval/endorsement by gef operational focal point(s) and GEF </w:t>
      </w:r>
      <w:r w:rsidR="007A3A6B" w:rsidRPr="006760AA">
        <w:rPr>
          <w:b/>
          <w:caps/>
          <w:sz w:val="22"/>
          <w:szCs w:val="22"/>
          <w:u w:val="single"/>
        </w:rPr>
        <w:t>AGENCY (</w:t>
      </w:r>
      <w:r w:rsidRPr="006760AA">
        <w:rPr>
          <w:b/>
          <w:caps/>
          <w:sz w:val="22"/>
          <w:szCs w:val="22"/>
          <w:u w:val="single"/>
        </w:rPr>
        <w:t>ies)</w:t>
      </w:r>
    </w:p>
    <w:p w:rsidR="006643F4" w:rsidRPr="006760AA" w:rsidRDefault="006643F4" w:rsidP="00AF27ED">
      <w:pPr>
        <w:pStyle w:val="Footer"/>
        <w:contextualSpacing/>
        <w:rPr>
          <w:b/>
          <w:caps/>
          <w:sz w:val="22"/>
          <w:szCs w:val="22"/>
        </w:rPr>
      </w:pPr>
    </w:p>
    <w:p w:rsidR="00AE49B5" w:rsidRPr="006760AA" w:rsidRDefault="00AE49B5" w:rsidP="00AF27ED">
      <w:pPr>
        <w:ind w:left="360" w:hanging="360"/>
        <w:contextualSpacing/>
        <w:rPr>
          <w:sz w:val="22"/>
          <w:szCs w:val="22"/>
        </w:rPr>
      </w:pPr>
      <w:r w:rsidRPr="006760AA">
        <w:rPr>
          <w:b/>
          <w:bCs/>
          <w:smallCaps/>
          <w:sz w:val="22"/>
          <w:szCs w:val="22"/>
        </w:rPr>
        <w:t>A</w:t>
      </w:r>
      <w:r w:rsidR="00765B60" w:rsidRPr="006760AA">
        <w:rPr>
          <w:b/>
          <w:bCs/>
          <w:smallCaps/>
          <w:sz w:val="22"/>
          <w:szCs w:val="22"/>
        </w:rPr>
        <w:t xml:space="preserve">. </w:t>
      </w:r>
      <w:r w:rsidRPr="006760AA">
        <w:rPr>
          <w:b/>
          <w:bCs/>
          <w:smallCaps/>
          <w:sz w:val="22"/>
          <w:szCs w:val="22"/>
        </w:rPr>
        <w:t>Record of Endorsement of GEF Operational Focal Point (S) on Behalf of the Government(S):</w:t>
      </w:r>
    </w:p>
    <w:p w:rsidR="006643F4" w:rsidRPr="006760AA" w:rsidRDefault="006643F4" w:rsidP="00AF27ED">
      <w:pPr>
        <w:ind w:left="360" w:hanging="360"/>
        <w:contextualSpacing/>
        <w:jc w:val="center"/>
        <w:rPr>
          <w:sz w:val="22"/>
          <w:szCs w:val="22"/>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80"/>
        <w:gridCol w:w="2760"/>
        <w:gridCol w:w="3480"/>
        <w:gridCol w:w="1620"/>
      </w:tblGrid>
      <w:tr w:rsidR="003D043C" w:rsidRPr="006760AA" w:rsidTr="00F00C55">
        <w:tc>
          <w:tcPr>
            <w:tcW w:w="1680" w:type="dxa"/>
          </w:tcPr>
          <w:p w:rsidR="007E6B63" w:rsidRPr="006760AA" w:rsidRDefault="007E6B63" w:rsidP="00AF27ED">
            <w:pPr>
              <w:contextualSpacing/>
              <w:jc w:val="center"/>
              <w:rPr>
                <w:b/>
                <w:bCs/>
                <w:smallCaps/>
                <w:sz w:val="22"/>
                <w:szCs w:val="22"/>
              </w:rPr>
            </w:pPr>
            <w:r w:rsidRPr="006760AA">
              <w:rPr>
                <w:b/>
                <w:bCs/>
                <w:smallCaps/>
                <w:sz w:val="22"/>
                <w:szCs w:val="22"/>
              </w:rPr>
              <w:t>Name</w:t>
            </w:r>
          </w:p>
        </w:tc>
        <w:tc>
          <w:tcPr>
            <w:tcW w:w="2760" w:type="dxa"/>
          </w:tcPr>
          <w:p w:rsidR="007E6B63" w:rsidRPr="006760AA" w:rsidRDefault="007E6B63" w:rsidP="00AF27ED">
            <w:pPr>
              <w:contextualSpacing/>
              <w:jc w:val="center"/>
              <w:rPr>
                <w:b/>
                <w:bCs/>
                <w:smallCaps/>
                <w:sz w:val="22"/>
                <w:szCs w:val="22"/>
              </w:rPr>
            </w:pPr>
            <w:r w:rsidRPr="006760AA">
              <w:rPr>
                <w:b/>
                <w:bCs/>
                <w:smallCaps/>
                <w:sz w:val="22"/>
                <w:szCs w:val="22"/>
              </w:rPr>
              <w:t>Position</w:t>
            </w:r>
          </w:p>
        </w:tc>
        <w:tc>
          <w:tcPr>
            <w:tcW w:w="3480" w:type="dxa"/>
          </w:tcPr>
          <w:p w:rsidR="007E6B63" w:rsidRPr="006760AA" w:rsidRDefault="007E6B63" w:rsidP="00AF27ED">
            <w:pPr>
              <w:contextualSpacing/>
              <w:jc w:val="center"/>
              <w:rPr>
                <w:b/>
                <w:bCs/>
                <w:smallCaps/>
                <w:sz w:val="22"/>
                <w:szCs w:val="22"/>
              </w:rPr>
            </w:pPr>
            <w:r w:rsidRPr="006760AA">
              <w:rPr>
                <w:b/>
                <w:bCs/>
                <w:smallCaps/>
                <w:sz w:val="22"/>
                <w:szCs w:val="22"/>
              </w:rPr>
              <w:t>Ministry</w:t>
            </w:r>
          </w:p>
        </w:tc>
        <w:tc>
          <w:tcPr>
            <w:tcW w:w="1620" w:type="dxa"/>
          </w:tcPr>
          <w:p w:rsidR="007E6B63" w:rsidRPr="006760AA" w:rsidRDefault="007E6B63" w:rsidP="00AF27ED">
            <w:pPr>
              <w:contextualSpacing/>
              <w:jc w:val="center"/>
              <w:rPr>
                <w:b/>
                <w:sz w:val="22"/>
                <w:szCs w:val="22"/>
              </w:rPr>
            </w:pPr>
            <w:r w:rsidRPr="006760AA">
              <w:rPr>
                <w:b/>
                <w:bCs/>
                <w:smallCaps/>
                <w:sz w:val="22"/>
                <w:szCs w:val="22"/>
              </w:rPr>
              <w:t>Date</w:t>
            </w:r>
          </w:p>
        </w:tc>
      </w:tr>
      <w:tr w:rsidR="003D043C" w:rsidRPr="006760AA" w:rsidTr="00C37527">
        <w:tc>
          <w:tcPr>
            <w:tcW w:w="1680" w:type="dxa"/>
            <w:vAlign w:val="center"/>
          </w:tcPr>
          <w:p w:rsidR="007E6B63" w:rsidRPr="006760AA" w:rsidRDefault="007E6B63" w:rsidP="00C37527">
            <w:pPr>
              <w:contextualSpacing/>
              <w:rPr>
                <w:sz w:val="22"/>
                <w:szCs w:val="22"/>
              </w:rPr>
            </w:pPr>
            <w:proofErr w:type="spellStart"/>
            <w:r w:rsidRPr="006760AA">
              <w:rPr>
                <w:sz w:val="22"/>
                <w:szCs w:val="22"/>
              </w:rPr>
              <w:t>Jiande</w:t>
            </w:r>
            <w:proofErr w:type="spellEnd"/>
            <w:r w:rsidRPr="006760AA">
              <w:rPr>
                <w:sz w:val="22"/>
                <w:szCs w:val="22"/>
              </w:rPr>
              <w:t xml:space="preserve"> Ye</w:t>
            </w:r>
          </w:p>
        </w:tc>
        <w:tc>
          <w:tcPr>
            <w:tcW w:w="2760" w:type="dxa"/>
            <w:vAlign w:val="center"/>
          </w:tcPr>
          <w:p w:rsidR="007E6B63" w:rsidRPr="006760AA" w:rsidRDefault="007E6B63" w:rsidP="00C37527">
            <w:pPr>
              <w:contextualSpacing/>
              <w:rPr>
                <w:sz w:val="22"/>
                <w:szCs w:val="22"/>
              </w:rPr>
            </w:pPr>
            <w:r w:rsidRPr="006760AA">
              <w:rPr>
                <w:sz w:val="22"/>
                <w:szCs w:val="22"/>
              </w:rPr>
              <w:t>GEF Operational Focal Point</w:t>
            </w:r>
          </w:p>
        </w:tc>
        <w:tc>
          <w:tcPr>
            <w:tcW w:w="3480" w:type="dxa"/>
            <w:vAlign w:val="center"/>
          </w:tcPr>
          <w:p w:rsidR="007E6B63" w:rsidRPr="006760AA" w:rsidRDefault="007E6B63" w:rsidP="00C37527">
            <w:pPr>
              <w:contextualSpacing/>
              <w:rPr>
                <w:bCs/>
                <w:sz w:val="22"/>
                <w:szCs w:val="22"/>
              </w:rPr>
            </w:pPr>
            <w:r w:rsidRPr="006760AA">
              <w:rPr>
                <w:bCs/>
                <w:sz w:val="22"/>
                <w:szCs w:val="22"/>
              </w:rPr>
              <w:t>International Dept., Ministry of Finance</w:t>
            </w:r>
          </w:p>
        </w:tc>
        <w:tc>
          <w:tcPr>
            <w:tcW w:w="1620" w:type="dxa"/>
            <w:vAlign w:val="center"/>
          </w:tcPr>
          <w:p w:rsidR="007E6B63" w:rsidRPr="006760AA" w:rsidRDefault="0088533B" w:rsidP="00C37527">
            <w:pPr>
              <w:contextualSpacing/>
              <w:rPr>
                <w:bCs/>
                <w:sz w:val="22"/>
                <w:szCs w:val="22"/>
              </w:rPr>
            </w:pPr>
            <w:r w:rsidRPr="006760AA">
              <w:rPr>
                <w:bCs/>
                <w:sz w:val="22"/>
                <w:szCs w:val="22"/>
              </w:rPr>
              <w:t>15 Aug 2013</w:t>
            </w:r>
          </w:p>
        </w:tc>
      </w:tr>
    </w:tbl>
    <w:p w:rsidR="007E6B63" w:rsidRPr="006760AA" w:rsidRDefault="007E6B63" w:rsidP="00AF27ED">
      <w:pPr>
        <w:ind w:left="360" w:hanging="360"/>
        <w:contextualSpacing/>
        <w:rPr>
          <w:sz w:val="22"/>
          <w:szCs w:val="22"/>
        </w:rPr>
      </w:pPr>
    </w:p>
    <w:p w:rsidR="007E6B63" w:rsidRPr="006760AA" w:rsidRDefault="007E6B63" w:rsidP="00AF27ED">
      <w:pPr>
        <w:pStyle w:val="Footer"/>
        <w:numPr>
          <w:ilvl w:val="1"/>
          <w:numId w:val="7"/>
        </w:numPr>
        <w:tabs>
          <w:tab w:val="clear" w:pos="1206"/>
          <w:tab w:val="clear" w:pos="4320"/>
          <w:tab w:val="clear" w:pos="8640"/>
          <w:tab w:val="num" w:pos="360"/>
        </w:tabs>
        <w:ind w:left="360"/>
        <w:contextualSpacing/>
        <w:rPr>
          <w:b/>
          <w:smallCaps/>
          <w:sz w:val="22"/>
          <w:szCs w:val="22"/>
        </w:rPr>
      </w:pPr>
      <w:r w:rsidRPr="006760AA">
        <w:rPr>
          <w:b/>
          <w:smallCaps/>
          <w:sz w:val="22"/>
          <w:szCs w:val="22"/>
        </w:rPr>
        <w:t>GEF AGENCY (</w:t>
      </w:r>
      <w:r w:rsidR="003E1C2B" w:rsidRPr="006760AA">
        <w:rPr>
          <w:b/>
          <w:smallCaps/>
          <w:sz w:val="22"/>
          <w:szCs w:val="22"/>
        </w:rPr>
        <w:t>IES</w:t>
      </w:r>
      <w:r w:rsidRPr="006760AA">
        <w:rPr>
          <w:b/>
          <w:smallCaps/>
          <w:sz w:val="22"/>
          <w:szCs w:val="22"/>
        </w:rPr>
        <w:t>) Certification</w:t>
      </w:r>
      <w:r w:rsidRPr="006760AA">
        <w:rPr>
          <w:b/>
          <w:smallCaps/>
          <w:sz w:val="22"/>
          <w:szCs w:val="22"/>
        </w:rPr>
        <w:tab/>
      </w:r>
    </w:p>
    <w:p w:rsidR="007E6B63" w:rsidRPr="006760AA" w:rsidRDefault="007E6B63" w:rsidP="00AF27ED">
      <w:pPr>
        <w:pStyle w:val="Footer"/>
        <w:tabs>
          <w:tab w:val="clear" w:pos="4320"/>
          <w:tab w:val="clear" w:pos="8640"/>
        </w:tabs>
        <w:ind w:left="360"/>
        <w:contextualSpacing/>
        <w:rPr>
          <w:b/>
          <w:smallCaps/>
          <w:sz w:val="22"/>
          <w:szCs w:val="22"/>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0"/>
        <w:gridCol w:w="1260"/>
        <w:gridCol w:w="1080"/>
        <w:gridCol w:w="1888"/>
        <w:gridCol w:w="1194"/>
        <w:gridCol w:w="2498"/>
      </w:tblGrid>
      <w:tr w:rsidR="003D043C" w:rsidRPr="006760AA" w:rsidTr="00F00C55">
        <w:trPr>
          <w:cantSplit/>
          <w:trHeight w:val="377"/>
        </w:trPr>
        <w:tc>
          <w:tcPr>
            <w:tcW w:w="9540" w:type="dxa"/>
            <w:gridSpan w:val="6"/>
          </w:tcPr>
          <w:p w:rsidR="007E6B63" w:rsidRPr="006760AA" w:rsidRDefault="007E6B63" w:rsidP="00AF27ED">
            <w:pPr>
              <w:contextualSpacing/>
              <w:rPr>
                <w:b/>
                <w:sz w:val="22"/>
                <w:szCs w:val="22"/>
              </w:rPr>
            </w:pPr>
            <w:r w:rsidRPr="006760AA">
              <w:rPr>
                <w:b/>
                <w:sz w:val="22"/>
                <w:szCs w:val="22"/>
              </w:rPr>
              <w:t>This request has been prepared in accordance with GEF/LDCF/SCCF policies and procedures and meets the GEF/LDCF/SCCF criteria for project identification and preparation.</w:t>
            </w:r>
          </w:p>
        </w:tc>
      </w:tr>
      <w:tr w:rsidR="003D043C" w:rsidRPr="006760AA" w:rsidTr="00F00C55">
        <w:tblPrEx>
          <w:tblLook w:val="01E0"/>
        </w:tblPrEx>
        <w:tc>
          <w:tcPr>
            <w:tcW w:w="1620" w:type="dxa"/>
            <w:vAlign w:val="center"/>
          </w:tcPr>
          <w:p w:rsidR="007E6B63" w:rsidRPr="006760AA" w:rsidRDefault="007E6B63" w:rsidP="00AF27ED">
            <w:pPr>
              <w:contextualSpacing/>
              <w:jc w:val="center"/>
              <w:rPr>
                <w:b/>
                <w:sz w:val="22"/>
                <w:szCs w:val="22"/>
              </w:rPr>
            </w:pPr>
            <w:r w:rsidRPr="006760AA">
              <w:rPr>
                <w:b/>
                <w:sz w:val="22"/>
                <w:szCs w:val="22"/>
              </w:rPr>
              <w:t>Agency Coordinator, Agency name</w:t>
            </w:r>
          </w:p>
        </w:tc>
        <w:tc>
          <w:tcPr>
            <w:tcW w:w="1260" w:type="dxa"/>
            <w:vAlign w:val="center"/>
          </w:tcPr>
          <w:p w:rsidR="007E6B63" w:rsidRPr="006760AA" w:rsidRDefault="007E6B63" w:rsidP="00AF27ED">
            <w:pPr>
              <w:contextualSpacing/>
              <w:jc w:val="center"/>
              <w:rPr>
                <w:b/>
                <w:sz w:val="22"/>
                <w:szCs w:val="22"/>
              </w:rPr>
            </w:pPr>
            <w:r w:rsidRPr="006760AA">
              <w:rPr>
                <w:b/>
                <w:sz w:val="22"/>
                <w:szCs w:val="22"/>
              </w:rPr>
              <w:t>Signature</w:t>
            </w:r>
          </w:p>
        </w:tc>
        <w:tc>
          <w:tcPr>
            <w:tcW w:w="1080" w:type="dxa"/>
            <w:vAlign w:val="center"/>
          </w:tcPr>
          <w:p w:rsidR="007E6B63" w:rsidRPr="006760AA" w:rsidRDefault="007E6B63" w:rsidP="00AF27ED">
            <w:pPr>
              <w:contextualSpacing/>
              <w:jc w:val="center"/>
              <w:rPr>
                <w:b/>
                <w:sz w:val="22"/>
                <w:szCs w:val="22"/>
              </w:rPr>
            </w:pPr>
            <w:r w:rsidRPr="006760AA">
              <w:rPr>
                <w:b/>
                <w:bCs/>
                <w:smallCaps/>
                <w:sz w:val="22"/>
                <w:szCs w:val="22"/>
              </w:rPr>
              <w:t>Date</w:t>
            </w:r>
          </w:p>
        </w:tc>
        <w:tc>
          <w:tcPr>
            <w:tcW w:w="1888" w:type="dxa"/>
            <w:vAlign w:val="center"/>
          </w:tcPr>
          <w:p w:rsidR="007E6B63" w:rsidRPr="006760AA" w:rsidRDefault="007E6B63" w:rsidP="00AF27ED">
            <w:pPr>
              <w:contextualSpacing/>
              <w:jc w:val="center"/>
              <w:rPr>
                <w:b/>
                <w:sz w:val="22"/>
                <w:szCs w:val="22"/>
              </w:rPr>
            </w:pPr>
            <w:r w:rsidRPr="006760AA">
              <w:rPr>
                <w:b/>
                <w:sz w:val="22"/>
                <w:szCs w:val="22"/>
              </w:rPr>
              <w:t>Project Contact Person</w:t>
            </w:r>
          </w:p>
        </w:tc>
        <w:tc>
          <w:tcPr>
            <w:tcW w:w="1194" w:type="dxa"/>
            <w:vAlign w:val="center"/>
          </w:tcPr>
          <w:p w:rsidR="007E6B63" w:rsidRPr="006760AA" w:rsidRDefault="007E6B63" w:rsidP="00AF27ED">
            <w:pPr>
              <w:contextualSpacing/>
              <w:jc w:val="center"/>
              <w:rPr>
                <w:b/>
                <w:sz w:val="22"/>
                <w:szCs w:val="22"/>
              </w:rPr>
            </w:pPr>
          </w:p>
          <w:p w:rsidR="007E6B63" w:rsidRPr="006760AA" w:rsidRDefault="007E6B63" w:rsidP="00AF27ED">
            <w:pPr>
              <w:contextualSpacing/>
              <w:jc w:val="center"/>
              <w:rPr>
                <w:b/>
                <w:sz w:val="22"/>
                <w:szCs w:val="22"/>
              </w:rPr>
            </w:pPr>
            <w:r w:rsidRPr="006760AA">
              <w:rPr>
                <w:b/>
                <w:sz w:val="22"/>
                <w:szCs w:val="22"/>
              </w:rPr>
              <w:t>Telephone</w:t>
            </w:r>
          </w:p>
        </w:tc>
        <w:tc>
          <w:tcPr>
            <w:tcW w:w="2498" w:type="dxa"/>
            <w:vAlign w:val="center"/>
          </w:tcPr>
          <w:p w:rsidR="007E6B63" w:rsidRPr="006760AA" w:rsidRDefault="007E6B63" w:rsidP="00AF27ED">
            <w:pPr>
              <w:contextualSpacing/>
              <w:jc w:val="center"/>
              <w:rPr>
                <w:b/>
                <w:sz w:val="22"/>
                <w:szCs w:val="22"/>
              </w:rPr>
            </w:pPr>
            <w:r w:rsidRPr="006760AA">
              <w:rPr>
                <w:b/>
                <w:sz w:val="22"/>
                <w:szCs w:val="22"/>
              </w:rPr>
              <w:t>Email Address</w:t>
            </w:r>
          </w:p>
        </w:tc>
      </w:tr>
      <w:tr w:rsidR="003D043C" w:rsidRPr="006760AA" w:rsidTr="00F00C55">
        <w:tblPrEx>
          <w:tblLook w:val="01E0"/>
        </w:tblPrEx>
        <w:tc>
          <w:tcPr>
            <w:tcW w:w="1620" w:type="dxa"/>
            <w:vAlign w:val="center"/>
          </w:tcPr>
          <w:p w:rsidR="001871E0" w:rsidRPr="006760AA" w:rsidRDefault="001871E0" w:rsidP="001871E0">
            <w:pPr>
              <w:contextualSpacing/>
              <w:jc w:val="center"/>
              <w:rPr>
                <w:sz w:val="22"/>
                <w:szCs w:val="22"/>
              </w:rPr>
            </w:pPr>
            <w:r w:rsidRPr="006760AA">
              <w:rPr>
                <w:sz w:val="22"/>
                <w:szCs w:val="22"/>
              </w:rPr>
              <w:t xml:space="preserve">Adriana Dinu </w:t>
            </w:r>
          </w:p>
          <w:p w:rsidR="001871E0" w:rsidRPr="006760AA" w:rsidRDefault="001871E0" w:rsidP="001871E0">
            <w:pPr>
              <w:contextualSpacing/>
              <w:jc w:val="center"/>
              <w:rPr>
                <w:sz w:val="22"/>
                <w:szCs w:val="22"/>
              </w:rPr>
            </w:pPr>
            <w:r w:rsidRPr="006760AA">
              <w:rPr>
                <w:noProof/>
                <w:sz w:val="22"/>
                <w:szCs w:val="22"/>
              </w:rPr>
              <w:drawing>
                <wp:anchor distT="0" distB="0" distL="114300" distR="114300" simplePos="0" relativeHeight="251659776" behindDoc="0" locked="0" layoutInCell="1" allowOverlap="1">
                  <wp:simplePos x="0" y="0"/>
                  <wp:positionH relativeFrom="column">
                    <wp:posOffset>755650</wp:posOffset>
                  </wp:positionH>
                  <wp:positionV relativeFrom="paragraph">
                    <wp:posOffset>41910</wp:posOffset>
                  </wp:positionV>
                  <wp:extent cx="1041400" cy="457200"/>
                  <wp:effectExtent l="19050" t="0" r="6350" b="0"/>
                  <wp:wrapNone/>
                  <wp:docPr id="8"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3" cstate="print"/>
                          <a:srcRect/>
                          <a:stretch>
                            <a:fillRect/>
                          </a:stretch>
                        </pic:blipFill>
                        <pic:spPr bwMode="auto">
                          <a:xfrm>
                            <a:off x="0" y="0"/>
                            <a:ext cx="1041400" cy="457200"/>
                          </a:xfrm>
                          <a:prstGeom prst="rect">
                            <a:avLst/>
                          </a:prstGeom>
                          <a:noFill/>
                          <a:ln w="9525">
                            <a:noFill/>
                            <a:miter lim="800000"/>
                            <a:headEnd/>
                            <a:tailEnd/>
                          </a:ln>
                        </pic:spPr>
                      </pic:pic>
                    </a:graphicData>
                  </a:graphic>
                </wp:anchor>
              </w:drawing>
            </w:r>
            <w:r w:rsidRPr="006760AA">
              <w:rPr>
                <w:sz w:val="22"/>
                <w:szCs w:val="22"/>
              </w:rPr>
              <w:t xml:space="preserve">UNDP-GEF Executive Coordinator </w:t>
            </w:r>
          </w:p>
          <w:p w:rsidR="007E6B63" w:rsidRPr="006760AA" w:rsidRDefault="001871E0" w:rsidP="001871E0">
            <w:pPr>
              <w:contextualSpacing/>
              <w:jc w:val="center"/>
              <w:rPr>
                <w:sz w:val="22"/>
                <w:szCs w:val="22"/>
              </w:rPr>
            </w:pPr>
            <w:r w:rsidRPr="006760AA">
              <w:rPr>
                <w:sz w:val="22"/>
                <w:szCs w:val="22"/>
              </w:rPr>
              <w:t xml:space="preserve">and Director </w:t>
            </w:r>
            <w:proofErr w:type="spellStart"/>
            <w:r w:rsidRPr="006760AA">
              <w:rPr>
                <w:sz w:val="22"/>
                <w:szCs w:val="22"/>
              </w:rPr>
              <w:t>a.i</w:t>
            </w:r>
            <w:proofErr w:type="spellEnd"/>
            <w:r w:rsidRPr="006760AA">
              <w:rPr>
                <w:sz w:val="22"/>
                <w:szCs w:val="22"/>
              </w:rPr>
              <w:t>.</w:t>
            </w:r>
          </w:p>
        </w:tc>
        <w:tc>
          <w:tcPr>
            <w:tcW w:w="1260" w:type="dxa"/>
            <w:vAlign w:val="center"/>
          </w:tcPr>
          <w:p w:rsidR="007E6B63" w:rsidRPr="006760AA" w:rsidRDefault="007E6B63" w:rsidP="00F00C55">
            <w:pPr>
              <w:contextualSpacing/>
              <w:jc w:val="center"/>
              <w:rPr>
                <w:sz w:val="22"/>
                <w:szCs w:val="22"/>
              </w:rPr>
            </w:pPr>
            <w:r w:rsidRPr="006760AA">
              <w:rPr>
                <w:sz w:val="22"/>
                <w:szCs w:val="22"/>
              </w:rPr>
              <w:br/>
            </w:r>
          </w:p>
        </w:tc>
        <w:tc>
          <w:tcPr>
            <w:tcW w:w="1080" w:type="dxa"/>
            <w:vAlign w:val="center"/>
          </w:tcPr>
          <w:p w:rsidR="007E6B63" w:rsidRPr="006760AA" w:rsidRDefault="001871E0" w:rsidP="00F00C55">
            <w:pPr>
              <w:contextualSpacing/>
              <w:jc w:val="center"/>
              <w:rPr>
                <w:sz w:val="22"/>
                <w:szCs w:val="22"/>
              </w:rPr>
            </w:pPr>
            <w:r w:rsidRPr="006760AA">
              <w:rPr>
                <w:sz w:val="22"/>
                <w:szCs w:val="22"/>
              </w:rPr>
              <w:t>7 January 2014</w:t>
            </w:r>
          </w:p>
        </w:tc>
        <w:tc>
          <w:tcPr>
            <w:tcW w:w="1888" w:type="dxa"/>
            <w:vAlign w:val="center"/>
          </w:tcPr>
          <w:p w:rsidR="007E6B63" w:rsidRPr="006760AA" w:rsidRDefault="007E6B63" w:rsidP="00F00C55">
            <w:pPr>
              <w:contextualSpacing/>
              <w:jc w:val="center"/>
              <w:rPr>
                <w:sz w:val="22"/>
                <w:szCs w:val="22"/>
              </w:rPr>
            </w:pPr>
            <w:r w:rsidRPr="006760AA">
              <w:rPr>
                <w:sz w:val="22"/>
                <w:szCs w:val="22"/>
              </w:rPr>
              <w:t>Manuel L. Soriano</w:t>
            </w:r>
          </w:p>
          <w:p w:rsidR="007E6B63" w:rsidRPr="006760AA" w:rsidRDefault="007E6B63" w:rsidP="00F00C55">
            <w:pPr>
              <w:contextualSpacing/>
              <w:jc w:val="center"/>
              <w:rPr>
                <w:sz w:val="22"/>
                <w:szCs w:val="22"/>
              </w:rPr>
            </w:pPr>
            <w:r w:rsidRPr="006760AA">
              <w:rPr>
                <w:sz w:val="22"/>
                <w:szCs w:val="22"/>
              </w:rPr>
              <w:t>Sr. Tech Advisor</w:t>
            </w:r>
          </w:p>
          <w:p w:rsidR="007E6B63" w:rsidRPr="006760AA" w:rsidRDefault="007E6B63" w:rsidP="00F00C55">
            <w:pPr>
              <w:contextualSpacing/>
              <w:jc w:val="center"/>
              <w:rPr>
                <w:sz w:val="22"/>
                <w:szCs w:val="22"/>
              </w:rPr>
            </w:pPr>
            <w:r w:rsidRPr="006760AA">
              <w:rPr>
                <w:sz w:val="22"/>
                <w:szCs w:val="22"/>
              </w:rPr>
              <w:t>Energy &amp; Climate Change</w:t>
            </w:r>
          </w:p>
        </w:tc>
        <w:tc>
          <w:tcPr>
            <w:tcW w:w="1194" w:type="dxa"/>
            <w:vAlign w:val="center"/>
          </w:tcPr>
          <w:p w:rsidR="007E6B63" w:rsidRPr="006760AA" w:rsidRDefault="007E6B63" w:rsidP="00F00C55">
            <w:pPr>
              <w:contextualSpacing/>
              <w:jc w:val="center"/>
              <w:rPr>
                <w:sz w:val="22"/>
                <w:szCs w:val="22"/>
              </w:rPr>
            </w:pPr>
            <w:r w:rsidRPr="006760AA">
              <w:rPr>
                <w:sz w:val="22"/>
                <w:szCs w:val="22"/>
              </w:rPr>
              <w:t>+66-2-3049100 Ext 2720</w:t>
            </w:r>
          </w:p>
        </w:tc>
        <w:tc>
          <w:tcPr>
            <w:tcW w:w="2498" w:type="dxa"/>
            <w:vAlign w:val="center"/>
          </w:tcPr>
          <w:p w:rsidR="007E6B63" w:rsidRPr="006760AA" w:rsidRDefault="005F6E5A" w:rsidP="00F00C55">
            <w:pPr>
              <w:ind w:left="-40" w:hanging="40"/>
              <w:contextualSpacing/>
              <w:jc w:val="center"/>
              <w:rPr>
                <w:sz w:val="22"/>
                <w:szCs w:val="22"/>
              </w:rPr>
            </w:pPr>
            <w:hyperlink r:id="rId14" w:history="1">
              <w:r w:rsidR="00F00C55" w:rsidRPr="006760AA">
                <w:rPr>
                  <w:rStyle w:val="Hyperlink"/>
                  <w:color w:val="auto"/>
                  <w:sz w:val="22"/>
                  <w:szCs w:val="22"/>
                </w:rPr>
                <w:t>manuel.soriano@undp.org</w:t>
              </w:r>
            </w:hyperlink>
            <w:r w:rsidR="00F00C55" w:rsidRPr="006760AA">
              <w:rPr>
                <w:sz w:val="22"/>
                <w:szCs w:val="22"/>
              </w:rPr>
              <w:t xml:space="preserve"> </w:t>
            </w:r>
          </w:p>
        </w:tc>
      </w:tr>
      <w:bookmarkEnd w:id="26"/>
    </w:tbl>
    <w:p w:rsidR="007E6B63" w:rsidRPr="006760AA" w:rsidRDefault="007E6B63" w:rsidP="00AF27ED">
      <w:pPr>
        <w:ind w:left="360" w:hanging="360"/>
        <w:contextualSpacing/>
        <w:rPr>
          <w:sz w:val="22"/>
          <w:szCs w:val="22"/>
        </w:rPr>
      </w:pPr>
    </w:p>
    <w:p w:rsidR="00AE49B5" w:rsidRPr="006760AA" w:rsidRDefault="00AE49B5" w:rsidP="00AF27ED">
      <w:pPr>
        <w:rPr>
          <w:sz w:val="22"/>
          <w:szCs w:val="22"/>
          <w:lang w:val="es-ES"/>
        </w:rPr>
      </w:pPr>
    </w:p>
    <w:p w:rsidR="00AE49B5" w:rsidRPr="006760AA" w:rsidRDefault="00AE49B5" w:rsidP="00AF27ED">
      <w:pPr>
        <w:ind w:right="1200"/>
        <w:rPr>
          <w:vanish/>
          <w:sz w:val="22"/>
          <w:szCs w:val="22"/>
          <w:lang w:val="es-ES"/>
        </w:rPr>
      </w:pPr>
    </w:p>
    <w:p w:rsidR="00AE49B5" w:rsidRPr="006760AA" w:rsidRDefault="00AE49B5" w:rsidP="00AF27ED">
      <w:pPr>
        <w:pStyle w:val="Footer"/>
        <w:tabs>
          <w:tab w:val="clear" w:pos="4320"/>
          <w:tab w:val="clear" w:pos="8640"/>
        </w:tabs>
        <w:ind w:left="-90"/>
        <w:rPr>
          <w:vanish/>
          <w:sz w:val="20"/>
          <w:szCs w:val="20"/>
        </w:rPr>
      </w:pPr>
    </w:p>
    <w:p w:rsidR="00F119C8" w:rsidRPr="006760AA" w:rsidRDefault="00F119C8" w:rsidP="00AF27ED">
      <w:pPr>
        <w:rPr>
          <w:vanish/>
          <w:sz w:val="20"/>
          <w:szCs w:val="20"/>
        </w:rPr>
      </w:pPr>
    </w:p>
    <w:bookmarkStart w:id="27" w:name="Template_type"/>
    <w:p w:rsidR="00837BCD" w:rsidRPr="006760AA" w:rsidRDefault="005F6E5A" w:rsidP="00AF27ED">
      <w:pPr>
        <w:ind w:right="1200"/>
        <w:rPr>
          <w:vanish/>
          <w:sz w:val="20"/>
          <w:szCs w:val="20"/>
        </w:rPr>
      </w:pPr>
      <w:r w:rsidRPr="006760AA">
        <w:rPr>
          <w:vanish/>
          <w:sz w:val="20"/>
          <w:szCs w:val="20"/>
        </w:rPr>
        <w:fldChar w:fldCharType="begin">
          <w:ffData>
            <w:name w:val="Template_type"/>
            <w:enabled/>
            <w:calcOnExit w:val="0"/>
            <w:textInput/>
          </w:ffData>
        </w:fldChar>
      </w:r>
      <w:r w:rsidR="00DA5E35" w:rsidRPr="006760AA">
        <w:rPr>
          <w:vanish/>
          <w:sz w:val="20"/>
          <w:szCs w:val="20"/>
        </w:rPr>
        <w:instrText xml:space="preserve"> FORMTEXT </w:instrText>
      </w:r>
      <w:r w:rsidRPr="006760AA">
        <w:rPr>
          <w:vanish/>
          <w:sz w:val="20"/>
          <w:szCs w:val="20"/>
        </w:rPr>
      </w:r>
      <w:r w:rsidRPr="006760AA">
        <w:rPr>
          <w:vanish/>
          <w:sz w:val="20"/>
          <w:szCs w:val="20"/>
        </w:rPr>
        <w:fldChar w:fldCharType="separate"/>
      </w:r>
      <w:r w:rsidR="00DA5E35" w:rsidRPr="006760AA">
        <w:rPr>
          <w:vanish/>
        </w:rPr>
        <w:t>PIF_WITHOUT_MACROS</w:t>
      </w:r>
      <w:r w:rsidRPr="006760AA">
        <w:rPr>
          <w:vanish/>
          <w:sz w:val="20"/>
          <w:szCs w:val="20"/>
        </w:rPr>
        <w:fldChar w:fldCharType="end"/>
      </w:r>
      <w:bookmarkEnd w:id="27"/>
    </w:p>
    <w:p w:rsidR="00596A73" w:rsidRPr="006760AA" w:rsidRDefault="00596A73" w:rsidP="00AF27ED">
      <w:pPr>
        <w:ind w:right="1200"/>
        <w:rPr>
          <w:vanish/>
          <w:sz w:val="20"/>
          <w:szCs w:val="20"/>
        </w:rPr>
      </w:pPr>
    </w:p>
    <w:bookmarkStart w:id="28" w:name="Template_version"/>
    <w:p w:rsidR="00596A73" w:rsidRPr="003D043C" w:rsidRDefault="005F6E5A" w:rsidP="00AF27ED">
      <w:pPr>
        <w:ind w:right="1200"/>
        <w:rPr>
          <w:vanish/>
          <w:sz w:val="20"/>
          <w:szCs w:val="20"/>
        </w:rPr>
      </w:pPr>
      <w:r w:rsidRPr="006760AA">
        <w:rPr>
          <w:vanish/>
          <w:sz w:val="20"/>
          <w:szCs w:val="20"/>
        </w:rPr>
        <w:fldChar w:fldCharType="begin">
          <w:ffData>
            <w:name w:val="Template_version"/>
            <w:enabled/>
            <w:calcOnExit w:val="0"/>
            <w:textInput/>
          </w:ffData>
        </w:fldChar>
      </w:r>
      <w:r w:rsidR="00DA5E35" w:rsidRPr="006760AA">
        <w:rPr>
          <w:vanish/>
          <w:sz w:val="20"/>
          <w:szCs w:val="20"/>
        </w:rPr>
        <w:instrText xml:space="preserve"> FORMTEXT </w:instrText>
      </w:r>
      <w:r w:rsidRPr="006760AA">
        <w:rPr>
          <w:vanish/>
          <w:sz w:val="20"/>
          <w:szCs w:val="20"/>
        </w:rPr>
      </w:r>
      <w:r w:rsidRPr="006760AA">
        <w:rPr>
          <w:vanish/>
          <w:sz w:val="20"/>
          <w:szCs w:val="20"/>
        </w:rPr>
        <w:fldChar w:fldCharType="separate"/>
      </w:r>
      <w:r w:rsidR="00DA5E35" w:rsidRPr="006760AA">
        <w:rPr>
          <w:vanish/>
        </w:rPr>
        <w:t>1.0</w:t>
      </w:r>
      <w:r w:rsidRPr="006760AA">
        <w:rPr>
          <w:vanish/>
          <w:sz w:val="20"/>
          <w:szCs w:val="20"/>
        </w:rPr>
        <w:fldChar w:fldCharType="end"/>
      </w:r>
      <w:bookmarkEnd w:id="28"/>
    </w:p>
    <w:sectPr w:rsidR="00596A73" w:rsidRPr="003D043C" w:rsidSect="007E6B63">
      <w:pgSz w:w="11907" w:h="16839" w:code="9"/>
      <w:pgMar w:top="1440" w:right="1440" w:bottom="1440" w:left="1440" w:header="720" w:footer="0" w:gutter="0"/>
      <w:cols w:space="720"/>
      <w:formProt w:val="0"/>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5AA0" w:rsidRDefault="00835AA0">
      <w:r>
        <w:separator/>
      </w:r>
    </w:p>
  </w:endnote>
  <w:endnote w:type="continuationSeparator" w:id="0">
    <w:p w:rsidR="00835AA0" w:rsidRDefault="00835A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imes New Roman Bold">
    <w:altName w:val="Times New Roman"/>
    <w:panose1 w:val="02020803070505020304"/>
    <w:charset w:val="00"/>
    <w:family w:val="auto"/>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0AA" w:rsidRDefault="005F6E5A" w:rsidP="0099128C">
    <w:pPr>
      <w:pStyle w:val="Footer"/>
      <w:framePr w:wrap="around" w:vAnchor="text" w:hAnchor="margin" w:xAlign="right" w:y="1"/>
      <w:rPr>
        <w:rStyle w:val="PageNumber"/>
      </w:rPr>
    </w:pPr>
    <w:r>
      <w:rPr>
        <w:rStyle w:val="PageNumber"/>
      </w:rPr>
      <w:fldChar w:fldCharType="begin"/>
    </w:r>
    <w:r w:rsidR="006760AA">
      <w:rPr>
        <w:rStyle w:val="PageNumber"/>
      </w:rPr>
      <w:instrText xml:space="preserve">PAGE  </w:instrText>
    </w:r>
    <w:r>
      <w:rPr>
        <w:rStyle w:val="PageNumber"/>
      </w:rPr>
      <w:fldChar w:fldCharType="end"/>
    </w:r>
  </w:p>
  <w:p w:rsidR="006760AA" w:rsidRDefault="006760A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0AA" w:rsidRDefault="005F6E5A" w:rsidP="0099128C">
    <w:pPr>
      <w:pStyle w:val="Footer"/>
      <w:framePr w:wrap="around" w:vAnchor="text" w:hAnchor="margin" w:xAlign="right" w:y="1"/>
      <w:rPr>
        <w:rStyle w:val="PageNumber"/>
        <w:sz w:val="20"/>
      </w:rPr>
    </w:pPr>
    <w:r>
      <w:rPr>
        <w:rStyle w:val="PageNumber"/>
        <w:sz w:val="20"/>
      </w:rPr>
      <w:fldChar w:fldCharType="begin"/>
    </w:r>
    <w:r w:rsidR="006760AA">
      <w:rPr>
        <w:rStyle w:val="PageNumber"/>
        <w:sz w:val="20"/>
      </w:rPr>
      <w:instrText xml:space="preserve">PAGE  </w:instrText>
    </w:r>
    <w:r>
      <w:rPr>
        <w:rStyle w:val="PageNumber"/>
        <w:sz w:val="20"/>
      </w:rPr>
      <w:fldChar w:fldCharType="separate"/>
    </w:r>
    <w:r w:rsidR="00C70988">
      <w:rPr>
        <w:rStyle w:val="PageNumber"/>
        <w:noProof/>
        <w:sz w:val="20"/>
      </w:rPr>
      <w:t>10</w:t>
    </w:r>
    <w:r>
      <w:rPr>
        <w:rStyle w:val="PageNumber"/>
        <w:sz w:val="20"/>
      </w:rPr>
      <w:fldChar w:fldCharType="end"/>
    </w:r>
  </w:p>
  <w:p w:rsidR="006760AA" w:rsidRDefault="006760AA" w:rsidP="002A0791">
    <w:pPr>
      <w:pStyle w:val="Footer"/>
      <w:ind w:left="-540" w:right="360"/>
      <w:rPr>
        <w:color w:val="999999"/>
        <w:sz w:val="16"/>
      </w:rPr>
    </w:pPr>
  </w:p>
  <w:p w:rsidR="006760AA" w:rsidRDefault="006760AA" w:rsidP="00A63AFB">
    <w:pPr>
      <w:pStyle w:val="Footer"/>
      <w:ind w:left="-540"/>
      <w:rPr>
        <w:color w:val="999999"/>
        <w:sz w:val="16"/>
      </w:rPr>
    </w:pPr>
    <w:r>
      <w:rPr>
        <w:color w:val="999999"/>
        <w:sz w:val="16"/>
      </w:rPr>
      <w:t>GEF-5 PIF Template-</w:t>
    </w:r>
    <w:r>
      <w:rPr>
        <w:b/>
        <w:color w:val="999999"/>
        <w:sz w:val="16"/>
      </w:rPr>
      <w:t>January 2011</w:t>
    </w:r>
  </w:p>
  <w:p w:rsidR="006760AA" w:rsidRDefault="006760AA" w:rsidP="00A63AFB">
    <w:pPr>
      <w:pStyle w:val="Footer"/>
      <w:ind w:left="-540"/>
    </w:pPr>
  </w:p>
  <w:p w:rsidR="006760AA" w:rsidRDefault="006760A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5AA0" w:rsidRDefault="00835AA0">
      <w:r>
        <w:separator/>
      </w:r>
    </w:p>
  </w:footnote>
  <w:footnote w:type="continuationSeparator" w:id="0">
    <w:p w:rsidR="00835AA0" w:rsidRDefault="00835AA0">
      <w:r>
        <w:continuationSeparator/>
      </w:r>
    </w:p>
  </w:footnote>
  <w:footnote w:id="1">
    <w:p w:rsidR="006760AA" w:rsidRPr="00FB6B16" w:rsidRDefault="006760AA" w:rsidP="005B5C1D">
      <w:pPr>
        <w:pStyle w:val="FootnoteText"/>
        <w:rPr>
          <w:sz w:val="18"/>
          <w:szCs w:val="18"/>
        </w:rPr>
      </w:pPr>
      <w:r w:rsidRPr="00FB6B16">
        <w:rPr>
          <w:rStyle w:val="FootnoteReference"/>
          <w:sz w:val="18"/>
          <w:szCs w:val="18"/>
        </w:rPr>
        <w:footnoteRef/>
      </w:r>
      <w:r w:rsidRPr="00FB6B16">
        <w:rPr>
          <w:sz w:val="18"/>
          <w:szCs w:val="18"/>
        </w:rPr>
        <w:t>It is very important to consult the PIF preparation guidelines when completing this template.</w:t>
      </w:r>
    </w:p>
  </w:footnote>
  <w:footnote w:id="2">
    <w:p w:rsidR="006760AA" w:rsidRPr="00FB6B16" w:rsidRDefault="006760AA" w:rsidP="0064621B">
      <w:pPr>
        <w:pStyle w:val="FootnoteText"/>
        <w:rPr>
          <w:sz w:val="18"/>
          <w:szCs w:val="18"/>
        </w:rPr>
      </w:pPr>
      <w:r w:rsidRPr="00FB6B16">
        <w:rPr>
          <w:rStyle w:val="FootnoteReference"/>
          <w:sz w:val="18"/>
          <w:szCs w:val="18"/>
        </w:rPr>
        <w:footnoteRef/>
      </w:r>
      <w:r w:rsidRPr="00FB6B16">
        <w:rPr>
          <w:color w:val="000000"/>
          <w:sz w:val="18"/>
          <w:szCs w:val="18"/>
        </w:rPr>
        <w:t>Project ID number will be assigned by GEFSEC.</w:t>
      </w:r>
    </w:p>
  </w:footnote>
  <w:footnote w:id="3">
    <w:p w:rsidR="006760AA" w:rsidRPr="00FB6B16" w:rsidRDefault="006760AA">
      <w:pPr>
        <w:pStyle w:val="FootnoteText"/>
        <w:rPr>
          <w:sz w:val="18"/>
          <w:szCs w:val="18"/>
        </w:rPr>
      </w:pPr>
      <w:r w:rsidRPr="00FB6B16">
        <w:rPr>
          <w:rStyle w:val="FootnoteReference"/>
          <w:sz w:val="18"/>
          <w:szCs w:val="18"/>
        </w:rPr>
        <w:footnoteRef/>
      </w:r>
      <w:r w:rsidRPr="00FB6B16">
        <w:rPr>
          <w:sz w:val="18"/>
          <w:szCs w:val="18"/>
        </w:rPr>
        <w:t xml:space="preserve">Refer to the reference attached on the </w:t>
      </w:r>
      <w:hyperlink r:id="rId1" w:history="1">
        <w:r w:rsidRPr="00FB6B16">
          <w:rPr>
            <w:rStyle w:val="Hyperlink"/>
            <w:sz w:val="18"/>
            <w:szCs w:val="18"/>
          </w:rPr>
          <w:t>Focal Area Results Framework</w:t>
        </w:r>
      </w:hyperlink>
      <w:r w:rsidRPr="00FB6B16">
        <w:rPr>
          <w:sz w:val="18"/>
          <w:szCs w:val="18"/>
        </w:rPr>
        <w:t xml:space="preserve"> when filling up the table in item A.</w:t>
      </w:r>
    </w:p>
  </w:footnote>
  <w:footnote w:id="4">
    <w:p w:rsidR="006760AA" w:rsidRDefault="006760AA" w:rsidP="005B5C1D">
      <w:pPr>
        <w:pStyle w:val="FootnoteText"/>
      </w:pPr>
      <w:r>
        <w:rPr>
          <w:rStyle w:val="FootnoteReference"/>
        </w:rPr>
        <w:footnoteRef/>
      </w:r>
      <w:r w:rsidRPr="00110755">
        <w:rPr>
          <w:sz w:val="18"/>
          <w:szCs w:val="18"/>
        </w:rPr>
        <w:t>Same as footnote #3</w:t>
      </w:r>
    </w:p>
  </w:footnote>
  <w:footnote w:id="5">
    <w:p w:rsidR="006760AA" w:rsidRPr="00180F1B" w:rsidRDefault="006760AA" w:rsidP="000D14A8">
      <w:pPr>
        <w:pStyle w:val="Footer"/>
        <w:rPr>
          <w:sz w:val="18"/>
          <w:szCs w:val="18"/>
        </w:rPr>
      </w:pPr>
      <w:r w:rsidRPr="00180F1B">
        <w:rPr>
          <w:rStyle w:val="FootnoteReference"/>
          <w:sz w:val="18"/>
          <w:szCs w:val="18"/>
        </w:rPr>
        <w:footnoteRef/>
      </w:r>
      <w:r w:rsidRPr="00180F1B">
        <w:rPr>
          <w:sz w:val="18"/>
          <w:szCs w:val="18"/>
        </w:rPr>
        <w:t>On an exceptional basis, PPG amount may differ upon detailed discussion and justification with the GEFSEC.</w:t>
      </w:r>
    </w:p>
  </w:footnote>
  <w:footnote w:id="6">
    <w:p w:rsidR="006760AA" w:rsidRDefault="006760AA" w:rsidP="000D14A8">
      <w:pPr>
        <w:pStyle w:val="FootnoteText"/>
      </w:pPr>
      <w:r w:rsidRPr="00180F1B">
        <w:rPr>
          <w:rStyle w:val="FootnoteReference"/>
          <w:sz w:val="18"/>
          <w:szCs w:val="18"/>
        </w:rPr>
        <w:footnoteRef/>
      </w:r>
      <w:r w:rsidRPr="00180F1B">
        <w:rPr>
          <w:sz w:val="18"/>
          <w:szCs w:val="18"/>
        </w:rPr>
        <w:t xml:space="preserve"> PPG fee percentage follows the percentage of the GEF Project Grant amount requested.</w:t>
      </w:r>
    </w:p>
  </w:footnote>
  <w:footnote w:id="7">
    <w:p w:rsidR="006760AA" w:rsidRDefault="006760AA">
      <w:pPr>
        <w:pStyle w:val="FootnoteText"/>
      </w:pPr>
      <w:r w:rsidRPr="006760AA">
        <w:rPr>
          <w:rStyle w:val="FootnoteReference"/>
          <w:sz w:val="18"/>
        </w:rPr>
        <w:footnoteRef/>
      </w:r>
      <w:r w:rsidRPr="006760AA">
        <w:rPr>
          <w:sz w:val="18"/>
        </w:rPr>
        <w:t xml:space="preserve"> This is derived from the report </w:t>
      </w:r>
      <w:r w:rsidRPr="006760AA">
        <w:rPr>
          <w:i/>
          <w:sz w:val="18"/>
        </w:rPr>
        <w:t xml:space="preserve">Low Consumer Awareness </w:t>
      </w:r>
      <w:proofErr w:type="gramStart"/>
      <w:r w:rsidRPr="006760AA">
        <w:rPr>
          <w:i/>
          <w:sz w:val="18"/>
        </w:rPr>
        <w:t>To</w:t>
      </w:r>
      <w:proofErr w:type="gramEnd"/>
      <w:r w:rsidRPr="006760AA">
        <w:rPr>
          <w:i/>
          <w:sz w:val="18"/>
        </w:rPr>
        <w:t xml:space="preserve"> Be Main Obstacle for Chinese LED Lighting Market</w:t>
      </w:r>
      <w:r w:rsidRPr="006760AA">
        <w:rPr>
          <w:sz w:val="18"/>
        </w:rPr>
        <w:t xml:space="preserve"> by the </w:t>
      </w:r>
      <w:proofErr w:type="spellStart"/>
      <w:r w:rsidRPr="006760AA">
        <w:rPr>
          <w:sz w:val="18"/>
        </w:rPr>
        <w:t>LEDinside</w:t>
      </w:r>
      <w:proofErr w:type="spellEnd"/>
      <w:r w:rsidRPr="006760AA">
        <w:rPr>
          <w:sz w:val="18"/>
        </w:rPr>
        <w:t xml:space="preserve">, which is the research division of the global market intelligence organization </w:t>
      </w:r>
      <w:proofErr w:type="spellStart"/>
      <w:r w:rsidRPr="006760AA">
        <w:rPr>
          <w:sz w:val="18"/>
        </w:rPr>
        <w:t>TrendForce</w:t>
      </w:r>
      <w:proofErr w:type="spellEnd"/>
      <w:r w:rsidRPr="006760AA">
        <w:rPr>
          <w:sz w:val="18"/>
        </w:rPr>
        <w:t>.</w:t>
      </w:r>
    </w:p>
  </w:footnote>
  <w:footnote w:id="8">
    <w:p w:rsidR="006760AA" w:rsidRPr="00180F1B" w:rsidRDefault="006760AA">
      <w:pPr>
        <w:pStyle w:val="FootnoteText"/>
        <w:rPr>
          <w:sz w:val="18"/>
        </w:rPr>
      </w:pPr>
      <w:r w:rsidRPr="009C631D">
        <w:rPr>
          <w:rStyle w:val="FootnoteReference"/>
          <w:sz w:val="18"/>
        </w:rPr>
        <w:footnoteRef/>
      </w:r>
      <w:r w:rsidRPr="009C631D">
        <w:rPr>
          <w:sz w:val="18"/>
        </w:rPr>
        <w:t xml:space="preserve"> There are more than 6,000 LED producers (many are SMEs) and only a few of them are able to export. Not a single company in China makes it to the top 10 global LED companies. If the quality of the locally manufactured SSL products is improved through improvements in the manufacturing process, then such products can be available for both domestic and export markets.</w:t>
      </w:r>
      <w:r>
        <w:rPr>
          <w:sz w:val="18"/>
        </w:rPr>
        <w:t xml:space="preserve"> </w:t>
      </w:r>
    </w:p>
  </w:footnote>
  <w:footnote w:id="9">
    <w:p w:rsidR="006760AA" w:rsidRPr="006760AA" w:rsidRDefault="006760AA">
      <w:pPr>
        <w:pStyle w:val="FootnoteText"/>
      </w:pPr>
      <w:r w:rsidRPr="006760AA">
        <w:rPr>
          <w:rStyle w:val="FootnoteReference"/>
          <w:sz w:val="18"/>
        </w:rPr>
        <w:footnoteRef/>
      </w:r>
      <w:r w:rsidRPr="006760AA">
        <w:rPr>
          <w:sz w:val="18"/>
        </w:rPr>
        <w:t xml:space="preserve"> This is the project proponents’ forecast (based on trend analysis of historical LED lamp production, sales and export data) and considering the current initiatives of the government and the fragmented local SSL industry (i.e., without the GEF intervention). This is calculated based on data from the China Solid State Lighting Alliance Industry (CSA), China Association of Lighting Industry, and the China Customs.  The total production of LED lamps and total LED lamps exported are derived from the reported data from local LED manufacturers to CSA. The data on the total annual number of lamps sold in China are obtained from the local lighting product manufacturers in their reports to CALI. The total number of LED lamps exported is based on statistical data from the China Customs.</w:t>
      </w:r>
    </w:p>
  </w:footnote>
  <w:footnote w:id="10">
    <w:p w:rsidR="006760AA" w:rsidRPr="00D34200" w:rsidRDefault="006760AA">
      <w:pPr>
        <w:pStyle w:val="FootnoteText"/>
        <w:rPr>
          <w:sz w:val="18"/>
          <w:szCs w:val="18"/>
        </w:rPr>
      </w:pPr>
      <w:r w:rsidRPr="006760AA">
        <w:rPr>
          <w:rStyle w:val="FootnoteReference"/>
          <w:sz w:val="18"/>
          <w:szCs w:val="18"/>
        </w:rPr>
        <w:footnoteRef/>
      </w:r>
      <w:r w:rsidRPr="006760AA">
        <w:rPr>
          <w:sz w:val="18"/>
          <w:szCs w:val="18"/>
        </w:rPr>
        <w:t xml:space="preserve"> This is also based on historical data trend analysis but taking into consideration enhanced enabling conditions that will be established and facilitated by the proposed GEF project.</w:t>
      </w:r>
    </w:p>
  </w:footnote>
  <w:footnote w:id="11">
    <w:p w:rsidR="006760AA" w:rsidRDefault="006760AA" w:rsidP="00671A2B">
      <w:pPr>
        <w:pStyle w:val="FootnoteText"/>
      </w:pPr>
      <w:r w:rsidRPr="009C631D">
        <w:rPr>
          <w:rStyle w:val="FootnoteReference"/>
          <w:sz w:val="18"/>
        </w:rPr>
        <w:footnoteRef/>
      </w:r>
      <w:r w:rsidRPr="009C631D">
        <w:rPr>
          <w:sz w:val="18"/>
        </w:rPr>
        <w:t xml:space="preserve"> Some countries are already considering a complete switch to LED lighting. Among them is the United Kingdom as presented in the recent national conference in UK “Radical Emission Reduction Conference” </w:t>
      </w:r>
      <w:hyperlink r:id="rId2" w:history="1">
        <w:r w:rsidRPr="009C631D">
          <w:rPr>
            <w:rStyle w:val="Hyperlink"/>
            <w:sz w:val="18"/>
          </w:rPr>
          <w:t>http://www.tyndall.ac.uk/radical-emission-reduction-conference</w:t>
        </w:r>
      </w:hyperlink>
      <w:r w:rsidRPr="009C631D">
        <w:rPr>
          <w:sz w:val="18"/>
        </w:rPr>
        <w:t>. This will be investigated during the project design and preparation stage (PPG exercise) to determine how the reported good practice or lessons learned from that report can be best applied into the Chinese SSL industry context.</w:t>
      </w:r>
      <w:r w:rsidRPr="00671A2B">
        <w:rPr>
          <w:sz w:val="18"/>
        </w:rPr>
        <w:t xml:space="preserve">  </w:t>
      </w:r>
    </w:p>
  </w:footnote>
  <w:footnote w:id="12">
    <w:p w:rsidR="006760AA" w:rsidRPr="004A470C" w:rsidRDefault="006760AA" w:rsidP="009B133E">
      <w:pPr>
        <w:pStyle w:val="CommentText"/>
      </w:pPr>
      <w:r w:rsidRPr="009C631D">
        <w:rPr>
          <w:rStyle w:val="FootnoteReference"/>
          <w:sz w:val="18"/>
        </w:rPr>
        <w:footnoteRef/>
      </w:r>
      <w:r w:rsidRPr="009C631D">
        <w:rPr>
          <w:sz w:val="18"/>
        </w:rPr>
        <w:t xml:space="preserve"> The type and mechanics of the appropriate financing scheme will be determined during the project design/preparation stage. The suitable scheme shall be based on the policy research studies that will be carried out during the PPG stage. The potential schemes that can be considered include: (1) Financing scheme (e.g., soft loans) for SMEs for improving their SSL production lines and processes, for improved product quality and design, and for improved quality control systems; (2) Financing for incremental cost of using LED lighting (compared to other ESLs) in the implementation of lighting system projects (e.g., lamp replacement, lighting system retrofit) – This will apply to building owners, as well as to lighting system companies; (3) Financing for SMEs for their R&amp;D efforts to come up with high quality and performance SSL products; and, (4) Financial assistance schemes for LED lamp retailers, as well as for incentive programs such as rebates scheme for consumers for the purchase of SSL products (or for bulk purchase of SSL products).</w:t>
      </w:r>
    </w:p>
    <w:p w:rsidR="006760AA" w:rsidRDefault="006760AA">
      <w:pPr>
        <w:pStyle w:val="FootnoteText"/>
      </w:pPr>
    </w:p>
  </w:footnote>
  <w:footnote w:id="13">
    <w:p w:rsidR="006760AA" w:rsidRDefault="006760AA">
      <w:pPr>
        <w:pStyle w:val="FootnoteText"/>
      </w:pPr>
      <w:r w:rsidRPr="001A4D63">
        <w:rPr>
          <w:rStyle w:val="FootnoteReference"/>
          <w:sz w:val="18"/>
        </w:rPr>
        <w:footnoteRef/>
      </w:r>
      <w:r w:rsidRPr="001A4D63">
        <w:rPr>
          <w:sz w:val="18"/>
        </w:rPr>
        <w:t xml:space="preserve"> In that regard, electricity savings and GHG emission reductions can be realized from the wide use of SSL products. Moreover, mercury-free SSL products that are used as light source will greatly lessen environmental pollution caused by waste CFLs that are not properly disposed. Apart from the higher energy savings that SSL products provide, these are generally rich in color, and IR-and-ultraviolet-free, and in that regard provide a comfortable and healthy lighting environment. Integrated with power supply system, SSL (i.e., using LED lamps) will make it possible to realize “green” lighting in some parts of rural China where electricity is still not available.</w:t>
      </w:r>
    </w:p>
  </w:footnote>
  <w:footnote w:id="14">
    <w:p w:rsidR="006760AA" w:rsidRDefault="006760AA">
      <w:pPr>
        <w:pStyle w:val="FootnoteText"/>
      </w:pPr>
      <w:r w:rsidRPr="009C631D">
        <w:rPr>
          <w:rStyle w:val="FootnoteReference"/>
          <w:sz w:val="18"/>
        </w:rPr>
        <w:footnoteRef/>
      </w:r>
      <w:r w:rsidRPr="009C631D">
        <w:rPr>
          <w:sz w:val="18"/>
        </w:rPr>
        <w:t xml:space="preserve"> The target set and indicated in China’s 12th 5 Year Plan regarding the penetration rate of SSL (20% by 2016) is in line with the China </w:t>
      </w:r>
      <w:proofErr w:type="spellStart"/>
      <w:r w:rsidRPr="009C631D">
        <w:rPr>
          <w:sz w:val="18"/>
        </w:rPr>
        <w:t>En.Lighten</w:t>
      </w:r>
      <w:proofErr w:type="spellEnd"/>
      <w:r w:rsidRPr="009C631D">
        <w:rPr>
          <w:sz w:val="18"/>
        </w:rPr>
        <w:t xml:space="preserve"> program activities on transitioning to EE lighting in the residential, commercial, industrial and public sectors. That target is in line with the projected shares of the various types of ESLs in China after transition. Work on the SSL standards will be in coordination with </w:t>
      </w:r>
      <w:proofErr w:type="spellStart"/>
      <w:r w:rsidRPr="009C631D">
        <w:rPr>
          <w:sz w:val="18"/>
        </w:rPr>
        <w:t>En.Lighten</w:t>
      </w:r>
      <w:proofErr w:type="spellEnd"/>
      <w:r w:rsidRPr="009C631D">
        <w:rPr>
          <w:sz w:val="18"/>
        </w:rPr>
        <w:t xml:space="preserve"> program partner in China which is the National Lighting Test Center, which is authorized as a national testing institution by the State Bureau of Quality and Technical Supervision and is also designated as testing center for China Compulsory Certification and China Quality Certification.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76623"/>
    <w:multiLevelType w:val="hybridMultilevel"/>
    <w:tmpl w:val="5A004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0C610A"/>
    <w:multiLevelType w:val="hybridMultilevel"/>
    <w:tmpl w:val="449A16A8"/>
    <w:lvl w:ilvl="0" w:tplc="5424544C">
      <w:start w:val="1"/>
      <w:numFmt w:val="upperLetter"/>
      <w:lvlText w:val="%1."/>
      <w:lvlJc w:val="left"/>
      <w:pPr>
        <w:tabs>
          <w:tab w:val="num" w:pos="-180"/>
        </w:tabs>
        <w:ind w:left="-180" w:hanging="360"/>
      </w:pPr>
      <w:rPr>
        <w:rFonts w:hint="default"/>
        <w:sz w:val="22"/>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3">
    <w:nsid w:val="08E60EF2"/>
    <w:multiLevelType w:val="hybridMultilevel"/>
    <w:tmpl w:val="25D4C3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787A47"/>
    <w:multiLevelType w:val="hybridMultilevel"/>
    <w:tmpl w:val="F0F8084E"/>
    <w:lvl w:ilvl="0" w:tplc="67E88990">
      <w:start w:val="1"/>
      <w:numFmt w:val="decimal"/>
      <w:lvlText w:val="(%1)"/>
      <w:lvlJc w:val="left"/>
      <w:pPr>
        <w:ind w:left="846" w:hanging="420"/>
      </w:pPr>
      <w:rPr>
        <w:rFonts w:hint="default"/>
      </w:rPr>
    </w:lvl>
    <w:lvl w:ilvl="1" w:tplc="EC2E4946">
      <w:start w:val="2"/>
      <w:numFmt w:val="upperLetter"/>
      <w:lvlText w:val="%2."/>
      <w:lvlJc w:val="left"/>
      <w:pPr>
        <w:tabs>
          <w:tab w:val="num" w:pos="1206"/>
        </w:tabs>
        <w:ind w:left="1206" w:hanging="360"/>
      </w:pPr>
      <w:rPr>
        <w:rFonts w:hint="default"/>
      </w:r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3E91065"/>
    <w:multiLevelType w:val="hybridMultilevel"/>
    <w:tmpl w:val="3CE43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8908D5"/>
    <w:multiLevelType w:val="hybridMultilevel"/>
    <w:tmpl w:val="D48A3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AE0D8D"/>
    <w:multiLevelType w:val="hybridMultilevel"/>
    <w:tmpl w:val="CD96B0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AB361D1"/>
    <w:multiLevelType w:val="hybridMultilevel"/>
    <w:tmpl w:val="E0A6D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76062F"/>
    <w:multiLevelType w:val="hybridMultilevel"/>
    <w:tmpl w:val="B8648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C05F67"/>
    <w:multiLevelType w:val="hybridMultilevel"/>
    <w:tmpl w:val="F000BF14"/>
    <w:lvl w:ilvl="0" w:tplc="050AB18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6BE2BF9"/>
    <w:multiLevelType w:val="hybridMultilevel"/>
    <w:tmpl w:val="60AC33AA"/>
    <w:lvl w:ilvl="0" w:tplc="67E88990">
      <w:start w:val="1"/>
      <w:numFmt w:val="decimal"/>
      <w:lvlText w:val="(%1)"/>
      <w:lvlJc w:val="left"/>
      <w:pPr>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93B12FC"/>
    <w:multiLevelType w:val="hybridMultilevel"/>
    <w:tmpl w:val="11D446F2"/>
    <w:lvl w:ilvl="0" w:tplc="67E88990">
      <w:start w:val="1"/>
      <w:numFmt w:val="decimal"/>
      <w:lvlText w:val="(%1)"/>
      <w:lvlJc w:val="left"/>
      <w:pPr>
        <w:ind w:left="-418" w:hanging="360"/>
      </w:pPr>
      <w:rPr>
        <w:rFonts w:hint="default"/>
      </w:rPr>
    </w:lvl>
    <w:lvl w:ilvl="1" w:tplc="04090019" w:tentative="1">
      <w:start w:val="1"/>
      <w:numFmt w:val="lowerLetter"/>
      <w:lvlText w:val="%2)"/>
      <w:lvlJc w:val="left"/>
      <w:pPr>
        <w:ind w:left="62" w:hanging="420"/>
      </w:pPr>
    </w:lvl>
    <w:lvl w:ilvl="2" w:tplc="0409001B" w:tentative="1">
      <w:start w:val="1"/>
      <w:numFmt w:val="lowerRoman"/>
      <w:lvlText w:val="%3."/>
      <w:lvlJc w:val="right"/>
      <w:pPr>
        <w:ind w:left="482" w:hanging="420"/>
      </w:pPr>
    </w:lvl>
    <w:lvl w:ilvl="3" w:tplc="0409000F" w:tentative="1">
      <w:start w:val="1"/>
      <w:numFmt w:val="decimal"/>
      <w:lvlText w:val="%4."/>
      <w:lvlJc w:val="left"/>
      <w:pPr>
        <w:ind w:left="902" w:hanging="420"/>
      </w:pPr>
    </w:lvl>
    <w:lvl w:ilvl="4" w:tplc="04090019" w:tentative="1">
      <w:start w:val="1"/>
      <w:numFmt w:val="lowerLetter"/>
      <w:lvlText w:val="%5)"/>
      <w:lvlJc w:val="left"/>
      <w:pPr>
        <w:ind w:left="1322" w:hanging="420"/>
      </w:pPr>
    </w:lvl>
    <w:lvl w:ilvl="5" w:tplc="0409001B" w:tentative="1">
      <w:start w:val="1"/>
      <w:numFmt w:val="lowerRoman"/>
      <w:lvlText w:val="%6."/>
      <w:lvlJc w:val="right"/>
      <w:pPr>
        <w:ind w:left="1742" w:hanging="420"/>
      </w:pPr>
    </w:lvl>
    <w:lvl w:ilvl="6" w:tplc="0409000F" w:tentative="1">
      <w:start w:val="1"/>
      <w:numFmt w:val="decimal"/>
      <w:lvlText w:val="%7."/>
      <w:lvlJc w:val="left"/>
      <w:pPr>
        <w:ind w:left="2162" w:hanging="420"/>
      </w:pPr>
    </w:lvl>
    <w:lvl w:ilvl="7" w:tplc="04090019" w:tentative="1">
      <w:start w:val="1"/>
      <w:numFmt w:val="lowerLetter"/>
      <w:lvlText w:val="%8)"/>
      <w:lvlJc w:val="left"/>
      <w:pPr>
        <w:ind w:left="2582" w:hanging="420"/>
      </w:pPr>
    </w:lvl>
    <w:lvl w:ilvl="8" w:tplc="0409001B" w:tentative="1">
      <w:start w:val="1"/>
      <w:numFmt w:val="lowerRoman"/>
      <w:lvlText w:val="%9."/>
      <w:lvlJc w:val="right"/>
      <w:pPr>
        <w:ind w:left="3002" w:hanging="420"/>
      </w:pPr>
    </w:lvl>
  </w:abstractNum>
  <w:abstractNum w:abstractNumId="14">
    <w:nsid w:val="4C076BAF"/>
    <w:multiLevelType w:val="hybridMultilevel"/>
    <w:tmpl w:val="62F48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85420E"/>
    <w:multiLevelType w:val="hybridMultilevel"/>
    <w:tmpl w:val="D48A3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F71D84"/>
    <w:multiLevelType w:val="hybridMultilevel"/>
    <w:tmpl w:val="324CF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426DA7"/>
    <w:multiLevelType w:val="hybridMultilevel"/>
    <w:tmpl w:val="1A466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123EE7"/>
    <w:multiLevelType w:val="hybridMultilevel"/>
    <w:tmpl w:val="72F6E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7DC4FFA"/>
    <w:multiLevelType w:val="hybridMultilevel"/>
    <w:tmpl w:val="D61A2E62"/>
    <w:lvl w:ilvl="0" w:tplc="04090003">
      <w:start w:val="1"/>
      <w:numFmt w:val="bullet"/>
      <w:lvlText w:val="o"/>
      <w:lvlJc w:val="left"/>
      <w:pPr>
        <w:ind w:left="720" w:hanging="360"/>
      </w:pPr>
      <w:rPr>
        <w:rFonts w:ascii="Courier New" w:hAnsi="Courier New" w:cs="Courier New"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4623CEC"/>
    <w:multiLevelType w:val="hybridMultilevel"/>
    <w:tmpl w:val="D370FBF4"/>
    <w:lvl w:ilvl="0" w:tplc="67E88990">
      <w:start w:val="1"/>
      <w:numFmt w:val="decimal"/>
      <w:lvlText w:val="(%1)"/>
      <w:lvlJc w:val="left"/>
      <w:pPr>
        <w:ind w:left="432" w:hanging="360"/>
      </w:pPr>
      <w:rPr>
        <w:rFonts w:hint="default"/>
      </w:rPr>
    </w:lvl>
    <w:lvl w:ilvl="1" w:tplc="04090019" w:tentative="1">
      <w:start w:val="1"/>
      <w:numFmt w:val="lowerLetter"/>
      <w:lvlText w:val="%2)"/>
      <w:lvlJc w:val="left"/>
      <w:pPr>
        <w:ind w:left="912" w:hanging="420"/>
      </w:pPr>
    </w:lvl>
    <w:lvl w:ilvl="2" w:tplc="0409001B" w:tentative="1">
      <w:start w:val="1"/>
      <w:numFmt w:val="lowerRoman"/>
      <w:lvlText w:val="%3."/>
      <w:lvlJc w:val="right"/>
      <w:pPr>
        <w:ind w:left="1332" w:hanging="420"/>
      </w:pPr>
    </w:lvl>
    <w:lvl w:ilvl="3" w:tplc="0409000F" w:tentative="1">
      <w:start w:val="1"/>
      <w:numFmt w:val="decimal"/>
      <w:lvlText w:val="%4."/>
      <w:lvlJc w:val="left"/>
      <w:pPr>
        <w:ind w:left="1752" w:hanging="420"/>
      </w:pPr>
    </w:lvl>
    <w:lvl w:ilvl="4" w:tplc="04090019" w:tentative="1">
      <w:start w:val="1"/>
      <w:numFmt w:val="lowerLetter"/>
      <w:lvlText w:val="%5)"/>
      <w:lvlJc w:val="left"/>
      <w:pPr>
        <w:ind w:left="2172" w:hanging="420"/>
      </w:pPr>
    </w:lvl>
    <w:lvl w:ilvl="5" w:tplc="0409001B" w:tentative="1">
      <w:start w:val="1"/>
      <w:numFmt w:val="lowerRoman"/>
      <w:lvlText w:val="%6."/>
      <w:lvlJc w:val="right"/>
      <w:pPr>
        <w:ind w:left="2592" w:hanging="420"/>
      </w:pPr>
    </w:lvl>
    <w:lvl w:ilvl="6" w:tplc="0409000F" w:tentative="1">
      <w:start w:val="1"/>
      <w:numFmt w:val="decimal"/>
      <w:lvlText w:val="%7."/>
      <w:lvlJc w:val="left"/>
      <w:pPr>
        <w:ind w:left="3012" w:hanging="420"/>
      </w:pPr>
    </w:lvl>
    <w:lvl w:ilvl="7" w:tplc="04090019" w:tentative="1">
      <w:start w:val="1"/>
      <w:numFmt w:val="lowerLetter"/>
      <w:lvlText w:val="%8)"/>
      <w:lvlJc w:val="left"/>
      <w:pPr>
        <w:ind w:left="3432" w:hanging="420"/>
      </w:pPr>
    </w:lvl>
    <w:lvl w:ilvl="8" w:tplc="0409001B" w:tentative="1">
      <w:start w:val="1"/>
      <w:numFmt w:val="lowerRoman"/>
      <w:lvlText w:val="%9."/>
      <w:lvlJc w:val="right"/>
      <w:pPr>
        <w:ind w:left="3852" w:hanging="420"/>
      </w:pPr>
    </w:lvl>
  </w:abstractNum>
  <w:num w:numId="1">
    <w:abstractNumId w:val="1"/>
  </w:num>
  <w:num w:numId="2">
    <w:abstractNumId w:val="5"/>
  </w:num>
  <w:num w:numId="3">
    <w:abstractNumId w:val="11"/>
  </w:num>
  <w:num w:numId="4">
    <w:abstractNumId w:val="19"/>
  </w:num>
  <w:num w:numId="5">
    <w:abstractNumId w:val="20"/>
  </w:num>
  <w:num w:numId="6">
    <w:abstractNumId w:val="13"/>
  </w:num>
  <w:num w:numId="7">
    <w:abstractNumId w:val="4"/>
  </w:num>
  <w:num w:numId="8">
    <w:abstractNumId w:val="2"/>
  </w:num>
  <w:num w:numId="9">
    <w:abstractNumId w:val="12"/>
  </w:num>
  <w:num w:numId="10">
    <w:abstractNumId w:val="9"/>
  </w:num>
  <w:num w:numId="11">
    <w:abstractNumId w:val="17"/>
  </w:num>
  <w:num w:numId="12">
    <w:abstractNumId w:val="6"/>
  </w:num>
  <w:num w:numId="13">
    <w:abstractNumId w:val="14"/>
  </w:num>
  <w:num w:numId="14">
    <w:abstractNumId w:val="15"/>
  </w:num>
  <w:num w:numId="15">
    <w:abstractNumId w:val="7"/>
  </w:num>
  <w:num w:numId="16">
    <w:abstractNumId w:val="8"/>
  </w:num>
  <w:num w:numId="17">
    <w:abstractNumId w:val="16"/>
  </w:num>
  <w:num w:numId="18">
    <w:abstractNumId w:val="10"/>
  </w:num>
  <w:num w:numId="19">
    <w:abstractNumId w:val="0"/>
  </w:num>
  <w:num w:numId="20">
    <w:abstractNumId w:val="11"/>
  </w:num>
  <w:num w:numId="21">
    <w:abstractNumId w:val="11"/>
  </w:num>
  <w:num w:numId="22">
    <w:abstractNumId w:val="11"/>
  </w:num>
  <w:num w:numId="23">
    <w:abstractNumId w:val="11"/>
  </w:num>
  <w:num w:numId="24">
    <w:abstractNumId w:val="11"/>
  </w:num>
  <w:num w:numId="25">
    <w:abstractNumId w:val="18"/>
  </w:num>
  <w:num w:numId="26">
    <w:abstractNumId w:val="11"/>
  </w:num>
  <w:num w:numId="27">
    <w:abstractNumId w:val="3"/>
  </w:num>
  <w:num w:numId="28">
    <w:abstractNumId w:val="11"/>
  </w:num>
  <w:num w:numId="29">
    <w:abstractNumId w:val="11"/>
  </w:num>
  <w:num w:numId="30">
    <w:abstractNumId w:val="11"/>
  </w:num>
  <w:num w:numId="31">
    <w:abstractNumId w:val="11"/>
  </w:num>
  <w:num w:numId="32">
    <w:abstractNumId w:val="11"/>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attachedTemplate r:id="rId1"/>
  <w:stylePaneFormatFilter w:val="3F01"/>
  <w:defaultTabStop w:val="720"/>
  <w:drawingGridHorizontalSpacing w:val="120"/>
  <w:displayHorizontalDrawingGridEvery w:val="2"/>
  <w:noPunctuationKerning/>
  <w:characterSpacingControl w:val="doNotCompress"/>
  <w:hdrShapeDefaults>
    <o:shapedefaults v:ext="edit" spidmax="8194"/>
  </w:hdrShapeDefaults>
  <w:footnotePr>
    <w:footnote w:id="-1"/>
    <w:footnote w:id="0"/>
  </w:footnotePr>
  <w:endnotePr>
    <w:endnote w:id="-1"/>
    <w:endnote w:id="0"/>
  </w:endnotePr>
  <w:compat>
    <w:useFELayout/>
  </w:compat>
  <w:rsids>
    <w:rsidRoot w:val="004C6CA1"/>
    <w:rsid w:val="0000045B"/>
    <w:rsid w:val="0000153B"/>
    <w:rsid w:val="00001540"/>
    <w:rsid w:val="0000198C"/>
    <w:rsid w:val="00001C88"/>
    <w:rsid w:val="00002C93"/>
    <w:rsid w:val="000038F8"/>
    <w:rsid w:val="00003F86"/>
    <w:rsid w:val="00004CDC"/>
    <w:rsid w:val="00005227"/>
    <w:rsid w:val="000053EF"/>
    <w:rsid w:val="00006983"/>
    <w:rsid w:val="00006B23"/>
    <w:rsid w:val="00007E9E"/>
    <w:rsid w:val="000100BF"/>
    <w:rsid w:val="00010498"/>
    <w:rsid w:val="00010507"/>
    <w:rsid w:val="000108DE"/>
    <w:rsid w:val="0001179E"/>
    <w:rsid w:val="00011ECA"/>
    <w:rsid w:val="00012ABB"/>
    <w:rsid w:val="00014177"/>
    <w:rsid w:val="000142F3"/>
    <w:rsid w:val="000172AF"/>
    <w:rsid w:val="00020C48"/>
    <w:rsid w:val="00020CDE"/>
    <w:rsid w:val="00020DA5"/>
    <w:rsid w:val="00021667"/>
    <w:rsid w:val="000241CA"/>
    <w:rsid w:val="00024610"/>
    <w:rsid w:val="000249F9"/>
    <w:rsid w:val="00025112"/>
    <w:rsid w:val="00027012"/>
    <w:rsid w:val="00031BC5"/>
    <w:rsid w:val="000324A1"/>
    <w:rsid w:val="00033A4B"/>
    <w:rsid w:val="00034739"/>
    <w:rsid w:val="0003477D"/>
    <w:rsid w:val="0003527B"/>
    <w:rsid w:val="0003531E"/>
    <w:rsid w:val="000358AA"/>
    <w:rsid w:val="00035D06"/>
    <w:rsid w:val="00040D76"/>
    <w:rsid w:val="00041196"/>
    <w:rsid w:val="00041A99"/>
    <w:rsid w:val="00041C32"/>
    <w:rsid w:val="00043932"/>
    <w:rsid w:val="00043CC3"/>
    <w:rsid w:val="0004438D"/>
    <w:rsid w:val="00044B9D"/>
    <w:rsid w:val="00044D39"/>
    <w:rsid w:val="0004518F"/>
    <w:rsid w:val="000459FF"/>
    <w:rsid w:val="00050786"/>
    <w:rsid w:val="00053C0B"/>
    <w:rsid w:val="00054155"/>
    <w:rsid w:val="000559CB"/>
    <w:rsid w:val="000573F7"/>
    <w:rsid w:val="000602C0"/>
    <w:rsid w:val="00061D0D"/>
    <w:rsid w:val="000620E4"/>
    <w:rsid w:val="000627B3"/>
    <w:rsid w:val="00062EF1"/>
    <w:rsid w:val="000630F5"/>
    <w:rsid w:val="00063935"/>
    <w:rsid w:val="00064ABC"/>
    <w:rsid w:val="00065523"/>
    <w:rsid w:val="00065585"/>
    <w:rsid w:val="000657C9"/>
    <w:rsid w:val="000659BF"/>
    <w:rsid w:val="000660E4"/>
    <w:rsid w:val="000671E5"/>
    <w:rsid w:val="000674F1"/>
    <w:rsid w:val="0006752B"/>
    <w:rsid w:val="00067679"/>
    <w:rsid w:val="000738DC"/>
    <w:rsid w:val="00074024"/>
    <w:rsid w:val="00075CB7"/>
    <w:rsid w:val="00076FCB"/>
    <w:rsid w:val="00077C75"/>
    <w:rsid w:val="00081C7F"/>
    <w:rsid w:val="000833C9"/>
    <w:rsid w:val="00084C43"/>
    <w:rsid w:val="00084D5A"/>
    <w:rsid w:val="00087AFE"/>
    <w:rsid w:val="00091470"/>
    <w:rsid w:val="00091CC9"/>
    <w:rsid w:val="00091E89"/>
    <w:rsid w:val="000927F8"/>
    <w:rsid w:val="0009289B"/>
    <w:rsid w:val="00092D44"/>
    <w:rsid w:val="000941DB"/>
    <w:rsid w:val="0009489C"/>
    <w:rsid w:val="00094C8F"/>
    <w:rsid w:val="00095B57"/>
    <w:rsid w:val="00095B8D"/>
    <w:rsid w:val="000961E1"/>
    <w:rsid w:val="0009631C"/>
    <w:rsid w:val="0009716D"/>
    <w:rsid w:val="00097611"/>
    <w:rsid w:val="00097715"/>
    <w:rsid w:val="0009796F"/>
    <w:rsid w:val="00097FDB"/>
    <w:rsid w:val="000A075B"/>
    <w:rsid w:val="000A1456"/>
    <w:rsid w:val="000A1BC8"/>
    <w:rsid w:val="000A24E2"/>
    <w:rsid w:val="000A3035"/>
    <w:rsid w:val="000A32EC"/>
    <w:rsid w:val="000A3EEE"/>
    <w:rsid w:val="000A4BA2"/>
    <w:rsid w:val="000A5E53"/>
    <w:rsid w:val="000A5E91"/>
    <w:rsid w:val="000A69D0"/>
    <w:rsid w:val="000A6C92"/>
    <w:rsid w:val="000A6C94"/>
    <w:rsid w:val="000A6C97"/>
    <w:rsid w:val="000A7217"/>
    <w:rsid w:val="000B01AE"/>
    <w:rsid w:val="000B0DD8"/>
    <w:rsid w:val="000B1255"/>
    <w:rsid w:val="000B13C8"/>
    <w:rsid w:val="000B1C04"/>
    <w:rsid w:val="000B1EF6"/>
    <w:rsid w:val="000B2094"/>
    <w:rsid w:val="000B22DF"/>
    <w:rsid w:val="000B41D7"/>
    <w:rsid w:val="000B464E"/>
    <w:rsid w:val="000B5618"/>
    <w:rsid w:val="000B570F"/>
    <w:rsid w:val="000B62E1"/>
    <w:rsid w:val="000B6398"/>
    <w:rsid w:val="000B6878"/>
    <w:rsid w:val="000B77F1"/>
    <w:rsid w:val="000B7C74"/>
    <w:rsid w:val="000B7D2E"/>
    <w:rsid w:val="000C051E"/>
    <w:rsid w:val="000C0B1A"/>
    <w:rsid w:val="000C19AB"/>
    <w:rsid w:val="000C24CB"/>
    <w:rsid w:val="000C2D8F"/>
    <w:rsid w:val="000C4F47"/>
    <w:rsid w:val="000C5BDA"/>
    <w:rsid w:val="000C5EBD"/>
    <w:rsid w:val="000C75AE"/>
    <w:rsid w:val="000C779A"/>
    <w:rsid w:val="000D0356"/>
    <w:rsid w:val="000D04D5"/>
    <w:rsid w:val="000D0D55"/>
    <w:rsid w:val="000D14A8"/>
    <w:rsid w:val="000D22FF"/>
    <w:rsid w:val="000D2F63"/>
    <w:rsid w:val="000D503E"/>
    <w:rsid w:val="000D73A1"/>
    <w:rsid w:val="000E109F"/>
    <w:rsid w:val="000E1926"/>
    <w:rsid w:val="000E1F44"/>
    <w:rsid w:val="000E2CB9"/>
    <w:rsid w:val="000E2E42"/>
    <w:rsid w:val="000E358B"/>
    <w:rsid w:val="000E35C5"/>
    <w:rsid w:val="000E419D"/>
    <w:rsid w:val="000E58F5"/>
    <w:rsid w:val="000E617E"/>
    <w:rsid w:val="000E625C"/>
    <w:rsid w:val="000E79F7"/>
    <w:rsid w:val="000F0242"/>
    <w:rsid w:val="000F36DE"/>
    <w:rsid w:val="000F52DF"/>
    <w:rsid w:val="000F5588"/>
    <w:rsid w:val="000F71B0"/>
    <w:rsid w:val="0010198F"/>
    <w:rsid w:val="00103620"/>
    <w:rsid w:val="00103647"/>
    <w:rsid w:val="00104656"/>
    <w:rsid w:val="00104C02"/>
    <w:rsid w:val="00105E5F"/>
    <w:rsid w:val="00106305"/>
    <w:rsid w:val="00106891"/>
    <w:rsid w:val="00107376"/>
    <w:rsid w:val="00107D3B"/>
    <w:rsid w:val="00110314"/>
    <w:rsid w:val="00110321"/>
    <w:rsid w:val="00111CF5"/>
    <w:rsid w:val="00112A0E"/>
    <w:rsid w:val="00112DE3"/>
    <w:rsid w:val="00112E4B"/>
    <w:rsid w:val="001132D4"/>
    <w:rsid w:val="001144D8"/>
    <w:rsid w:val="00114689"/>
    <w:rsid w:val="00115A6E"/>
    <w:rsid w:val="00116514"/>
    <w:rsid w:val="001179A3"/>
    <w:rsid w:val="001179BD"/>
    <w:rsid w:val="001200FA"/>
    <w:rsid w:val="001207A2"/>
    <w:rsid w:val="00120F2E"/>
    <w:rsid w:val="001222AC"/>
    <w:rsid w:val="00123223"/>
    <w:rsid w:val="0012424B"/>
    <w:rsid w:val="001244DF"/>
    <w:rsid w:val="00124E06"/>
    <w:rsid w:val="0012641D"/>
    <w:rsid w:val="001269A8"/>
    <w:rsid w:val="00127D2D"/>
    <w:rsid w:val="00130F18"/>
    <w:rsid w:val="00131073"/>
    <w:rsid w:val="00132707"/>
    <w:rsid w:val="00134477"/>
    <w:rsid w:val="001350E7"/>
    <w:rsid w:val="001351B8"/>
    <w:rsid w:val="00135456"/>
    <w:rsid w:val="001365E8"/>
    <w:rsid w:val="0013677A"/>
    <w:rsid w:val="0013767F"/>
    <w:rsid w:val="00140549"/>
    <w:rsid w:val="0014092F"/>
    <w:rsid w:val="00142B7C"/>
    <w:rsid w:val="00143997"/>
    <w:rsid w:val="00145231"/>
    <w:rsid w:val="00146235"/>
    <w:rsid w:val="001469A4"/>
    <w:rsid w:val="00150F18"/>
    <w:rsid w:val="00151844"/>
    <w:rsid w:val="00152098"/>
    <w:rsid w:val="0015371C"/>
    <w:rsid w:val="00153C62"/>
    <w:rsid w:val="00154A18"/>
    <w:rsid w:val="00155DA7"/>
    <w:rsid w:val="00156962"/>
    <w:rsid w:val="00156FDD"/>
    <w:rsid w:val="00162185"/>
    <w:rsid w:val="00164A5A"/>
    <w:rsid w:val="00164BD1"/>
    <w:rsid w:val="0016500E"/>
    <w:rsid w:val="001657B9"/>
    <w:rsid w:val="001658CB"/>
    <w:rsid w:val="001677EF"/>
    <w:rsid w:val="00167A53"/>
    <w:rsid w:val="001704F7"/>
    <w:rsid w:val="00170E90"/>
    <w:rsid w:val="00171B9F"/>
    <w:rsid w:val="00173121"/>
    <w:rsid w:val="00174075"/>
    <w:rsid w:val="001756A0"/>
    <w:rsid w:val="00175A71"/>
    <w:rsid w:val="00177611"/>
    <w:rsid w:val="00177ADD"/>
    <w:rsid w:val="00180144"/>
    <w:rsid w:val="0018031A"/>
    <w:rsid w:val="0018053B"/>
    <w:rsid w:val="00180F1B"/>
    <w:rsid w:val="00183E2F"/>
    <w:rsid w:val="00184354"/>
    <w:rsid w:val="00184A13"/>
    <w:rsid w:val="00185E45"/>
    <w:rsid w:val="00186780"/>
    <w:rsid w:val="00186C35"/>
    <w:rsid w:val="001871E0"/>
    <w:rsid w:val="001876E4"/>
    <w:rsid w:val="00190C20"/>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4067"/>
    <w:rsid w:val="001A45FC"/>
    <w:rsid w:val="001A4D63"/>
    <w:rsid w:val="001A708E"/>
    <w:rsid w:val="001B0518"/>
    <w:rsid w:val="001B1128"/>
    <w:rsid w:val="001B14C4"/>
    <w:rsid w:val="001B1AD0"/>
    <w:rsid w:val="001B1FC5"/>
    <w:rsid w:val="001B2D79"/>
    <w:rsid w:val="001B3D38"/>
    <w:rsid w:val="001B5262"/>
    <w:rsid w:val="001B662B"/>
    <w:rsid w:val="001B69B0"/>
    <w:rsid w:val="001B70F1"/>
    <w:rsid w:val="001B73C9"/>
    <w:rsid w:val="001C1248"/>
    <w:rsid w:val="001C1A9C"/>
    <w:rsid w:val="001C278E"/>
    <w:rsid w:val="001C5A62"/>
    <w:rsid w:val="001C7CDE"/>
    <w:rsid w:val="001D01CC"/>
    <w:rsid w:val="001D08F3"/>
    <w:rsid w:val="001D0E90"/>
    <w:rsid w:val="001D1305"/>
    <w:rsid w:val="001D1F4A"/>
    <w:rsid w:val="001D26FF"/>
    <w:rsid w:val="001D38AA"/>
    <w:rsid w:val="001D560F"/>
    <w:rsid w:val="001D6144"/>
    <w:rsid w:val="001D7BBA"/>
    <w:rsid w:val="001D7E14"/>
    <w:rsid w:val="001D7F63"/>
    <w:rsid w:val="001E045F"/>
    <w:rsid w:val="001E0565"/>
    <w:rsid w:val="001E0F2D"/>
    <w:rsid w:val="001E2EAB"/>
    <w:rsid w:val="001E37F4"/>
    <w:rsid w:val="001E40BC"/>
    <w:rsid w:val="001E7802"/>
    <w:rsid w:val="001F1C3F"/>
    <w:rsid w:val="001F1EAD"/>
    <w:rsid w:val="001F1EEC"/>
    <w:rsid w:val="001F25A8"/>
    <w:rsid w:val="001F277D"/>
    <w:rsid w:val="001F386A"/>
    <w:rsid w:val="001F3D42"/>
    <w:rsid w:val="001F414C"/>
    <w:rsid w:val="001F4963"/>
    <w:rsid w:val="001F617B"/>
    <w:rsid w:val="001F7A4C"/>
    <w:rsid w:val="00200130"/>
    <w:rsid w:val="00200DDE"/>
    <w:rsid w:val="0020122C"/>
    <w:rsid w:val="002013BE"/>
    <w:rsid w:val="00201D1B"/>
    <w:rsid w:val="00201EA7"/>
    <w:rsid w:val="00203041"/>
    <w:rsid w:val="00203198"/>
    <w:rsid w:val="00203A9D"/>
    <w:rsid w:val="00203C24"/>
    <w:rsid w:val="002049D3"/>
    <w:rsid w:val="00204F11"/>
    <w:rsid w:val="0020502C"/>
    <w:rsid w:val="00205736"/>
    <w:rsid w:val="00205FEF"/>
    <w:rsid w:val="0020759B"/>
    <w:rsid w:val="00207C03"/>
    <w:rsid w:val="0021033B"/>
    <w:rsid w:val="002104F4"/>
    <w:rsid w:val="00210F68"/>
    <w:rsid w:val="0021270E"/>
    <w:rsid w:val="00212E88"/>
    <w:rsid w:val="00215060"/>
    <w:rsid w:val="00215311"/>
    <w:rsid w:val="00215B4E"/>
    <w:rsid w:val="0021618B"/>
    <w:rsid w:val="00217B0F"/>
    <w:rsid w:val="00217F7D"/>
    <w:rsid w:val="002201E6"/>
    <w:rsid w:val="00220B82"/>
    <w:rsid w:val="002211BC"/>
    <w:rsid w:val="002221D0"/>
    <w:rsid w:val="002228D1"/>
    <w:rsid w:val="00223668"/>
    <w:rsid w:val="0022401E"/>
    <w:rsid w:val="00224133"/>
    <w:rsid w:val="00224F54"/>
    <w:rsid w:val="00224F9C"/>
    <w:rsid w:val="00225811"/>
    <w:rsid w:val="00226AC5"/>
    <w:rsid w:val="0022762C"/>
    <w:rsid w:val="002302DB"/>
    <w:rsid w:val="00230BB9"/>
    <w:rsid w:val="002314DB"/>
    <w:rsid w:val="00231965"/>
    <w:rsid w:val="00232231"/>
    <w:rsid w:val="00232C90"/>
    <w:rsid w:val="0023398F"/>
    <w:rsid w:val="00234529"/>
    <w:rsid w:val="00237430"/>
    <w:rsid w:val="00240596"/>
    <w:rsid w:val="0024138C"/>
    <w:rsid w:val="00241713"/>
    <w:rsid w:val="0024330F"/>
    <w:rsid w:val="002438BA"/>
    <w:rsid w:val="00244600"/>
    <w:rsid w:val="0024473E"/>
    <w:rsid w:val="00246397"/>
    <w:rsid w:val="00247909"/>
    <w:rsid w:val="00247EFB"/>
    <w:rsid w:val="002503AC"/>
    <w:rsid w:val="00251DC7"/>
    <w:rsid w:val="002543E8"/>
    <w:rsid w:val="00254D36"/>
    <w:rsid w:val="00254F6B"/>
    <w:rsid w:val="00256C9B"/>
    <w:rsid w:val="00257320"/>
    <w:rsid w:val="00262CF6"/>
    <w:rsid w:val="002636EC"/>
    <w:rsid w:val="00264387"/>
    <w:rsid w:val="002644DF"/>
    <w:rsid w:val="00264669"/>
    <w:rsid w:val="00265A35"/>
    <w:rsid w:val="00265B92"/>
    <w:rsid w:val="00267329"/>
    <w:rsid w:val="00267833"/>
    <w:rsid w:val="0027031E"/>
    <w:rsid w:val="002717BE"/>
    <w:rsid w:val="00271893"/>
    <w:rsid w:val="00271E59"/>
    <w:rsid w:val="002729F8"/>
    <w:rsid w:val="00272C8A"/>
    <w:rsid w:val="002730AC"/>
    <w:rsid w:val="00274766"/>
    <w:rsid w:val="00276471"/>
    <w:rsid w:val="00277C15"/>
    <w:rsid w:val="00280AE2"/>
    <w:rsid w:val="00281982"/>
    <w:rsid w:val="00282BC7"/>
    <w:rsid w:val="0028452B"/>
    <w:rsid w:val="0028573B"/>
    <w:rsid w:val="002863EF"/>
    <w:rsid w:val="002865FA"/>
    <w:rsid w:val="00286C45"/>
    <w:rsid w:val="00287065"/>
    <w:rsid w:val="002900CA"/>
    <w:rsid w:val="002905BE"/>
    <w:rsid w:val="00292090"/>
    <w:rsid w:val="002920EE"/>
    <w:rsid w:val="00292777"/>
    <w:rsid w:val="002937DC"/>
    <w:rsid w:val="00293AAA"/>
    <w:rsid w:val="00293CEB"/>
    <w:rsid w:val="0029432E"/>
    <w:rsid w:val="0029499F"/>
    <w:rsid w:val="00295789"/>
    <w:rsid w:val="00295E6E"/>
    <w:rsid w:val="0029675C"/>
    <w:rsid w:val="0029797B"/>
    <w:rsid w:val="002A0791"/>
    <w:rsid w:val="002A0F37"/>
    <w:rsid w:val="002A2235"/>
    <w:rsid w:val="002A2250"/>
    <w:rsid w:val="002A31DD"/>
    <w:rsid w:val="002A3753"/>
    <w:rsid w:val="002A449F"/>
    <w:rsid w:val="002A4D23"/>
    <w:rsid w:val="002A5151"/>
    <w:rsid w:val="002A587A"/>
    <w:rsid w:val="002A5AC2"/>
    <w:rsid w:val="002B1AD1"/>
    <w:rsid w:val="002B1D5E"/>
    <w:rsid w:val="002B2976"/>
    <w:rsid w:val="002B38BA"/>
    <w:rsid w:val="002B433C"/>
    <w:rsid w:val="002B5C2C"/>
    <w:rsid w:val="002B60FE"/>
    <w:rsid w:val="002B6319"/>
    <w:rsid w:val="002B6944"/>
    <w:rsid w:val="002B77BC"/>
    <w:rsid w:val="002B7EA4"/>
    <w:rsid w:val="002C00BB"/>
    <w:rsid w:val="002C0B58"/>
    <w:rsid w:val="002C23E2"/>
    <w:rsid w:val="002C265E"/>
    <w:rsid w:val="002C2E66"/>
    <w:rsid w:val="002C542E"/>
    <w:rsid w:val="002C7562"/>
    <w:rsid w:val="002C7CB5"/>
    <w:rsid w:val="002C7CD7"/>
    <w:rsid w:val="002D0FC1"/>
    <w:rsid w:val="002D16DB"/>
    <w:rsid w:val="002D23F2"/>
    <w:rsid w:val="002D4657"/>
    <w:rsid w:val="002D481E"/>
    <w:rsid w:val="002D6105"/>
    <w:rsid w:val="002D650A"/>
    <w:rsid w:val="002D6EFA"/>
    <w:rsid w:val="002D7463"/>
    <w:rsid w:val="002E10D0"/>
    <w:rsid w:val="002E308E"/>
    <w:rsid w:val="002E3577"/>
    <w:rsid w:val="002E3C76"/>
    <w:rsid w:val="002E464C"/>
    <w:rsid w:val="002E655B"/>
    <w:rsid w:val="002F0425"/>
    <w:rsid w:val="002F074C"/>
    <w:rsid w:val="002F1560"/>
    <w:rsid w:val="002F4B1A"/>
    <w:rsid w:val="002F4E2D"/>
    <w:rsid w:val="002F5BEB"/>
    <w:rsid w:val="002F763B"/>
    <w:rsid w:val="003039C6"/>
    <w:rsid w:val="00303EF2"/>
    <w:rsid w:val="0030453C"/>
    <w:rsid w:val="003054CC"/>
    <w:rsid w:val="00305D91"/>
    <w:rsid w:val="0030698B"/>
    <w:rsid w:val="0030731D"/>
    <w:rsid w:val="00310039"/>
    <w:rsid w:val="003105E1"/>
    <w:rsid w:val="00310F1C"/>
    <w:rsid w:val="00312C74"/>
    <w:rsid w:val="003140A9"/>
    <w:rsid w:val="00314E1D"/>
    <w:rsid w:val="00315A71"/>
    <w:rsid w:val="00317000"/>
    <w:rsid w:val="0031707C"/>
    <w:rsid w:val="00317451"/>
    <w:rsid w:val="00320368"/>
    <w:rsid w:val="0032217B"/>
    <w:rsid w:val="00323B74"/>
    <w:rsid w:val="003241E6"/>
    <w:rsid w:val="00324743"/>
    <w:rsid w:val="0032484B"/>
    <w:rsid w:val="003249EB"/>
    <w:rsid w:val="003249F0"/>
    <w:rsid w:val="00324FA0"/>
    <w:rsid w:val="003271FE"/>
    <w:rsid w:val="003305E8"/>
    <w:rsid w:val="003315C9"/>
    <w:rsid w:val="0033164E"/>
    <w:rsid w:val="00332557"/>
    <w:rsid w:val="0033337F"/>
    <w:rsid w:val="00333824"/>
    <w:rsid w:val="00334D66"/>
    <w:rsid w:val="00335E05"/>
    <w:rsid w:val="00336A88"/>
    <w:rsid w:val="00336D6B"/>
    <w:rsid w:val="00340288"/>
    <w:rsid w:val="00340691"/>
    <w:rsid w:val="003406E0"/>
    <w:rsid w:val="00340D27"/>
    <w:rsid w:val="00342FCF"/>
    <w:rsid w:val="00343D48"/>
    <w:rsid w:val="00344025"/>
    <w:rsid w:val="00344CA2"/>
    <w:rsid w:val="00346104"/>
    <w:rsid w:val="00346366"/>
    <w:rsid w:val="00346B78"/>
    <w:rsid w:val="003502F4"/>
    <w:rsid w:val="003556F1"/>
    <w:rsid w:val="00355A9B"/>
    <w:rsid w:val="00357C48"/>
    <w:rsid w:val="00361006"/>
    <w:rsid w:val="00361351"/>
    <w:rsid w:val="00361478"/>
    <w:rsid w:val="00361A25"/>
    <w:rsid w:val="0036270F"/>
    <w:rsid w:val="00362D20"/>
    <w:rsid w:val="00363D66"/>
    <w:rsid w:val="00365280"/>
    <w:rsid w:val="0036546A"/>
    <w:rsid w:val="00365527"/>
    <w:rsid w:val="0036580D"/>
    <w:rsid w:val="00365996"/>
    <w:rsid w:val="00366DE1"/>
    <w:rsid w:val="003671E6"/>
    <w:rsid w:val="00367962"/>
    <w:rsid w:val="0037055E"/>
    <w:rsid w:val="00371447"/>
    <w:rsid w:val="00372337"/>
    <w:rsid w:val="003729CF"/>
    <w:rsid w:val="00377370"/>
    <w:rsid w:val="00377621"/>
    <w:rsid w:val="003778F2"/>
    <w:rsid w:val="003800CC"/>
    <w:rsid w:val="003809F8"/>
    <w:rsid w:val="00381093"/>
    <w:rsid w:val="0038128C"/>
    <w:rsid w:val="003825F4"/>
    <w:rsid w:val="003827C0"/>
    <w:rsid w:val="003831DB"/>
    <w:rsid w:val="00383222"/>
    <w:rsid w:val="00383C1A"/>
    <w:rsid w:val="00384866"/>
    <w:rsid w:val="00384F9C"/>
    <w:rsid w:val="00385424"/>
    <w:rsid w:val="0038574F"/>
    <w:rsid w:val="00386C57"/>
    <w:rsid w:val="003908B5"/>
    <w:rsid w:val="00391A97"/>
    <w:rsid w:val="00392306"/>
    <w:rsid w:val="003924C7"/>
    <w:rsid w:val="00392920"/>
    <w:rsid w:val="00395BCE"/>
    <w:rsid w:val="00396F81"/>
    <w:rsid w:val="00397253"/>
    <w:rsid w:val="0039738E"/>
    <w:rsid w:val="00397B60"/>
    <w:rsid w:val="00397EAC"/>
    <w:rsid w:val="003A0B95"/>
    <w:rsid w:val="003A1506"/>
    <w:rsid w:val="003A1FEC"/>
    <w:rsid w:val="003A27C9"/>
    <w:rsid w:val="003A3A7C"/>
    <w:rsid w:val="003A567C"/>
    <w:rsid w:val="003A6C37"/>
    <w:rsid w:val="003B0494"/>
    <w:rsid w:val="003B1A9B"/>
    <w:rsid w:val="003B1B02"/>
    <w:rsid w:val="003B21C5"/>
    <w:rsid w:val="003B2899"/>
    <w:rsid w:val="003B520D"/>
    <w:rsid w:val="003B74F5"/>
    <w:rsid w:val="003C0353"/>
    <w:rsid w:val="003C0595"/>
    <w:rsid w:val="003C07BC"/>
    <w:rsid w:val="003C205E"/>
    <w:rsid w:val="003C232B"/>
    <w:rsid w:val="003C496A"/>
    <w:rsid w:val="003C5CA7"/>
    <w:rsid w:val="003C68B7"/>
    <w:rsid w:val="003C7DD4"/>
    <w:rsid w:val="003D043C"/>
    <w:rsid w:val="003D1351"/>
    <w:rsid w:val="003D1786"/>
    <w:rsid w:val="003D7733"/>
    <w:rsid w:val="003E0DE4"/>
    <w:rsid w:val="003E1C2B"/>
    <w:rsid w:val="003E2E55"/>
    <w:rsid w:val="003E2F5E"/>
    <w:rsid w:val="003E3096"/>
    <w:rsid w:val="003E3300"/>
    <w:rsid w:val="003E48CF"/>
    <w:rsid w:val="003E4DA3"/>
    <w:rsid w:val="003E5221"/>
    <w:rsid w:val="003E536C"/>
    <w:rsid w:val="003E7EE1"/>
    <w:rsid w:val="003F224C"/>
    <w:rsid w:val="003F33AB"/>
    <w:rsid w:val="003F5625"/>
    <w:rsid w:val="003F56C2"/>
    <w:rsid w:val="003F5B3E"/>
    <w:rsid w:val="003F6206"/>
    <w:rsid w:val="003F768D"/>
    <w:rsid w:val="00400574"/>
    <w:rsid w:val="004014D6"/>
    <w:rsid w:val="004016F4"/>
    <w:rsid w:val="0040256F"/>
    <w:rsid w:val="00402723"/>
    <w:rsid w:val="00402896"/>
    <w:rsid w:val="004028CA"/>
    <w:rsid w:val="004029ED"/>
    <w:rsid w:val="0040350B"/>
    <w:rsid w:val="0040582A"/>
    <w:rsid w:val="00406141"/>
    <w:rsid w:val="004065E6"/>
    <w:rsid w:val="00406652"/>
    <w:rsid w:val="0040707C"/>
    <w:rsid w:val="004076B4"/>
    <w:rsid w:val="00407952"/>
    <w:rsid w:val="004120C4"/>
    <w:rsid w:val="00412847"/>
    <w:rsid w:val="0041297E"/>
    <w:rsid w:val="00412D31"/>
    <w:rsid w:val="004141B2"/>
    <w:rsid w:val="004142A0"/>
    <w:rsid w:val="0041507F"/>
    <w:rsid w:val="00415ABA"/>
    <w:rsid w:val="00416DB4"/>
    <w:rsid w:val="00416E0C"/>
    <w:rsid w:val="00417919"/>
    <w:rsid w:val="00420DC7"/>
    <w:rsid w:val="004220A4"/>
    <w:rsid w:val="004235F7"/>
    <w:rsid w:val="00424167"/>
    <w:rsid w:val="00424741"/>
    <w:rsid w:val="004253CC"/>
    <w:rsid w:val="004262A0"/>
    <w:rsid w:val="004263C3"/>
    <w:rsid w:val="00427236"/>
    <w:rsid w:val="004279AA"/>
    <w:rsid w:val="00430BEC"/>
    <w:rsid w:val="004312D0"/>
    <w:rsid w:val="00433970"/>
    <w:rsid w:val="00433FFC"/>
    <w:rsid w:val="00434460"/>
    <w:rsid w:val="004347F5"/>
    <w:rsid w:val="00434DD2"/>
    <w:rsid w:val="00435793"/>
    <w:rsid w:val="00436277"/>
    <w:rsid w:val="00436409"/>
    <w:rsid w:val="00436911"/>
    <w:rsid w:val="00436AF0"/>
    <w:rsid w:val="00440BA2"/>
    <w:rsid w:val="004416C4"/>
    <w:rsid w:val="00444531"/>
    <w:rsid w:val="0044454E"/>
    <w:rsid w:val="00444B7E"/>
    <w:rsid w:val="00444DFB"/>
    <w:rsid w:val="00445880"/>
    <w:rsid w:val="00445C18"/>
    <w:rsid w:val="00446780"/>
    <w:rsid w:val="00447502"/>
    <w:rsid w:val="00447A32"/>
    <w:rsid w:val="00447C0E"/>
    <w:rsid w:val="00447FEA"/>
    <w:rsid w:val="00451ED0"/>
    <w:rsid w:val="0045425B"/>
    <w:rsid w:val="00454655"/>
    <w:rsid w:val="0045535D"/>
    <w:rsid w:val="00457135"/>
    <w:rsid w:val="0045763F"/>
    <w:rsid w:val="00457D40"/>
    <w:rsid w:val="004600C5"/>
    <w:rsid w:val="0046179D"/>
    <w:rsid w:val="00461A83"/>
    <w:rsid w:val="004625D6"/>
    <w:rsid w:val="004645DB"/>
    <w:rsid w:val="00464674"/>
    <w:rsid w:val="00464ACA"/>
    <w:rsid w:val="004650A5"/>
    <w:rsid w:val="00465C6D"/>
    <w:rsid w:val="00467036"/>
    <w:rsid w:val="00467DC6"/>
    <w:rsid w:val="00470B26"/>
    <w:rsid w:val="0047186B"/>
    <w:rsid w:val="00471FD4"/>
    <w:rsid w:val="00472058"/>
    <w:rsid w:val="00472110"/>
    <w:rsid w:val="00473FA2"/>
    <w:rsid w:val="00474284"/>
    <w:rsid w:val="004762AA"/>
    <w:rsid w:val="004763F9"/>
    <w:rsid w:val="0047692D"/>
    <w:rsid w:val="004801B0"/>
    <w:rsid w:val="00480B77"/>
    <w:rsid w:val="0048289B"/>
    <w:rsid w:val="00483607"/>
    <w:rsid w:val="00483FE7"/>
    <w:rsid w:val="004863E3"/>
    <w:rsid w:val="00486615"/>
    <w:rsid w:val="004920A4"/>
    <w:rsid w:val="004928A0"/>
    <w:rsid w:val="00492B63"/>
    <w:rsid w:val="00493D48"/>
    <w:rsid w:val="00494021"/>
    <w:rsid w:val="00494041"/>
    <w:rsid w:val="00494761"/>
    <w:rsid w:val="0049496B"/>
    <w:rsid w:val="00495758"/>
    <w:rsid w:val="00495BD7"/>
    <w:rsid w:val="00495C08"/>
    <w:rsid w:val="004965F1"/>
    <w:rsid w:val="00496A4E"/>
    <w:rsid w:val="004975CF"/>
    <w:rsid w:val="004A104F"/>
    <w:rsid w:val="004A2375"/>
    <w:rsid w:val="004A2E01"/>
    <w:rsid w:val="004A3414"/>
    <w:rsid w:val="004A3FAF"/>
    <w:rsid w:val="004A470C"/>
    <w:rsid w:val="004A4781"/>
    <w:rsid w:val="004A4CC1"/>
    <w:rsid w:val="004A53FD"/>
    <w:rsid w:val="004A5E4B"/>
    <w:rsid w:val="004A5EBD"/>
    <w:rsid w:val="004A6205"/>
    <w:rsid w:val="004A629C"/>
    <w:rsid w:val="004A7A6C"/>
    <w:rsid w:val="004B0811"/>
    <w:rsid w:val="004B1946"/>
    <w:rsid w:val="004B1D82"/>
    <w:rsid w:val="004B3C89"/>
    <w:rsid w:val="004B4403"/>
    <w:rsid w:val="004B4A8B"/>
    <w:rsid w:val="004B548E"/>
    <w:rsid w:val="004B5942"/>
    <w:rsid w:val="004B76F7"/>
    <w:rsid w:val="004B7C4C"/>
    <w:rsid w:val="004C0308"/>
    <w:rsid w:val="004C0408"/>
    <w:rsid w:val="004C05FF"/>
    <w:rsid w:val="004C3FCD"/>
    <w:rsid w:val="004C6A87"/>
    <w:rsid w:val="004C6B56"/>
    <w:rsid w:val="004C6CA1"/>
    <w:rsid w:val="004C6FB3"/>
    <w:rsid w:val="004C743A"/>
    <w:rsid w:val="004C747F"/>
    <w:rsid w:val="004D13C3"/>
    <w:rsid w:val="004D206D"/>
    <w:rsid w:val="004D21E4"/>
    <w:rsid w:val="004D356B"/>
    <w:rsid w:val="004D3ED9"/>
    <w:rsid w:val="004D68F3"/>
    <w:rsid w:val="004D6F16"/>
    <w:rsid w:val="004D773D"/>
    <w:rsid w:val="004D796F"/>
    <w:rsid w:val="004E04B9"/>
    <w:rsid w:val="004E05CE"/>
    <w:rsid w:val="004E1130"/>
    <w:rsid w:val="004E137E"/>
    <w:rsid w:val="004E28AC"/>
    <w:rsid w:val="004E3AD3"/>
    <w:rsid w:val="004E597E"/>
    <w:rsid w:val="004E661A"/>
    <w:rsid w:val="004E67B6"/>
    <w:rsid w:val="004E6D50"/>
    <w:rsid w:val="004E7243"/>
    <w:rsid w:val="004E77FC"/>
    <w:rsid w:val="004E78C4"/>
    <w:rsid w:val="004E792D"/>
    <w:rsid w:val="004F083C"/>
    <w:rsid w:val="004F08BD"/>
    <w:rsid w:val="004F1AC1"/>
    <w:rsid w:val="004F4500"/>
    <w:rsid w:val="004F579C"/>
    <w:rsid w:val="004F5F1C"/>
    <w:rsid w:val="00500846"/>
    <w:rsid w:val="00501697"/>
    <w:rsid w:val="0050173B"/>
    <w:rsid w:val="005030AF"/>
    <w:rsid w:val="00503CD5"/>
    <w:rsid w:val="005043B4"/>
    <w:rsid w:val="00505203"/>
    <w:rsid w:val="00505B7F"/>
    <w:rsid w:val="005066D2"/>
    <w:rsid w:val="00507172"/>
    <w:rsid w:val="00507642"/>
    <w:rsid w:val="00507BDE"/>
    <w:rsid w:val="0051223E"/>
    <w:rsid w:val="005122F5"/>
    <w:rsid w:val="00512C9E"/>
    <w:rsid w:val="00514C9A"/>
    <w:rsid w:val="00516067"/>
    <w:rsid w:val="005161BC"/>
    <w:rsid w:val="00516A49"/>
    <w:rsid w:val="00521EA0"/>
    <w:rsid w:val="00522213"/>
    <w:rsid w:val="00523282"/>
    <w:rsid w:val="0052349A"/>
    <w:rsid w:val="00525437"/>
    <w:rsid w:val="00525516"/>
    <w:rsid w:val="00525AEE"/>
    <w:rsid w:val="00526FE4"/>
    <w:rsid w:val="00532466"/>
    <w:rsid w:val="00534049"/>
    <w:rsid w:val="00534694"/>
    <w:rsid w:val="00534C45"/>
    <w:rsid w:val="00534C93"/>
    <w:rsid w:val="00534DF6"/>
    <w:rsid w:val="00535555"/>
    <w:rsid w:val="00537F89"/>
    <w:rsid w:val="00540739"/>
    <w:rsid w:val="00542F36"/>
    <w:rsid w:val="00544146"/>
    <w:rsid w:val="005465DE"/>
    <w:rsid w:val="00547B7C"/>
    <w:rsid w:val="00550837"/>
    <w:rsid w:val="0055256E"/>
    <w:rsid w:val="00554434"/>
    <w:rsid w:val="005545D1"/>
    <w:rsid w:val="0055647C"/>
    <w:rsid w:val="005569CC"/>
    <w:rsid w:val="00556E00"/>
    <w:rsid w:val="005578F8"/>
    <w:rsid w:val="0055791D"/>
    <w:rsid w:val="0055792D"/>
    <w:rsid w:val="00557981"/>
    <w:rsid w:val="00557F6B"/>
    <w:rsid w:val="00560A1D"/>
    <w:rsid w:val="00563435"/>
    <w:rsid w:val="00566269"/>
    <w:rsid w:val="00566539"/>
    <w:rsid w:val="0057020A"/>
    <w:rsid w:val="0057094E"/>
    <w:rsid w:val="00571737"/>
    <w:rsid w:val="00572D18"/>
    <w:rsid w:val="005731B9"/>
    <w:rsid w:val="00573D25"/>
    <w:rsid w:val="00574179"/>
    <w:rsid w:val="0057632D"/>
    <w:rsid w:val="005764D3"/>
    <w:rsid w:val="005806F1"/>
    <w:rsid w:val="005807B7"/>
    <w:rsid w:val="00580E7C"/>
    <w:rsid w:val="00581962"/>
    <w:rsid w:val="005821DE"/>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3756"/>
    <w:rsid w:val="00594091"/>
    <w:rsid w:val="00594400"/>
    <w:rsid w:val="005950CF"/>
    <w:rsid w:val="005957C1"/>
    <w:rsid w:val="00596A73"/>
    <w:rsid w:val="00596A7E"/>
    <w:rsid w:val="00597BE5"/>
    <w:rsid w:val="005A23B1"/>
    <w:rsid w:val="005A28D9"/>
    <w:rsid w:val="005A41F8"/>
    <w:rsid w:val="005A4F82"/>
    <w:rsid w:val="005A5179"/>
    <w:rsid w:val="005A6198"/>
    <w:rsid w:val="005A621E"/>
    <w:rsid w:val="005A6314"/>
    <w:rsid w:val="005A6704"/>
    <w:rsid w:val="005B2925"/>
    <w:rsid w:val="005B2C6A"/>
    <w:rsid w:val="005B389E"/>
    <w:rsid w:val="005B40A8"/>
    <w:rsid w:val="005B4402"/>
    <w:rsid w:val="005B4838"/>
    <w:rsid w:val="005B49B1"/>
    <w:rsid w:val="005B5261"/>
    <w:rsid w:val="005B5C1D"/>
    <w:rsid w:val="005B68DC"/>
    <w:rsid w:val="005B6ABF"/>
    <w:rsid w:val="005B6CBD"/>
    <w:rsid w:val="005C0435"/>
    <w:rsid w:val="005C070D"/>
    <w:rsid w:val="005C09B7"/>
    <w:rsid w:val="005C0EA8"/>
    <w:rsid w:val="005C19D7"/>
    <w:rsid w:val="005C218F"/>
    <w:rsid w:val="005C39B0"/>
    <w:rsid w:val="005C3C6E"/>
    <w:rsid w:val="005C4AD9"/>
    <w:rsid w:val="005C4E82"/>
    <w:rsid w:val="005C516C"/>
    <w:rsid w:val="005C5557"/>
    <w:rsid w:val="005C6BB1"/>
    <w:rsid w:val="005D0854"/>
    <w:rsid w:val="005D0EF3"/>
    <w:rsid w:val="005D1351"/>
    <w:rsid w:val="005D28D6"/>
    <w:rsid w:val="005D2F10"/>
    <w:rsid w:val="005D3141"/>
    <w:rsid w:val="005D3526"/>
    <w:rsid w:val="005D36A1"/>
    <w:rsid w:val="005D40E2"/>
    <w:rsid w:val="005D4D4F"/>
    <w:rsid w:val="005D5071"/>
    <w:rsid w:val="005D55C1"/>
    <w:rsid w:val="005D73C3"/>
    <w:rsid w:val="005E06C2"/>
    <w:rsid w:val="005E0E4C"/>
    <w:rsid w:val="005E176E"/>
    <w:rsid w:val="005E18F6"/>
    <w:rsid w:val="005E37C6"/>
    <w:rsid w:val="005E4B8E"/>
    <w:rsid w:val="005E5A09"/>
    <w:rsid w:val="005E727A"/>
    <w:rsid w:val="005E78C1"/>
    <w:rsid w:val="005E7A2F"/>
    <w:rsid w:val="005F0614"/>
    <w:rsid w:val="005F175A"/>
    <w:rsid w:val="005F1E13"/>
    <w:rsid w:val="005F1FCB"/>
    <w:rsid w:val="005F2815"/>
    <w:rsid w:val="005F2902"/>
    <w:rsid w:val="005F2FB2"/>
    <w:rsid w:val="005F3531"/>
    <w:rsid w:val="005F3898"/>
    <w:rsid w:val="005F3E0B"/>
    <w:rsid w:val="005F4316"/>
    <w:rsid w:val="005F43E8"/>
    <w:rsid w:val="005F6248"/>
    <w:rsid w:val="005F66BC"/>
    <w:rsid w:val="005F6E5A"/>
    <w:rsid w:val="005F76DC"/>
    <w:rsid w:val="005F7B51"/>
    <w:rsid w:val="00600B4B"/>
    <w:rsid w:val="00601340"/>
    <w:rsid w:val="006015C7"/>
    <w:rsid w:val="0060223F"/>
    <w:rsid w:val="006038FD"/>
    <w:rsid w:val="006054D4"/>
    <w:rsid w:val="0060748F"/>
    <w:rsid w:val="00610ED9"/>
    <w:rsid w:val="00611B80"/>
    <w:rsid w:val="00612862"/>
    <w:rsid w:val="00612DF4"/>
    <w:rsid w:val="0061382C"/>
    <w:rsid w:val="00613A86"/>
    <w:rsid w:val="006140E2"/>
    <w:rsid w:val="00614C5C"/>
    <w:rsid w:val="00615420"/>
    <w:rsid w:val="0061776A"/>
    <w:rsid w:val="0062020B"/>
    <w:rsid w:val="0062057B"/>
    <w:rsid w:val="0062067B"/>
    <w:rsid w:val="00623C0F"/>
    <w:rsid w:val="00623FE2"/>
    <w:rsid w:val="00624D68"/>
    <w:rsid w:val="006250C0"/>
    <w:rsid w:val="00625235"/>
    <w:rsid w:val="006259C7"/>
    <w:rsid w:val="0062632C"/>
    <w:rsid w:val="006265AC"/>
    <w:rsid w:val="006274B0"/>
    <w:rsid w:val="00630465"/>
    <w:rsid w:val="00630A69"/>
    <w:rsid w:val="0063148F"/>
    <w:rsid w:val="006325BE"/>
    <w:rsid w:val="00633D9E"/>
    <w:rsid w:val="00634ABD"/>
    <w:rsid w:val="00635622"/>
    <w:rsid w:val="00637FAF"/>
    <w:rsid w:val="00640600"/>
    <w:rsid w:val="006407CF"/>
    <w:rsid w:val="00640854"/>
    <w:rsid w:val="006416E3"/>
    <w:rsid w:val="00642581"/>
    <w:rsid w:val="0064379A"/>
    <w:rsid w:val="00643807"/>
    <w:rsid w:val="0064621B"/>
    <w:rsid w:val="00646F87"/>
    <w:rsid w:val="0064758D"/>
    <w:rsid w:val="00652044"/>
    <w:rsid w:val="00652297"/>
    <w:rsid w:val="0065231F"/>
    <w:rsid w:val="00652C4D"/>
    <w:rsid w:val="00652EA7"/>
    <w:rsid w:val="0065308A"/>
    <w:rsid w:val="00653590"/>
    <w:rsid w:val="006555F7"/>
    <w:rsid w:val="00655753"/>
    <w:rsid w:val="0065663E"/>
    <w:rsid w:val="00656F22"/>
    <w:rsid w:val="00657FF8"/>
    <w:rsid w:val="00660736"/>
    <w:rsid w:val="00661A21"/>
    <w:rsid w:val="00661CAF"/>
    <w:rsid w:val="006627EE"/>
    <w:rsid w:val="00662C9D"/>
    <w:rsid w:val="00663A38"/>
    <w:rsid w:val="006643F4"/>
    <w:rsid w:val="00664919"/>
    <w:rsid w:val="00665FB2"/>
    <w:rsid w:val="00670545"/>
    <w:rsid w:val="00670C7A"/>
    <w:rsid w:val="00671881"/>
    <w:rsid w:val="00671A2B"/>
    <w:rsid w:val="00671B3C"/>
    <w:rsid w:val="00672D3B"/>
    <w:rsid w:val="006732D5"/>
    <w:rsid w:val="00673759"/>
    <w:rsid w:val="00674CF3"/>
    <w:rsid w:val="00674ED7"/>
    <w:rsid w:val="00675256"/>
    <w:rsid w:val="0067531C"/>
    <w:rsid w:val="00675F00"/>
    <w:rsid w:val="006760AA"/>
    <w:rsid w:val="0067624F"/>
    <w:rsid w:val="006764D6"/>
    <w:rsid w:val="00676CD6"/>
    <w:rsid w:val="00677176"/>
    <w:rsid w:val="00680850"/>
    <w:rsid w:val="00680AE4"/>
    <w:rsid w:val="00681327"/>
    <w:rsid w:val="00681BE0"/>
    <w:rsid w:val="006847EE"/>
    <w:rsid w:val="0068495D"/>
    <w:rsid w:val="00684A86"/>
    <w:rsid w:val="00685FD2"/>
    <w:rsid w:val="0068675F"/>
    <w:rsid w:val="00686EB3"/>
    <w:rsid w:val="00687DAF"/>
    <w:rsid w:val="00692988"/>
    <w:rsid w:val="0069335C"/>
    <w:rsid w:val="006933DA"/>
    <w:rsid w:val="00694084"/>
    <w:rsid w:val="0069420A"/>
    <w:rsid w:val="00695A37"/>
    <w:rsid w:val="00697C32"/>
    <w:rsid w:val="006A1829"/>
    <w:rsid w:val="006A1BE2"/>
    <w:rsid w:val="006A28A6"/>
    <w:rsid w:val="006A3941"/>
    <w:rsid w:val="006A3C27"/>
    <w:rsid w:val="006A5957"/>
    <w:rsid w:val="006A59E4"/>
    <w:rsid w:val="006A63ED"/>
    <w:rsid w:val="006B0A39"/>
    <w:rsid w:val="006B1249"/>
    <w:rsid w:val="006B2242"/>
    <w:rsid w:val="006B248A"/>
    <w:rsid w:val="006B39F9"/>
    <w:rsid w:val="006B3A21"/>
    <w:rsid w:val="006B4E13"/>
    <w:rsid w:val="006B5F0E"/>
    <w:rsid w:val="006B6691"/>
    <w:rsid w:val="006B6900"/>
    <w:rsid w:val="006B6D5D"/>
    <w:rsid w:val="006C0D7B"/>
    <w:rsid w:val="006C104E"/>
    <w:rsid w:val="006C1D01"/>
    <w:rsid w:val="006C2998"/>
    <w:rsid w:val="006C2E61"/>
    <w:rsid w:val="006C33D6"/>
    <w:rsid w:val="006C364A"/>
    <w:rsid w:val="006C386F"/>
    <w:rsid w:val="006C54D9"/>
    <w:rsid w:val="006C6314"/>
    <w:rsid w:val="006C7D50"/>
    <w:rsid w:val="006D0686"/>
    <w:rsid w:val="006D154C"/>
    <w:rsid w:val="006D2764"/>
    <w:rsid w:val="006D2A3D"/>
    <w:rsid w:val="006D3BF0"/>
    <w:rsid w:val="006D4AAD"/>
    <w:rsid w:val="006D4E1C"/>
    <w:rsid w:val="006D4F35"/>
    <w:rsid w:val="006D52E0"/>
    <w:rsid w:val="006D5B1F"/>
    <w:rsid w:val="006D5CF5"/>
    <w:rsid w:val="006D5DE6"/>
    <w:rsid w:val="006D6D89"/>
    <w:rsid w:val="006D7591"/>
    <w:rsid w:val="006E0A3F"/>
    <w:rsid w:val="006E0AC6"/>
    <w:rsid w:val="006E1003"/>
    <w:rsid w:val="006E34F9"/>
    <w:rsid w:val="006E35A4"/>
    <w:rsid w:val="006E45A5"/>
    <w:rsid w:val="006E56D8"/>
    <w:rsid w:val="006E5923"/>
    <w:rsid w:val="006E7279"/>
    <w:rsid w:val="006F0879"/>
    <w:rsid w:val="006F0ADD"/>
    <w:rsid w:val="006F0EBA"/>
    <w:rsid w:val="006F4370"/>
    <w:rsid w:val="006F4677"/>
    <w:rsid w:val="006F563A"/>
    <w:rsid w:val="006F5E41"/>
    <w:rsid w:val="006F792C"/>
    <w:rsid w:val="006F7C9B"/>
    <w:rsid w:val="007002F2"/>
    <w:rsid w:val="00701127"/>
    <w:rsid w:val="00701FF2"/>
    <w:rsid w:val="007024CF"/>
    <w:rsid w:val="00702AF4"/>
    <w:rsid w:val="00704079"/>
    <w:rsid w:val="0070607C"/>
    <w:rsid w:val="0070615A"/>
    <w:rsid w:val="007065B4"/>
    <w:rsid w:val="007065F9"/>
    <w:rsid w:val="00711499"/>
    <w:rsid w:val="00712AAF"/>
    <w:rsid w:val="00712DBE"/>
    <w:rsid w:val="0071440F"/>
    <w:rsid w:val="007149D3"/>
    <w:rsid w:val="00722758"/>
    <w:rsid w:val="007228B4"/>
    <w:rsid w:val="00724354"/>
    <w:rsid w:val="00725908"/>
    <w:rsid w:val="00725DE1"/>
    <w:rsid w:val="00727D50"/>
    <w:rsid w:val="0073061D"/>
    <w:rsid w:val="00730B2C"/>
    <w:rsid w:val="007316ED"/>
    <w:rsid w:val="00732B1A"/>
    <w:rsid w:val="0073371B"/>
    <w:rsid w:val="00733E9E"/>
    <w:rsid w:val="00734459"/>
    <w:rsid w:val="00735972"/>
    <w:rsid w:val="007409FB"/>
    <w:rsid w:val="00740D88"/>
    <w:rsid w:val="00742AA3"/>
    <w:rsid w:val="007441D9"/>
    <w:rsid w:val="0074480C"/>
    <w:rsid w:val="0074530F"/>
    <w:rsid w:val="007473A3"/>
    <w:rsid w:val="0074761D"/>
    <w:rsid w:val="00750B84"/>
    <w:rsid w:val="00751888"/>
    <w:rsid w:val="007520F6"/>
    <w:rsid w:val="0075247A"/>
    <w:rsid w:val="00754040"/>
    <w:rsid w:val="00754FB9"/>
    <w:rsid w:val="00755684"/>
    <w:rsid w:val="007567E6"/>
    <w:rsid w:val="00756821"/>
    <w:rsid w:val="00756EE9"/>
    <w:rsid w:val="007571BA"/>
    <w:rsid w:val="007572C6"/>
    <w:rsid w:val="00757EBA"/>
    <w:rsid w:val="00761E32"/>
    <w:rsid w:val="007625DF"/>
    <w:rsid w:val="00763A94"/>
    <w:rsid w:val="00763C09"/>
    <w:rsid w:val="00764818"/>
    <w:rsid w:val="00764E09"/>
    <w:rsid w:val="00764F86"/>
    <w:rsid w:val="00765372"/>
    <w:rsid w:val="00765856"/>
    <w:rsid w:val="00765B60"/>
    <w:rsid w:val="007660FB"/>
    <w:rsid w:val="00767AA4"/>
    <w:rsid w:val="00767ACC"/>
    <w:rsid w:val="00767EF0"/>
    <w:rsid w:val="007702F1"/>
    <w:rsid w:val="00773163"/>
    <w:rsid w:val="00775DDB"/>
    <w:rsid w:val="00776D1F"/>
    <w:rsid w:val="00777E54"/>
    <w:rsid w:val="00781989"/>
    <w:rsid w:val="00781EB4"/>
    <w:rsid w:val="007834D5"/>
    <w:rsid w:val="00784D4D"/>
    <w:rsid w:val="00785CAE"/>
    <w:rsid w:val="00785FA8"/>
    <w:rsid w:val="007866E7"/>
    <w:rsid w:val="0078672E"/>
    <w:rsid w:val="007876F2"/>
    <w:rsid w:val="00790476"/>
    <w:rsid w:val="00791189"/>
    <w:rsid w:val="0079292A"/>
    <w:rsid w:val="00792A27"/>
    <w:rsid w:val="00795BF2"/>
    <w:rsid w:val="00796847"/>
    <w:rsid w:val="007969B8"/>
    <w:rsid w:val="007A189D"/>
    <w:rsid w:val="007A244F"/>
    <w:rsid w:val="007A24F0"/>
    <w:rsid w:val="007A28A3"/>
    <w:rsid w:val="007A36DE"/>
    <w:rsid w:val="007A3798"/>
    <w:rsid w:val="007A38AA"/>
    <w:rsid w:val="007A3A6B"/>
    <w:rsid w:val="007A3AA3"/>
    <w:rsid w:val="007A56CD"/>
    <w:rsid w:val="007A5D7E"/>
    <w:rsid w:val="007A624A"/>
    <w:rsid w:val="007A664B"/>
    <w:rsid w:val="007A678A"/>
    <w:rsid w:val="007A7584"/>
    <w:rsid w:val="007A7B08"/>
    <w:rsid w:val="007B0860"/>
    <w:rsid w:val="007B1190"/>
    <w:rsid w:val="007B351D"/>
    <w:rsid w:val="007B47A3"/>
    <w:rsid w:val="007B5E5B"/>
    <w:rsid w:val="007B63D1"/>
    <w:rsid w:val="007B695E"/>
    <w:rsid w:val="007B6C14"/>
    <w:rsid w:val="007C0AB9"/>
    <w:rsid w:val="007C0E50"/>
    <w:rsid w:val="007C107F"/>
    <w:rsid w:val="007C21CF"/>
    <w:rsid w:val="007C332B"/>
    <w:rsid w:val="007C3891"/>
    <w:rsid w:val="007C3D2C"/>
    <w:rsid w:val="007C3FE2"/>
    <w:rsid w:val="007C4FC4"/>
    <w:rsid w:val="007C6B6A"/>
    <w:rsid w:val="007C6CF8"/>
    <w:rsid w:val="007C6DEE"/>
    <w:rsid w:val="007C702C"/>
    <w:rsid w:val="007D04FF"/>
    <w:rsid w:val="007D09B1"/>
    <w:rsid w:val="007D0E7F"/>
    <w:rsid w:val="007D2EDF"/>
    <w:rsid w:val="007D44DC"/>
    <w:rsid w:val="007D4792"/>
    <w:rsid w:val="007D48FB"/>
    <w:rsid w:val="007D54D0"/>
    <w:rsid w:val="007D56F2"/>
    <w:rsid w:val="007D58C7"/>
    <w:rsid w:val="007D5ACE"/>
    <w:rsid w:val="007D6D3D"/>
    <w:rsid w:val="007D71AA"/>
    <w:rsid w:val="007D775F"/>
    <w:rsid w:val="007D7BC5"/>
    <w:rsid w:val="007E19AA"/>
    <w:rsid w:val="007E1ADA"/>
    <w:rsid w:val="007E2A78"/>
    <w:rsid w:val="007E3AFB"/>
    <w:rsid w:val="007E5EBF"/>
    <w:rsid w:val="007E6B63"/>
    <w:rsid w:val="007E7412"/>
    <w:rsid w:val="007F1133"/>
    <w:rsid w:val="007F140C"/>
    <w:rsid w:val="007F1C2E"/>
    <w:rsid w:val="007F20FA"/>
    <w:rsid w:val="007F218B"/>
    <w:rsid w:val="007F241B"/>
    <w:rsid w:val="007F359B"/>
    <w:rsid w:val="007F37DD"/>
    <w:rsid w:val="007F3A30"/>
    <w:rsid w:val="007F3AD6"/>
    <w:rsid w:val="007F3EDA"/>
    <w:rsid w:val="007F4BE4"/>
    <w:rsid w:val="007F4C22"/>
    <w:rsid w:val="007F4E1D"/>
    <w:rsid w:val="007F5B35"/>
    <w:rsid w:val="007F6712"/>
    <w:rsid w:val="007F712D"/>
    <w:rsid w:val="007F7150"/>
    <w:rsid w:val="0080176C"/>
    <w:rsid w:val="00802130"/>
    <w:rsid w:val="00802572"/>
    <w:rsid w:val="008027F6"/>
    <w:rsid w:val="00803C38"/>
    <w:rsid w:val="008042D9"/>
    <w:rsid w:val="0080449E"/>
    <w:rsid w:val="00805648"/>
    <w:rsid w:val="00806A8E"/>
    <w:rsid w:val="00807489"/>
    <w:rsid w:val="008077B5"/>
    <w:rsid w:val="00810112"/>
    <w:rsid w:val="0081281C"/>
    <w:rsid w:val="008146C7"/>
    <w:rsid w:val="00814B1E"/>
    <w:rsid w:val="00815E4C"/>
    <w:rsid w:val="0081794B"/>
    <w:rsid w:val="00817BB8"/>
    <w:rsid w:val="00820A88"/>
    <w:rsid w:val="00821391"/>
    <w:rsid w:val="0082384B"/>
    <w:rsid w:val="00825554"/>
    <w:rsid w:val="00825ED2"/>
    <w:rsid w:val="00827ACC"/>
    <w:rsid w:val="00830689"/>
    <w:rsid w:val="0083215E"/>
    <w:rsid w:val="0083219B"/>
    <w:rsid w:val="00832424"/>
    <w:rsid w:val="008348E5"/>
    <w:rsid w:val="00835AA0"/>
    <w:rsid w:val="008364C8"/>
    <w:rsid w:val="00836D22"/>
    <w:rsid w:val="00836F57"/>
    <w:rsid w:val="00837BCD"/>
    <w:rsid w:val="00837FBA"/>
    <w:rsid w:val="008426EA"/>
    <w:rsid w:val="00842C08"/>
    <w:rsid w:val="00844685"/>
    <w:rsid w:val="00844E1B"/>
    <w:rsid w:val="00844E9C"/>
    <w:rsid w:val="00847218"/>
    <w:rsid w:val="00847C7F"/>
    <w:rsid w:val="00850D3E"/>
    <w:rsid w:val="00851791"/>
    <w:rsid w:val="00852F1A"/>
    <w:rsid w:val="008547E3"/>
    <w:rsid w:val="0085615C"/>
    <w:rsid w:val="00857ADA"/>
    <w:rsid w:val="00860F7C"/>
    <w:rsid w:val="00862DA2"/>
    <w:rsid w:val="00863252"/>
    <w:rsid w:val="00865080"/>
    <w:rsid w:val="00865C3D"/>
    <w:rsid w:val="008663A7"/>
    <w:rsid w:val="00866659"/>
    <w:rsid w:val="008667E7"/>
    <w:rsid w:val="00867B61"/>
    <w:rsid w:val="008723E7"/>
    <w:rsid w:val="008733A3"/>
    <w:rsid w:val="00873866"/>
    <w:rsid w:val="00873F6D"/>
    <w:rsid w:val="0087414C"/>
    <w:rsid w:val="0087571B"/>
    <w:rsid w:val="0087599D"/>
    <w:rsid w:val="00876AEA"/>
    <w:rsid w:val="00876BC9"/>
    <w:rsid w:val="00877282"/>
    <w:rsid w:val="00877530"/>
    <w:rsid w:val="00877FC7"/>
    <w:rsid w:val="008809F2"/>
    <w:rsid w:val="0088123B"/>
    <w:rsid w:val="008823D9"/>
    <w:rsid w:val="00882AAD"/>
    <w:rsid w:val="0088484C"/>
    <w:rsid w:val="00884D52"/>
    <w:rsid w:val="0088533B"/>
    <w:rsid w:val="00885932"/>
    <w:rsid w:val="008865A7"/>
    <w:rsid w:val="00887549"/>
    <w:rsid w:val="008912D5"/>
    <w:rsid w:val="00891870"/>
    <w:rsid w:val="00894F8D"/>
    <w:rsid w:val="00895F05"/>
    <w:rsid w:val="008978FC"/>
    <w:rsid w:val="0089792E"/>
    <w:rsid w:val="00897A11"/>
    <w:rsid w:val="00897FA4"/>
    <w:rsid w:val="008A018B"/>
    <w:rsid w:val="008A0636"/>
    <w:rsid w:val="008A1857"/>
    <w:rsid w:val="008A31BC"/>
    <w:rsid w:val="008A3639"/>
    <w:rsid w:val="008A42AF"/>
    <w:rsid w:val="008A5AAD"/>
    <w:rsid w:val="008A60D5"/>
    <w:rsid w:val="008A661B"/>
    <w:rsid w:val="008B0B3C"/>
    <w:rsid w:val="008B0D14"/>
    <w:rsid w:val="008B19AA"/>
    <w:rsid w:val="008B2020"/>
    <w:rsid w:val="008B2A37"/>
    <w:rsid w:val="008B3520"/>
    <w:rsid w:val="008B44BF"/>
    <w:rsid w:val="008B4F51"/>
    <w:rsid w:val="008B55D1"/>
    <w:rsid w:val="008B5BA1"/>
    <w:rsid w:val="008B6820"/>
    <w:rsid w:val="008B70C2"/>
    <w:rsid w:val="008C0C34"/>
    <w:rsid w:val="008C0C80"/>
    <w:rsid w:val="008C0E64"/>
    <w:rsid w:val="008C39A4"/>
    <w:rsid w:val="008C4182"/>
    <w:rsid w:val="008C43B6"/>
    <w:rsid w:val="008C5832"/>
    <w:rsid w:val="008C642D"/>
    <w:rsid w:val="008D031B"/>
    <w:rsid w:val="008D0609"/>
    <w:rsid w:val="008D0D0A"/>
    <w:rsid w:val="008D0FFF"/>
    <w:rsid w:val="008D1036"/>
    <w:rsid w:val="008D121D"/>
    <w:rsid w:val="008D22D7"/>
    <w:rsid w:val="008D3AF6"/>
    <w:rsid w:val="008D44D5"/>
    <w:rsid w:val="008D51F4"/>
    <w:rsid w:val="008D5BB3"/>
    <w:rsid w:val="008D5DE3"/>
    <w:rsid w:val="008D6064"/>
    <w:rsid w:val="008D64C2"/>
    <w:rsid w:val="008D652E"/>
    <w:rsid w:val="008D6AE7"/>
    <w:rsid w:val="008D767E"/>
    <w:rsid w:val="008E0F00"/>
    <w:rsid w:val="008E27F7"/>
    <w:rsid w:val="008E3729"/>
    <w:rsid w:val="008E5215"/>
    <w:rsid w:val="008E5612"/>
    <w:rsid w:val="008E5DD9"/>
    <w:rsid w:val="008E6532"/>
    <w:rsid w:val="008E6611"/>
    <w:rsid w:val="008E7E1D"/>
    <w:rsid w:val="008F34B7"/>
    <w:rsid w:val="008F3A2E"/>
    <w:rsid w:val="008F3ED8"/>
    <w:rsid w:val="008F3F7E"/>
    <w:rsid w:val="008F4C52"/>
    <w:rsid w:val="008F4DC0"/>
    <w:rsid w:val="008F6AE7"/>
    <w:rsid w:val="008F78CC"/>
    <w:rsid w:val="008F7BAF"/>
    <w:rsid w:val="00900BD0"/>
    <w:rsid w:val="00902464"/>
    <w:rsid w:val="00903089"/>
    <w:rsid w:val="009030C0"/>
    <w:rsid w:val="00904904"/>
    <w:rsid w:val="009064CF"/>
    <w:rsid w:val="009104B8"/>
    <w:rsid w:val="00910B7C"/>
    <w:rsid w:val="009114AC"/>
    <w:rsid w:val="00911719"/>
    <w:rsid w:val="0091371E"/>
    <w:rsid w:val="00914ADA"/>
    <w:rsid w:val="00914EBC"/>
    <w:rsid w:val="00915086"/>
    <w:rsid w:val="00916611"/>
    <w:rsid w:val="0091703D"/>
    <w:rsid w:val="00917B86"/>
    <w:rsid w:val="00917DC9"/>
    <w:rsid w:val="00921B12"/>
    <w:rsid w:val="00921F0F"/>
    <w:rsid w:val="009233E3"/>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3C10"/>
    <w:rsid w:val="00934037"/>
    <w:rsid w:val="0093463B"/>
    <w:rsid w:val="00936BDE"/>
    <w:rsid w:val="00936DFE"/>
    <w:rsid w:val="00937030"/>
    <w:rsid w:val="00941FBD"/>
    <w:rsid w:val="009428BA"/>
    <w:rsid w:val="009430E3"/>
    <w:rsid w:val="009466E6"/>
    <w:rsid w:val="0095379B"/>
    <w:rsid w:val="009539D1"/>
    <w:rsid w:val="009543E8"/>
    <w:rsid w:val="00956008"/>
    <w:rsid w:val="00956FCD"/>
    <w:rsid w:val="0095762E"/>
    <w:rsid w:val="009608EA"/>
    <w:rsid w:val="00960FFB"/>
    <w:rsid w:val="00963A25"/>
    <w:rsid w:val="00965583"/>
    <w:rsid w:val="0096604C"/>
    <w:rsid w:val="009660D8"/>
    <w:rsid w:val="009663C6"/>
    <w:rsid w:val="009671D4"/>
    <w:rsid w:val="00967FF5"/>
    <w:rsid w:val="00970A8A"/>
    <w:rsid w:val="00970FB1"/>
    <w:rsid w:val="00971166"/>
    <w:rsid w:val="00971DEC"/>
    <w:rsid w:val="009721FB"/>
    <w:rsid w:val="0097253D"/>
    <w:rsid w:val="00972689"/>
    <w:rsid w:val="00972962"/>
    <w:rsid w:val="00972C1A"/>
    <w:rsid w:val="0097325B"/>
    <w:rsid w:val="00973337"/>
    <w:rsid w:val="0097357F"/>
    <w:rsid w:val="00975445"/>
    <w:rsid w:val="00975CA0"/>
    <w:rsid w:val="00976401"/>
    <w:rsid w:val="0097796B"/>
    <w:rsid w:val="00977AFB"/>
    <w:rsid w:val="0098124E"/>
    <w:rsid w:val="00981541"/>
    <w:rsid w:val="009822C9"/>
    <w:rsid w:val="009828EC"/>
    <w:rsid w:val="00986440"/>
    <w:rsid w:val="0098782E"/>
    <w:rsid w:val="0099008C"/>
    <w:rsid w:val="00990340"/>
    <w:rsid w:val="00990714"/>
    <w:rsid w:val="0099128C"/>
    <w:rsid w:val="00991571"/>
    <w:rsid w:val="00993E14"/>
    <w:rsid w:val="00994A24"/>
    <w:rsid w:val="00995367"/>
    <w:rsid w:val="00995759"/>
    <w:rsid w:val="0099625E"/>
    <w:rsid w:val="00996358"/>
    <w:rsid w:val="009A0CEE"/>
    <w:rsid w:val="009A110E"/>
    <w:rsid w:val="009A1E2F"/>
    <w:rsid w:val="009A212B"/>
    <w:rsid w:val="009A2867"/>
    <w:rsid w:val="009A28E6"/>
    <w:rsid w:val="009A44BF"/>
    <w:rsid w:val="009A48D6"/>
    <w:rsid w:val="009A49BB"/>
    <w:rsid w:val="009A54FE"/>
    <w:rsid w:val="009A6040"/>
    <w:rsid w:val="009A6DF6"/>
    <w:rsid w:val="009A7A7E"/>
    <w:rsid w:val="009B133E"/>
    <w:rsid w:val="009B14C0"/>
    <w:rsid w:val="009B1859"/>
    <w:rsid w:val="009B2791"/>
    <w:rsid w:val="009B3BED"/>
    <w:rsid w:val="009B4884"/>
    <w:rsid w:val="009B54E4"/>
    <w:rsid w:val="009B59EC"/>
    <w:rsid w:val="009B6F55"/>
    <w:rsid w:val="009C2CC2"/>
    <w:rsid w:val="009C32CB"/>
    <w:rsid w:val="009C360D"/>
    <w:rsid w:val="009C5AB9"/>
    <w:rsid w:val="009C631D"/>
    <w:rsid w:val="009C77C2"/>
    <w:rsid w:val="009D1CC5"/>
    <w:rsid w:val="009D3016"/>
    <w:rsid w:val="009D3C35"/>
    <w:rsid w:val="009D7084"/>
    <w:rsid w:val="009D7131"/>
    <w:rsid w:val="009D7160"/>
    <w:rsid w:val="009D71A6"/>
    <w:rsid w:val="009E0148"/>
    <w:rsid w:val="009E1399"/>
    <w:rsid w:val="009E2CC6"/>
    <w:rsid w:val="009E379D"/>
    <w:rsid w:val="009E4F49"/>
    <w:rsid w:val="009E690D"/>
    <w:rsid w:val="009E6E14"/>
    <w:rsid w:val="009E7799"/>
    <w:rsid w:val="009F09B7"/>
    <w:rsid w:val="009F0DBC"/>
    <w:rsid w:val="009F1DF4"/>
    <w:rsid w:val="009F2208"/>
    <w:rsid w:val="009F483C"/>
    <w:rsid w:val="009F4F6B"/>
    <w:rsid w:val="009F6415"/>
    <w:rsid w:val="00A01533"/>
    <w:rsid w:val="00A0225F"/>
    <w:rsid w:val="00A02555"/>
    <w:rsid w:val="00A02950"/>
    <w:rsid w:val="00A044EB"/>
    <w:rsid w:val="00A06841"/>
    <w:rsid w:val="00A11056"/>
    <w:rsid w:val="00A11B3D"/>
    <w:rsid w:val="00A1213D"/>
    <w:rsid w:val="00A132B9"/>
    <w:rsid w:val="00A14866"/>
    <w:rsid w:val="00A15943"/>
    <w:rsid w:val="00A2033C"/>
    <w:rsid w:val="00A21BDC"/>
    <w:rsid w:val="00A21BF8"/>
    <w:rsid w:val="00A22008"/>
    <w:rsid w:val="00A224EA"/>
    <w:rsid w:val="00A237F8"/>
    <w:rsid w:val="00A23BDC"/>
    <w:rsid w:val="00A23EBC"/>
    <w:rsid w:val="00A23F98"/>
    <w:rsid w:val="00A24DBD"/>
    <w:rsid w:val="00A2524F"/>
    <w:rsid w:val="00A25F41"/>
    <w:rsid w:val="00A25FED"/>
    <w:rsid w:val="00A2611C"/>
    <w:rsid w:val="00A26F0C"/>
    <w:rsid w:val="00A27470"/>
    <w:rsid w:val="00A27762"/>
    <w:rsid w:val="00A3182F"/>
    <w:rsid w:val="00A327FB"/>
    <w:rsid w:val="00A370B6"/>
    <w:rsid w:val="00A409A0"/>
    <w:rsid w:val="00A41A2B"/>
    <w:rsid w:val="00A435DA"/>
    <w:rsid w:val="00A43608"/>
    <w:rsid w:val="00A45F37"/>
    <w:rsid w:val="00A52D41"/>
    <w:rsid w:val="00A53705"/>
    <w:rsid w:val="00A53E70"/>
    <w:rsid w:val="00A541C7"/>
    <w:rsid w:val="00A546C9"/>
    <w:rsid w:val="00A5477D"/>
    <w:rsid w:val="00A54C1A"/>
    <w:rsid w:val="00A56558"/>
    <w:rsid w:val="00A56CA6"/>
    <w:rsid w:val="00A570FA"/>
    <w:rsid w:val="00A578F0"/>
    <w:rsid w:val="00A57E34"/>
    <w:rsid w:val="00A60191"/>
    <w:rsid w:val="00A60328"/>
    <w:rsid w:val="00A615E0"/>
    <w:rsid w:val="00A623CD"/>
    <w:rsid w:val="00A63AFB"/>
    <w:rsid w:val="00A63DF4"/>
    <w:rsid w:val="00A64C3D"/>
    <w:rsid w:val="00A65125"/>
    <w:rsid w:val="00A6533B"/>
    <w:rsid w:val="00A65A36"/>
    <w:rsid w:val="00A66FB6"/>
    <w:rsid w:val="00A672B4"/>
    <w:rsid w:val="00A67B4B"/>
    <w:rsid w:val="00A7182E"/>
    <w:rsid w:val="00A71D4A"/>
    <w:rsid w:val="00A71E87"/>
    <w:rsid w:val="00A71FCF"/>
    <w:rsid w:val="00A72A37"/>
    <w:rsid w:val="00A72E72"/>
    <w:rsid w:val="00A73916"/>
    <w:rsid w:val="00A74B4E"/>
    <w:rsid w:val="00A76043"/>
    <w:rsid w:val="00A770A6"/>
    <w:rsid w:val="00A77112"/>
    <w:rsid w:val="00A80182"/>
    <w:rsid w:val="00A80E30"/>
    <w:rsid w:val="00A81C95"/>
    <w:rsid w:val="00A8267D"/>
    <w:rsid w:val="00A82A00"/>
    <w:rsid w:val="00A82B92"/>
    <w:rsid w:val="00A82BF0"/>
    <w:rsid w:val="00A82DDF"/>
    <w:rsid w:val="00A84269"/>
    <w:rsid w:val="00A84441"/>
    <w:rsid w:val="00A8448D"/>
    <w:rsid w:val="00A851CA"/>
    <w:rsid w:val="00A85A3A"/>
    <w:rsid w:val="00A85D4B"/>
    <w:rsid w:val="00A86F97"/>
    <w:rsid w:val="00A87739"/>
    <w:rsid w:val="00A87965"/>
    <w:rsid w:val="00A91F2A"/>
    <w:rsid w:val="00A9411B"/>
    <w:rsid w:val="00A94474"/>
    <w:rsid w:val="00A94BA0"/>
    <w:rsid w:val="00A94D3B"/>
    <w:rsid w:val="00A9798F"/>
    <w:rsid w:val="00A97F39"/>
    <w:rsid w:val="00AA00FF"/>
    <w:rsid w:val="00AA0E94"/>
    <w:rsid w:val="00AA1908"/>
    <w:rsid w:val="00AA232D"/>
    <w:rsid w:val="00AA2722"/>
    <w:rsid w:val="00AA3D73"/>
    <w:rsid w:val="00AA4375"/>
    <w:rsid w:val="00AA4DC1"/>
    <w:rsid w:val="00AA7A90"/>
    <w:rsid w:val="00AA7D40"/>
    <w:rsid w:val="00AA7DC1"/>
    <w:rsid w:val="00AB044F"/>
    <w:rsid w:val="00AB0A86"/>
    <w:rsid w:val="00AB1B1C"/>
    <w:rsid w:val="00AB1C64"/>
    <w:rsid w:val="00AB36F5"/>
    <w:rsid w:val="00AB4081"/>
    <w:rsid w:val="00AB6479"/>
    <w:rsid w:val="00AB6758"/>
    <w:rsid w:val="00AC0A68"/>
    <w:rsid w:val="00AC0E71"/>
    <w:rsid w:val="00AC1625"/>
    <w:rsid w:val="00AC1C21"/>
    <w:rsid w:val="00AC2EDD"/>
    <w:rsid w:val="00AC2FA2"/>
    <w:rsid w:val="00AC4972"/>
    <w:rsid w:val="00AC49BA"/>
    <w:rsid w:val="00AC4E23"/>
    <w:rsid w:val="00AC7092"/>
    <w:rsid w:val="00AC79AD"/>
    <w:rsid w:val="00AD1567"/>
    <w:rsid w:val="00AD27E8"/>
    <w:rsid w:val="00AD4061"/>
    <w:rsid w:val="00AD410D"/>
    <w:rsid w:val="00AD52B5"/>
    <w:rsid w:val="00AD5FFD"/>
    <w:rsid w:val="00AD745D"/>
    <w:rsid w:val="00AD75EA"/>
    <w:rsid w:val="00AD784C"/>
    <w:rsid w:val="00AE0D05"/>
    <w:rsid w:val="00AE1102"/>
    <w:rsid w:val="00AE1370"/>
    <w:rsid w:val="00AE1978"/>
    <w:rsid w:val="00AE1C50"/>
    <w:rsid w:val="00AE1ED0"/>
    <w:rsid w:val="00AE2A3A"/>
    <w:rsid w:val="00AE2B24"/>
    <w:rsid w:val="00AE42BF"/>
    <w:rsid w:val="00AE49B5"/>
    <w:rsid w:val="00AE4D3C"/>
    <w:rsid w:val="00AE644C"/>
    <w:rsid w:val="00AE69A2"/>
    <w:rsid w:val="00AE7039"/>
    <w:rsid w:val="00AF02AE"/>
    <w:rsid w:val="00AF116D"/>
    <w:rsid w:val="00AF16F7"/>
    <w:rsid w:val="00AF27ED"/>
    <w:rsid w:val="00AF2F78"/>
    <w:rsid w:val="00AF3456"/>
    <w:rsid w:val="00AF44B5"/>
    <w:rsid w:val="00AF4C90"/>
    <w:rsid w:val="00AF69FD"/>
    <w:rsid w:val="00AF6A90"/>
    <w:rsid w:val="00AF6CF4"/>
    <w:rsid w:val="00AF71D7"/>
    <w:rsid w:val="00AF725A"/>
    <w:rsid w:val="00B00755"/>
    <w:rsid w:val="00B00AF2"/>
    <w:rsid w:val="00B00DB5"/>
    <w:rsid w:val="00B013AC"/>
    <w:rsid w:val="00B01593"/>
    <w:rsid w:val="00B0183B"/>
    <w:rsid w:val="00B02B5C"/>
    <w:rsid w:val="00B0394E"/>
    <w:rsid w:val="00B042DE"/>
    <w:rsid w:val="00B04575"/>
    <w:rsid w:val="00B06DDC"/>
    <w:rsid w:val="00B11612"/>
    <w:rsid w:val="00B120DB"/>
    <w:rsid w:val="00B12FBE"/>
    <w:rsid w:val="00B1332F"/>
    <w:rsid w:val="00B1687E"/>
    <w:rsid w:val="00B172B7"/>
    <w:rsid w:val="00B17B66"/>
    <w:rsid w:val="00B17BCB"/>
    <w:rsid w:val="00B2005E"/>
    <w:rsid w:val="00B20579"/>
    <w:rsid w:val="00B2253A"/>
    <w:rsid w:val="00B22A09"/>
    <w:rsid w:val="00B22AB7"/>
    <w:rsid w:val="00B22FA4"/>
    <w:rsid w:val="00B24BBC"/>
    <w:rsid w:val="00B24FA2"/>
    <w:rsid w:val="00B26423"/>
    <w:rsid w:val="00B304AA"/>
    <w:rsid w:val="00B31C01"/>
    <w:rsid w:val="00B35801"/>
    <w:rsid w:val="00B35969"/>
    <w:rsid w:val="00B36328"/>
    <w:rsid w:val="00B36AF8"/>
    <w:rsid w:val="00B36C53"/>
    <w:rsid w:val="00B378EF"/>
    <w:rsid w:val="00B40FB1"/>
    <w:rsid w:val="00B435D0"/>
    <w:rsid w:val="00B43FE4"/>
    <w:rsid w:val="00B440B4"/>
    <w:rsid w:val="00B441C6"/>
    <w:rsid w:val="00B44870"/>
    <w:rsid w:val="00B4490A"/>
    <w:rsid w:val="00B4512F"/>
    <w:rsid w:val="00B46A05"/>
    <w:rsid w:val="00B47490"/>
    <w:rsid w:val="00B52670"/>
    <w:rsid w:val="00B53391"/>
    <w:rsid w:val="00B5339C"/>
    <w:rsid w:val="00B53DA7"/>
    <w:rsid w:val="00B5486A"/>
    <w:rsid w:val="00B55C29"/>
    <w:rsid w:val="00B55FF4"/>
    <w:rsid w:val="00B575E0"/>
    <w:rsid w:val="00B577FF"/>
    <w:rsid w:val="00B6018B"/>
    <w:rsid w:val="00B619D5"/>
    <w:rsid w:val="00B63FE0"/>
    <w:rsid w:val="00B66D20"/>
    <w:rsid w:val="00B679AF"/>
    <w:rsid w:val="00B67A88"/>
    <w:rsid w:val="00B70018"/>
    <w:rsid w:val="00B7095D"/>
    <w:rsid w:val="00B73817"/>
    <w:rsid w:val="00B738D7"/>
    <w:rsid w:val="00B74313"/>
    <w:rsid w:val="00B744BA"/>
    <w:rsid w:val="00B75E52"/>
    <w:rsid w:val="00B77BD8"/>
    <w:rsid w:val="00B8148B"/>
    <w:rsid w:val="00B8150D"/>
    <w:rsid w:val="00B82E94"/>
    <w:rsid w:val="00B84AF2"/>
    <w:rsid w:val="00B84C52"/>
    <w:rsid w:val="00B85148"/>
    <w:rsid w:val="00B857CA"/>
    <w:rsid w:val="00B860DA"/>
    <w:rsid w:val="00B87FDD"/>
    <w:rsid w:val="00B90D36"/>
    <w:rsid w:val="00B91E23"/>
    <w:rsid w:val="00B91ED9"/>
    <w:rsid w:val="00B92586"/>
    <w:rsid w:val="00B9294E"/>
    <w:rsid w:val="00B95A6E"/>
    <w:rsid w:val="00B95DB6"/>
    <w:rsid w:val="00B96F48"/>
    <w:rsid w:val="00B9716D"/>
    <w:rsid w:val="00B97395"/>
    <w:rsid w:val="00B97BC1"/>
    <w:rsid w:val="00BA138F"/>
    <w:rsid w:val="00BA2C84"/>
    <w:rsid w:val="00BA3072"/>
    <w:rsid w:val="00BA4829"/>
    <w:rsid w:val="00BA48D1"/>
    <w:rsid w:val="00BA4C93"/>
    <w:rsid w:val="00BA700A"/>
    <w:rsid w:val="00BA7B86"/>
    <w:rsid w:val="00BB22B6"/>
    <w:rsid w:val="00BB2BCE"/>
    <w:rsid w:val="00BB32D7"/>
    <w:rsid w:val="00BB70D2"/>
    <w:rsid w:val="00BC0E1C"/>
    <w:rsid w:val="00BC12B7"/>
    <w:rsid w:val="00BC12DE"/>
    <w:rsid w:val="00BC1ADF"/>
    <w:rsid w:val="00BC20C3"/>
    <w:rsid w:val="00BC22BA"/>
    <w:rsid w:val="00BC61B4"/>
    <w:rsid w:val="00BC61EF"/>
    <w:rsid w:val="00BC61F8"/>
    <w:rsid w:val="00BC68F6"/>
    <w:rsid w:val="00BC6B72"/>
    <w:rsid w:val="00BD1A2B"/>
    <w:rsid w:val="00BD3813"/>
    <w:rsid w:val="00BD4536"/>
    <w:rsid w:val="00BD533D"/>
    <w:rsid w:val="00BD58B6"/>
    <w:rsid w:val="00BD606D"/>
    <w:rsid w:val="00BD610E"/>
    <w:rsid w:val="00BD68F0"/>
    <w:rsid w:val="00BD708B"/>
    <w:rsid w:val="00BD7FA7"/>
    <w:rsid w:val="00BE1748"/>
    <w:rsid w:val="00BE2035"/>
    <w:rsid w:val="00BE269C"/>
    <w:rsid w:val="00BE26EC"/>
    <w:rsid w:val="00BE34DD"/>
    <w:rsid w:val="00BE37FC"/>
    <w:rsid w:val="00BE4F08"/>
    <w:rsid w:val="00BE550C"/>
    <w:rsid w:val="00BE58A0"/>
    <w:rsid w:val="00BE65F6"/>
    <w:rsid w:val="00BE7A62"/>
    <w:rsid w:val="00BF0AAA"/>
    <w:rsid w:val="00BF0DF6"/>
    <w:rsid w:val="00BF0EDE"/>
    <w:rsid w:val="00BF16B2"/>
    <w:rsid w:val="00BF22C3"/>
    <w:rsid w:val="00BF4450"/>
    <w:rsid w:val="00BF501C"/>
    <w:rsid w:val="00BF6378"/>
    <w:rsid w:val="00BF66A7"/>
    <w:rsid w:val="00C04D01"/>
    <w:rsid w:val="00C05108"/>
    <w:rsid w:val="00C0547D"/>
    <w:rsid w:val="00C05EEA"/>
    <w:rsid w:val="00C07182"/>
    <w:rsid w:val="00C077AC"/>
    <w:rsid w:val="00C11658"/>
    <w:rsid w:val="00C13E99"/>
    <w:rsid w:val="00C14407"/>
    <w:rsid w:val="00C147D5"/>
    <w:rsid w:val="00C16DC0"/>
    <w:rsid w:val="00C17232"/>
    <w:rsid w:val="00C20DC8"/>
    <w:rsid w:val="00C2345B"/>
    <w:rsid w:val="00C23751"/>
    <w:rsid w:val="00C23927"/>
    <w:rsid w:val="00C23D3E"/>
    <w:rsid w:val="00C25FF7"/>
    <w:rsid w:val="00C26588"/>
    <w:rsid w:val="00C2665D"/>
    <w:rsid w:val="00C26BFA"/>
    <w:rsid w:val="00C27865"/>
    <w:rsid w:val="00C27871"/>
    <w:rsid w:val="00C27D86"/>
    <w:rsid w:val="00C304CF"/>
    <w:rsid w:val="00C30758"/>
    <w:rsid w:val="00C320F4"/>
    <w:rsid w:val="00C3268F"/>
    <w:rsid w:val="00C32A9E"/>
    <w:rsid w:val="00C32B05"/>
    <w:rsid w:val="00C34038"/>
    <w:rsid w:val="00C342DC"/>
    <w:rsid w:val="00C344CA"/>
    <w:rsid w:val="00C34672"/>
    <w:rsid w:val="00C34C49"/>
    <w:rsid w:val="00C34F1F"/>
    <w:rsid w:val="00C35BD0"/>
    <w:rsid w:val="00C36266"/>
    <w:rsid w:val="00C36EE9"/>
    <w:rsid w:val="00C37298"/>
    <w:rsid w:val="00C37527"/>
    <w:rsid w:val="00C4020A"/>
    <w:rsid w:val="00C41B3D"/>
    <w:rsid w:val="00C422F6"/>
    <w:rsid w:val="00C4286B"/>
    <w:rsid w:val="00C42D9A"/>
    <w:rsid w:val="00C44ADD"/>
    <w:rsid w:val="00C4589E"/>
    <w:rsid w:val="00C45A8E"/>
    <w:rsid w:val="00C45AD5"/>
    <w:rsid w:val="00C46C38"/>
    <w:rsid w:val="00C470BC"/>
    <w:rsid w:val="00C47346"/>
    <w:rsid w:val="00C5060C"/>
    <w:rsid w:val="00C50BB2"/>
    <w:rsid w:val="00C51B4B"/>
    <w:rsid w:val="00C51DD9"/>
    <w:rsid w:val="00C5255D"/>
    <w:rsid w:val="00C54032"/>
    <w:rsid w:val="00C55798"/>
    <w:rsid w:val="00C5640A"/>
    <w:rsid w:val="00C56A60"/>
    <w:rsid w:val="00C56BB4"/>
    <w:rsid w:val="00C56BCC"/>
    <w:rsid w:val="00C57820"/>
    <w:rsid w:val="00C5790E"/>
    <w:rsid w:val="00C57EDE"/>
    <w:rsid w:val="00C61E8A"/>
    <w:rsid w:val="00C62377"/>
    <w:rsid w:val="00C6311F"/>
    <w:rsid w:val="00C63AB5"/>
    <w:rsid w:val="00C64466"/>
    <w:rsid w:val="00C6460B"/>
    <w:rsid w:val="00C64A2C"/>
    <w:rsid w:val="00C64E4C"/>
    <w:rsid w:val="00C65790"/>
    <w:rsid w:val="00C6676D"/>
    <w:rsid w:val="00C70988"/>
    <w:rsid w:val="00C71166"/>
    <w:rsid w:val="00C71E1E"/>
    <w:rsid w:val="00C73AA0"/>
    <w:rsid w:val="00C74257"/>
    <w:rsid w:val="00C76A34"/>
    <w:rsid w:val="00C77C0E"/>
    <w:rsid w:val="00C77EDA"/>
    <w:rsid w:val="00C805F2"/>
    <w:rsid w:val="00C81B8F"/>
    <w:rsid w:val="00C81E2B"/>
    <w:rsid w:val="00C830BD"/>
    <w:rsid w:val="00C835F1"/>
    <w:rsid w:val="00C83D3E"/>
    <w:rsid w:val="00C84062"/>
    <w:rsid w:val="00C8408F"/>
    <w:rsid w:val="00C85148"/>
    <w:rsid w:val="00C85C0A"/>
    <w:rsid w:val="00C85F99"/>
    <w:rsid w:val="00C871FA"/>
    <w:rsid w:val="00C87CBA"/>
    <w:rsid w:val="00C87E8F"/>
    <w:rsid w:val="00C90084"/>
    <w:rsid w:val="00C91A54"/>
    <w:rsid w:val="00C92A9B"/>
    <w:rsid w:val="00C934CC"/>
    <w:rsid w:val="00C94444"/>
    <w:rsid w:val="00C951E9"/>
    <w:rsid w:val="00C964D8"/>
    <w:rsid w:val="00C96987"/>
    <w:rsid w:val="00C97373"/>
    <w:rsid w:val="00CA0CE9"/>
    <w:rsid w:val="00CA1F3E"/>
    <w:rsid w:val="00CA2C23"/>
    <w:rsid w:val="00CA3929"/>
    <w:rsid w:val="00CA4061"/>
    <w:rsid w:val="00CA4C7B"/>
    <w:rsid w:val="00CA5199"/>
    <w:rsid w:val="00CA532E"/>
    <w:rsid w:val="00CA5475"/>
    <w:rsid w:val="00CA6343"/>
    <w:rsid w:val="00CA6F16"/>
    <w:rsid w:val="00CA70DA"/>
    <w:rsid w:val="00CB0424"/>
    <w:rsid w:val="00CB28D2"/>
    <w:rsid w:val="00CB3DD7"/>
    <w:rsid w:val="00CB3EDD"/>
    <w:rsid w:val="00CB53FD"/>
    <w:rsid w:val="00CB5E4D"/>
    <w:rsid w:val="00CB60C4"/>
    <w:rsid w:val="00CB615E"/>
    <w:rsid w:val="00CB662F"/>
    <w:rsid w:val="00CB6C08"/>
    <w:rsid w:val="00CB6D21"/>
    <w:rsid w:val="00CB7A35"/>
    <w:rsid w:val="00CC07E0"/>
    <w:rsid w:val="00CC1488"/>
    <w:rsid w:val="00CC1C77"/>
    <w:rsid w:val="00CC2710"/>
    <w:rsid w:val="00CC50FE"/>
    <w:rsid w:val="00CC5E6D"/>
    <w:rsid w:val="00CC679F"/>
    <w:rsid w:val="00CC756C"/>
    <w:rsid w:val="00CD005B"/>
    <w:rsid w:val="00CD063F"/>
    <w:rsid w:val="00CD0C2B"/>
    <w:rsid w:val="00CD1195"/>
    <w:rsid w:val="00CD13FC"/>
    <w:rsid w:val="00CD14F3"/>
    <w:rsid w:val="00CD1913"/>
    <w:rsid w:val="00CD1D94"/>
    <w:rsid w:val="00CD21EA"/>
    <w:rsid w:val="00CD2D38"/>
    <w:rsid w:val="00CD312F"/>
    <w:rsid w:val="00CD3836"/>
    <w:rsid w:val="00CD4121"/>
    <w:rsid w:val="00CD4C0A"/>
    <w:rsid w:val="00CD6901"/>
    <w:rsid w:val="00CD6B66"/>
    <w:rsid w:val="00CE08D3"/>
    <w:rsid w:val="00CE171B"/>
    <w:rsid w:val="00CE218A"/>
    <w:rsid w:val="00CE3142"/>
    <w:rsid w:val="00CE3A32"/>
    <w:rsid w:val="00CE3D5C"/>
    <w:rsid w:val="00CE4153"/>
    <w:rsid w:val="00CE5512"/>
    <w:rsid w:val="00CE6748"/>
    <w:rsid w:val="00CE7114"/>
    <w:rsid w:val="00CF1260"/>
    <w:rsid w:val="00CF25BC"/>
    <w:rsid w:val="00CF2DE0"/>
    <w:rsid w:val="00CF32B7"/>
    <w:rsid w:val="00CF34D4"/>
    <w:rsid w:val="00CF3D71"/>
    <w:rsid w:val="00CF7E9B"/>
    <w:rsid w:val="00D007C1"/>
    <w:rsid w:val="00D00FE4"/>
    <w:rsid w:val="00D011E3"/>
    <w:rsid w:val="00D01E17"/>
    <w:rsid w:val="00D0223C"/>
    <w:rsid w:val="00D0375D"/>
    <w:rsid w:val="00D043BA"/>
    <w:rsid w:val="00D045C1"/>
    <w:rsid w:val="00D05270"/>
    <w:rsid w:val="00D056B9"/>
    <w:rsid w:val="00D05AAE"/>
    <w:rsid w:val="00D07C54"/>
    <w:rsid w:val="00D11EEE"/>
    <w:rsid w:val="00D12BEE"/>
    <w:rsid w:val="00D12CEA"/>
    <w:rsid w:val="00D12F84"/>
    <w:rsid w:val="00D12FB0"/>
    <w:rsid w:val="00D131DD"/>
    <w:rsid w:val="00D13AF0"/>
    <w:rsid w:val="00D13FDC"/>
    <w:rsid w:val="00D13FF6"/>
    <w:rsid w:val="00D1451F"/>
    <w:rsid w:val="00D15033"/>
    <w:rsid w:val="00D1516A"/>
    <w:rsid w:val="00D1667F"/>
    <w:rsid w:val="00D166DA"/>
    <w:rsid w:val="00D219EA"/>
    <w:rsid w:val="00D226C8"/>
    <w:rsid w:val="00D23AB0"/>
    <w:rsid w:val="00D26EF8"/>
    <w:rsid w:val="00D3023A"/>
    <w:rsid w:val="00D30B00"/>
    <w:rsid w:val="00D31A6D"/>
    <w:rsid w:val="00D31FBA"/>
    <w:rsid w:val="00D33133"/>
    <w:rsid w:val="00D332C7"/>
    <w:rsid w:val="00D336FE"/>
    <w:rsid w:val="00D337D1"/>
    <w:rsid w:val="00D33C22"/>
    <w:rsid w:val="00D33D9E"/>
    <w:rsid w:val="00D34200"/>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4742C"/>
    <w:rsid w:val="00D47FA7"/>
    <w:rsid w:val="00D5048E"/>
    <w:rsid w:val="00D507B5"/>
    <w:rsid w:val="00D50E53"/>
    <w:rsid w:val="00D50EE5"/>
    <w:rsid w:val="00D50F14"/>
    <w:rsid w:val="00D513CB"/>
    <w:rsid w:val="00D513D6"/>
    <w:rsid w:val="00D51AE7"/>
    <w:rsid w:val="00D560C5"/>
    <w:rsid w:val="00D56400"/>
    <w:rsid w:val="00D622A8"/>
    <w:rsid w:val="00D661A2"/>
    <w:rsid w:val="00D67AF3"/>
    <w:rsid w:val="00D70F99"/>
    <w:rsid w:val="00D71EA8"/>
    <w:rsid w:val="00D75374"/>
    <w:rsid w:val="00D754EC"/>
    <w:rsid w:val="00D76872"/>
    <w:rsid w:val="00D76AF5"/>
    <w:rsid w:val="00D76C7E"/>
    <w:rsid w:val="00D817BC"/>
    <w:rsid w:val="00D81C57"/>
    <w:rsid w:val="00D81F3E"/>
    <w:rsid w:val="00D826E9"/>
    <w:rsid w:val="00D82F0B"/>
    <w:rsid w:val="00D83892"/>
    <w:rsid w:val="00D8433E"/>
    <w:rsid w:val="00D84D74"/>
    <w:rsid w:val="00D85586"/>
    <w:rsid w:val="00D8663C"/>
    <w:rsid w:val="00D90DBC"/>
    <w:rsid w:val="00D914DF"/>
    <w:rsid w:val="00D91CE7"/>
    <w:rsid w:val="00D93622"/>
    <w:rsid w:val="00D93863"/>
    <w:rsid w:val="00D94C43"/>
    <w:rsid w:val="00D95761"/>
    <w:rsid w:val="00D958D0"/>
    <w:rsid w:val="00D962F3"/>
    <w:rsid w:val="00D96383"/>
    <w:rsid w:val="00D966C6"/>
    <w:rsid w:val="00D9746B"/>
    <w:rsid w:val="00DA072B"/>
    <w:rsid w:val="00DA09B2"/>
    <w:rsid w:val="00DA0E22"/>
    <w:rsid w:val="00DA3055"/>
    <w:rsid w:val="00DA322E"/>
    <w:rsid w:val="00DA39C0"/>
    <w:rsid w:val="00DA46D7"/>
    <w:rsid w:val="00DA5559"/>
    <w:rsid w:val="00DA5E35"/>
    <w:rsid w:val="00DA650B"/>
    <w:rsid w:val="00DA6C02"/>
    <w:rsid w:val="00DA6F57"/>
    <w:rsid w:val="00DB2140"/>
    <w:rsid w:val="00DB237C"/>
    <w:rsid w:val="00DB3C6F"/>
    <w:rsid w:val="00DB4B00"/>
    <w:rsid w:val="00DB4C73"/>
    <w:rsid w:val="00DB5A89"/>
    <w:rsid w:val="00DB6C92"/>
    <w:rsid w:val="00DB71C1"/>
    <w:rsid w:val="00DB78CB"/>
    <w:rsid w:val="00DC14E1"/>
    <w:rsid w:val="00DC1A13"/>
    <w:rsid w:val="00DC1D91"/>
    <w:rsid w:val="00DC223C"/>
    <w:rsid w:val="00DC41F8"/>
    <w:rsid w:val="00DC420C"/>
    <w:rsid w:val="00DC472C"/>
    <w:rsid w:val="00DC5C3C"/>
    <w:rsid w:val="00DC6CEC"/>
    <w:rsid w:val="00DC6E36"/>
    <w:rsid w:val="00DD1629"/>
    <w:rsid w:val="00DD4745"/>
    <w:rsid w:val="00DD666F"/>
    <w:rsid w:val="00DD6A0B"/>
    <w:rsid w:val="00DD6C51"/>
    <w:rsid w:val="00DE0095"/>
    <w:rsid w:val="00DE1284"/>
    <w:rsid w:val="00DE191C"/>
    <w:rsid w:val="00DE25E3"/>
    <w:rsid w:val="00DE498E"/>
    <w:rsid w:val="00DE4A38"/>
    <w:rsid w:val="00DE6AEA"/>
    <w:rsid w:val="00DE7BCD"/>
    <w:rsid w:val="00DF0248"/>
    <w:rsid w:val="00DF05A3"/>
    <w:rsid w:val="00DF241B"/>
    <w:rsid w:val="00E03908"/>
    <w:rsid w:val="00E03A03"/>
    <w:rsid w:val="00E03E2B"/>
    <w:rsid w:val="00E040AD"/>
    <w:rsid w:val="00E04360"/>
    <w:rsid w:val="00E04782"/>
    <w:rsid w:val="00E04BC6"/>
    <w:rsid w:val="00E04E39"/>
    <w:rsid w:val="00E05243"/>
    <w:rsid w:val="00E052DF"/>
    <w:rsid w:val="00E056AF"/>
    <w:rsid w:val="00E05DA4"/>
    <w:rsid w:val="00E061B0"/>
    <w:rsid w:val="00E0621A"/>
    <w:rsid w:val="00E0641A"/>
    <w:rsid w:val="00E07981"/>
    <w:rsid w:val="00E07B55"/>
    <w:rsid w:val="00E107E8"/>
    <w:rsid w:val="00E10BF2"/>
    <w:rsid w:val="00E10D29"/>
    <w:rsid w:val="00E11C0B"/>
    <w:rsid w:val="00E1295C"/>
    <w:rsid w:val="00E1333C"/>
    <w:rsid w:val="00E13DAF"/>
    <w:rsid w:val="00E15097"/>
    <w:rsid w:val="00E150D1"/>
    <w:rsid w:val="00E15ACA"/>
    <w:rsid w:val="00E16042"/>
    <w:rsid w:val="00E202C6"/>
    <w:rsid w:val="00E2088C"/>
    <w:rsid w:val="00E208A4"/>
    <w:rsid w:val="00E20AF9"/>
    <w:rsid w:val="00E210A2"/>
    <w:rsid w:val="00E2283F"/>
    <w:rsid w:val="00E239AA"/>
    <w:rsid w:val="00E25337"/>
    <w:rsid w:val="00E25F82"/>
    <w:rsid w:val="00E262DC"/>
    <w:rsid w:val="00E3061D"/>
    <w:rsid w:val="00E312C9"/>
    <w:rsid w:val="00E31356"/>
    <w:rsid w:val="00E31442"/>
    <w:rsid w:val="00E327A4"/>
    <w:rsid w:val="00E332D5"/>
    <w:rsid w:val="00E33F19"/>
    <w:rsid w:val="00E3401D"/>
    <w:rsid w:val="00E3406D"/>
    <w:rsid w:val="00E3416A"/>
    <w:rsid w:val="00E34CC0"/>
    <w:rsid w:val="00E34D6A"/>
    <w:rsid w:val="00E36BE9"/>
    <w:rsid w:val="00E4283C"/>
    <w:rsid w:val="00E4287F"/>
    <w:rsid w:val="00E43E59"/>
    <w:rsid w:val="00E464E3"/>
    <w:rsid w:val="00E47079"/>
    <w:rsid w:val="00E47E8D"/>
    <w:rsid w:val="00E50922"/>
    <w:rsid w:val="00E514B7"/>
    <w:rsid w:val="00E51A3E"/>
    <w:rsid w:val="00E51B99"/>
    <w:rsid w:val="00E524A8"/>
    <w:rsid w:val="00E5457C"/>
    <w:rsid w:val="00E54AE1"/>
    <w:rsid w:val="00E56548"/>
    <w:rsid w:val="00E57BAE"/>
    <w:rsid w:val="00E60A11"/>
    <w:rsid w:val="00E61F27"/>
    <w:rsid w:val="00E625CE"/>
    <w:rsid w:val="00E66EE2"/>
    <w:rsid w:val="00E70075"/>
    <w:rsid w:val="00E70E55"/>
    <w:rsid w:val="00E71EDD"/>
    <w:rsid w:val="00E71FE2"/>
    <w:rsid w:val="00E7211E"/>
    <w:rsid w:val="00E72289"/>
    <w:rsid w:val="00E727B6"/>
    <w:rsid w:val="00E73E9E"/>
    <w:rsid w:val="00E740A8"/>
    <w:rsid w:val="00E7604E"/>
    <w:rsid w:val="00E77A48"/>
    <w:rsid w:val="00E80DF8"/>
    <w:rsid w:val="00E822F8"/>
    <w:rsid w:val="00E83E87"/>
    <w:rsid w:val="00E86D80"/>
    <w:rsid w:val="00E8731B"/>
    <w:rsid w:val="00E879C0"/>
    <w:rsid w:val="00E9042A"/>
    <w:rsid w:val="00E90826"/>
    <w:rsid w:val="00E90ECC"/>
    <w:rsid w:val="00E911A5"/>
    <w:rsid w:val="00E924D0"/>
    <w:rsid w:val="00E92996"/>
    <w:rsid w:val="00E94E05"/>
    <w:rsid w:val="00E95AF9"/>
    <w:rsid w:val="00E95B20"/>
    <w:rsid w:val="00E961F4"/>
    <w:rsid w:val="00E96208"/>
    <w:rsid w:val="00E9726B"/>
    <w:rsid w:val="00EA05D7"/>
    <w:rsid w:val="00EA1504"/>
    <w:rsid w:val="00EA47C8"/>
    <w:rsid w:val="00EA5617"/>
    <w:rsid w:val="00EA56B0"/>
    <w:rsid w:val="00EA60F8"/>
    <w:rsid w:val="00EA64E9"/>
    <w:rsid w:val="00EA7854"/>
    <w:rsid w:val="00EA7EB1"/>
    <w:rsid w:val="00EB21CE"/>
    <w:rsid w:val="00EB40D7"/>
    <w:rsid w:val="00EB46D0"/>
    <w:rsid w:val="00EB4D88"/>
    <w:rsid w:val="00EB5C1C"/>
    <w:rsid w:val="00EB7162"/>
    <w:rsid w:val="00EB79F0"/>
    <w:rsid w:val="00EB7A2C"/>
    <w:rsid w:val="00EC08E7"/>
    <w:rsid w:val="00EC16BD"/>
    <w:rsid w:val="00EC26FF"/>
    <w:rsid w:val="00EC29C1"/>
    <w:rsid w:val="00EC4136"/>
    <w:rsid w:val="00EC478D"/>
    <w:rsid w:val="00EC5630"/>
    <w:rsid w:val="00EC56F1"/>
    <w:rsid w:val="00EC673E"/>
    <w:rsid w:val="00ED030A"/>
    <w:rsid w:val="00ED0726"/>
    <w:rsid w:val="00ED0F57"/>
    <w:rsid w:val="00ED16C6"/>
    <w:rsid w:val="00ED1E3C"/>
    <w:rsid w:val="00ED38C6"/>
    <w:rsid w:val="00ED3EF7"/>
    <w:rsid w:val="00ED4050"/>
    <w:rsid w:val="00ED46E1"/>
    <w:rsid w:val="00ED4D58"/>
    <w:rsid w:val="00ED5171"/>
    <w:rsid w:val="00EE01F3"/>
    <w:rsid w:val="00EE05FC"/>
    <w:rsid w:val="00EE19C6"/>
    <w:rsid w:val="00EE2A9E"/>
    <w:rsid w:val="00EE490A"/>
    <w:rsid w:val="00EE5008"/>
    <w:rsid w:val="00EE51CD"/>
    <w:rsid w:val="00EE7189"/>
    <w:rsid w:val="00EE7CBA"/>
    <w:rsid w:val="00EF0AC1"/>
    <w:rsid w:val="00EF156A"/>
    <w:rsid w:val="00EF1B71"/>
    <w:rsid w:val="00EF3DDD"/>
    <w:rsid w:val="00EF4ECA"/>
    <w:rsid w:val="00EF76CA"/>
    <w:rsid w:val="00F00747"/>
    <w:rsid w:val="00F00C55"/>
    <w:rsid w:val="00F0112F"/>
    <w:rsid w:val="00F06411"/>
    <w:rsid w:val="00F07254"/>
    <w:rsid w:val="00F11660"/>
    <w:rsid w:val="00F119C8"/>
    <w:rsid w:val="00F12E33"/>
    <w:rsid w:val="00F12FE8"/>
    <w:rsid w:val="00F13FC9"/>
    <w:rsid w:val="00F15103"/>
    <w:rsid w:val="00F15787"/>
    <w:rsid w:val="00F15836"/>
    <w:rsid w:val="00F1599C"/>
    <w:rsid w:val="00F160F0"/>
    <w:rsid w:val="00F16527"/>
    <w:rsid w:val="00F17D3C"/>
    <w:rsid w:val="00F20B77"/>
    <w:rsid w:val="00F20BEA"/>
    <w:rsid w:val="00F2176F"/>
    <w:rsid w:val="00F21B59"/>
    <w:rsid w:val="00F22034"/>
    <w:rsid w:val="00F22704"/>
    <w:rsid w:val="00F233F3"/>
    <w:rsid w:val="00F2490C"/>
    <w:rsid w:val="00F2526B"/>
    <w:rsid w:val="00F2676D"/>
    <w:rsid w:val="00F26B84"/>
    <w:rsid w:val="00F27B6F"/>
    <w:rsid w:val="00F303D2"/>
    <w:rsid w:val="00F31730"/>
    <w:rsid w:val="00F3219D"/>
    <w:rsid w:val="00F328FB"/>
    <w:rsid w:val="00F32F03"/>
    <w:rsid w:val="00F339D9"/>
    <w:rsid w:val="00F347F5"/>
    <w:rsid w:val="00F34AA7"/>
    <w:rsid w:val="00F34F5B"/>
    <w:rsid w:val="00F35374"/>
    <w:rsid w:val="00F35A64"/>
    <w:rsid w:val="00F35BD1"/>
    <w:rsid w:val="00F35D87"/>
    <w:rsid w:val="00F3635A"/>
    <w:rsid w:val="00F37320"/>
    <w:rsid w:val="00F379FC"/>
    <w:rsid w:val="00F37A15"/>
    <w:rsid w:val="00F40052"/>
    <w:rsid w:val="00F4245E"/>
    <w:rsid w:val="00F46408"/>
    <w:rsid w:val="00F46543"/>
    <w:rsid w:val="00F465F1"/>
    <w:rsid w:val="00F4668F"/>
    <w:rsid w:val="00F46850"/>
    <w:rsid w:val="00F46865"/>
    <w:rsid w:val="00F46C05"/>
    <w:rsid w:val="00F46DA1"/>
    <w:rsid w:val="00F4731C"/>
    <w:rsid w:val="00F5023F"/>
    <w:rsid w:val="00F5171D"/>
    <w:rsid w:val="00F51C1D"/>
    <w:rsid w:val="00F524B7"/>
    <w:rsid w:val="00F52D8A"/>
    <w:rsid w:val="00F53760"/>
    <w:rsid w:val="00F54AA9"/>
    <w:rsid w:val="00F56521"/>
    <w:rsid w:val="00F5664B"/>
    <w:rsid w:val="00F60CCE"/>
    <w:rsid w:val="00F61280"/>
    <w:rsid w:val="00F619C0"/>
    <w:rsid w:val="00F64159"/>
    <w:rsid w:val="00F64BD5"/>
    <w:rsid w:val="00F65284"/>
    <w:rsid w:val="00F65951"/>
    <w:rsid w:val="00F678BC"/>
    <w:rsid w:val="00F67C20"/>
    <w:rsid w:val="00F702BB"/>
    <w:rsid w:val="00F706C0"/>
    <w:rsid w:val="00F71B2A"/>
    <w:rsid w:val="00F71D47"/>
    <w:rsid w:val="00F7281F"/>
    <w:rsid w:val="00F7283C"/>
    <w:rsid w:val="00F72C43"/>
    <w:rsid w:val="00F73697"/>
    <w:rsid w:val="00F745D5"/>
    <w:rsid w:val="00F767CB"/>
    <w:rsid w:val="00F76A94"/>
    <w:rsid w:val="00F807BB"/>
    <w:rsid w:val="00F839E9"/>
    <w:rsid w:val="00F850D9"/>
    <w:rsid w:val="00F857BA"/>
    <w:rsid w:val="00F86270"/>
    <w:rsid w:val="00F870E4"/>
    <w:rsid w:val="00F90D61"/>
    <w:rsid w:val="00F90DF9"/>
    <w:rsid w:val="00F91128"/>
    <w:rsid w:val="00F917B4"/>
    <w:rsid w:val="00F9219A"/>
    <w:rsid w:val="00F924FD"/>
    <w:rsid w:val="00F94B90"/>
    <w:rsid w:val="00F958C2"/>
    <w:rsid w:val="00F958FC"/>
    <w:rsid w:val="00F978A6"/>
    <w:rsid w:val="00FA0721"/>
    <w:rsid w:val="00FA12AA"/>
    <w:rsid w:val="00FA1B11"/>
    <w:rsid w:val="00FA361F"/>
    <w:rsid w:val="00FA386D"/>
    <w:rsid w:val="00FA4259"/>
    <w:rsid w:val="00FA4EB7"/>
    <w:rsid w:val="00FB114A"/>
    <w:rsid w:val="00FB21C3"/>
    <w:rsid w:val="00FB3E53"/>
    <w:rsid w:val="00FB4E23"/>
    <w:rsid w:val="00FB58B6"/>
    <w:rsid w:val="00FB6B16"/>
    <w:rsid w:val="00FC024A"/>
    <w:rsid w:val="00FC0B4F"/>
    <w:rsid w:val="00FC0D19"/>
    <w:rsid w:val="00FC11A3"/>
    <w:rsid w:val="00FC4DDB"/>
    <w:rsid w:val="00FC7546"/>
    <w:rsid w:val="00FC7C2D"/>
    <w:rsid w:val="00FD07F0"/>
    <w:rsid w:val="00FD0888"/>
    <w:rsid w:val="00FD091C"/>
    <w:rsid w:val="00FD1586"/>
    <w:rsid w:val="00FD2AC7"/>
    <w:rsid w:val="00FD4005"/>
    <w:rsid w:val="00FD40F3"/>
    <w:rsid w:val="00FD42D8"/>
    <w:rsid w:val="00FD56E5"/>
    <w:rsid w:val="00FD68AC"/>
    <w:rsid w:val="00FD7A8D"/>
    <w:rsid w:val="00FE0503"/>
    <w:rsid w:val="00FE0E95"/>
    <w:rsid w:val="00FE0EF3"/>
    <w:rsid w:val="00FE1E98"/>
    <w:rsid w:val="00FE285D"/>
    <w:rsid w:val="00FE3412"/>
    <w:rsid w:val="00FE3D63"/>
    <w:rsid w:val="00FE5B91"/>
    <w:rsid w:val="00FE6507"/>
    <w:rsid w:val="00FE658C"/>
    <w:rsid w:val="00FE6C16"/>
    <w:rsid w:val="00FE71DB"/>
    <w:rsid w:val="00FE77BD"/>
    <w:rsid w:val="00FF036F"/>
    <w:rsid w:val="00FF1D38"/>
    <w:rsid w:val="00FF2633"/>
    <w:rsid w:val="00FF3B3C"/>
    <w:rsid w:val="00FF5E46"/>
    <w:rsid w:val="00FF5FB0"/>
    <w:rsid w:val="00FF60CE"/>
    <w:rsid w:val="00FF61B3"/>
    <w:rsid w:val="00FF66DA"/>
    <w:rsid w:val="00FF72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615A"/>
    <w:rPr>
      <w:sz w:val="24"/>
      <w:szCs w:val="24"/>
      <w:lang w:eastAsia="en-US"/>
    </w:rPr>
  </w:style>
  <w:style w:type="paragraph" w:styleId="Heading1">
    <w:name w:val="heading 1"/>
    <w:basedOn w:val="Normal"/>
    <w:next w:val="Normal"/>
    <w:qFormat/>
    <w:rsid w:val="0070615A"/>
    <w:pPr>
      <w:keepNext/>
      <w:outlineLvl w:val="0"/>
    </w:pPr>
    <w:rPr>
      <w:b/>
      <w:bCs/>
      <w:u w:val="single"/>
    </w:rPr>
  </w:style>
  <w:style w:type="paragraph" w:styleId="Heading2">
    <w:name w:val="heading 2"/>
    <w:basedOn w:val="Normal"/>
    <w:next w:val="Normal"/>
    <w:link w:val="Heading2Char"/>
    <w:qFormat/>
    <w:rsid w:val="0070615A"/>
    <w:pPr>
      <w:keepNext/>
      <w:outlineLvl w:val="1"/>
    </w:pPr>
    <w:rPr>
      <w:i/>
      <w:iCs/>
    </w:rPr>
  </w:style>
  <w:style w:type="paragraph" w:styleId="Heading3">
    <w:name w:val="heading 3"/>
    <w:basedOn w:val="Normal"/>
    <w:next w:val="Normal"/>
    <w:qFormat/>
    <w:rsid w:val="0070615A"/>
    <w:pPr>
      <w:keepNext/>
      <w:outlineLvl w:val="2"/>
    </w:pPr>
    <w:rPr>
      <w:b/>
      <w:bCs/>
    </w:rPr>
  </w:style>
  <w:style w:type="paragraph" w:styleId="Heading4">
    <w:name w:val="heading 4"/>
    <w:basedOn w:val="Normal"/>
    <w:next w:val="Normal"/>
    <w:qFormat/>
    <w:rsid w:val="0070615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0615A"/>
    <w:pPr>
      <w:keepNext/>
      <w:ind w:left="720"/>
      <w:outlineLvl w:val="4"/>
    </w:pPr>
    <w:rPr>
      <w:b/>
      <w:bCs/>
    </w:rPr>
  </w:style>
  <w:style w:type="paragraph" w:styleId="Heading6">
    <w:name w:val="heading 6"/>
    <w:basedOn w:val="Normal"/>
    <w:next w:val="Normal"/>
    <w:qFormat/>
    <w:rsid w:val="0070615A"/>
    <w:pPr>
      <w:keepNext/>
      <w:ind w:left="360"/>
      <w:outlineLvl w:val="5"/>
    </w:pPr>
    <w:rPr>
      <w:b/>
      <w:bCs/>
      <w:smallCaps/>
    </w:rPr>
  </w:style>
  <w:style w:type="paragraph" w:styleId="Heading7">
    <w:name w:val="heading 7"/>
    <w:basedOn w:val="Normal"/>
    <w:next w:val="Normal"/>
    <w:qFormat/>
    <w:rsid w:val="0070615A"/>
    <w:pPr>
      <w:keepNext/>
      <w:outlineLvl w:val="6"/>
    </w:pPr>
    <w:rPr>
      <w:b/>
      <w:bCs/>
      <w:sz w:val="20"/>
    </w:rPr>
  </w:style>
  <w:style w:type="paragraph" w:styleId="Heading8">
    <w:name w:val="heading 8"/>
    <w:basedOn w:val="Normal"/>
    <w:next w:val="Normal"/>
    <w:qFormat/>
    <w:rsid w:val="0070615A"/>
    <w:pPr>
      <w:keepNext/>
      <w:jc w:val="center"/>
      <w:outlineLvl w:val="7"/>
    </w:pPr>
    <w:rPr>
      <w:b/>
      <w:bCs/>
      <w:sz w:val="20"/>
    </w:rPr>
  </w:style>
  <w:style w:type="paragraph" w:styleId="Heading9">
    <w:name w:val="heading 9"/>
    <w:basedOn w:val="Normal"/>
    <w:next w:val="Normal"/>
    <w:qFormat/>
    <w:rsid w:val="0070615A"/>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0615A"/>
    <w:pPr>
      <w:tabs>
        <w:tab w:val="center" w:pos="4320"/>
        <w:tab w:val="right" w:pos="8640"/>
      </w:tabs>
    </w:pPr>
  </w:style>
  <w:style w:type="character" w:styleId="PageNumber">
    <w:name w:val="page number"/>
    <w:basedOn w:val="DefaultParagraphFont"/>
    <w:uiPriority w:val="99"/>
    <w:rsid w:val="0070615A"/>
  </w:style>
  <w:style w:type="paragraph" w:styleId="Header">
    <w:name w:val="header"/>
    <w:basedOn w:val="Normal"/>
    <w:link w:val="HeaderChar"/>
    <w:uiPriority w:val="99"/>
    <w:rsid w:val="0070615A"/>
    <w:pPr>
      <w:tabs>
        <w:tab w:val="center" w:pos="4320"/>
        <w:tab w:val="right" w:pos="8640"/>
      </w:tabs>
    </w:pPr>
  </w:style>
  <w:style w:type="paragraph" w:styleId="BodyText">
    <w:name w:val="Body Text"/>
    <w:basedOn w:val="Normal"/>
    <w:rsid w:val="0070615A"/>
    <w:pPr>
      <w:framePr w:w="3801" w:h="5761" w:hSpace="180" w:wrap="around" w:vAnchor="text" w:hAnchor="page" w:x="6961" w:y="1165"/>
    </w:pPr>
    <w:rPr>
      <w:sz w:val="20"/>
    </w:rPr>
  </w:style>
  <w:style w:type="paragraph" w:styleId="Caption">
    <w:name w:val="caption"/>
    <w:basedOn w:val="Normal"/>
    <w:next w:val="Normal"/>
    <w:uiPriority w:val="99"/>
    <w:qFormat/>
    <w:rsid w:val="0070615A"/>
    <w:rPr>
      <w:rFonts w:ascii="Times New Roman Bold" w:hAnsi="Times New Roman Bold"/>
      <w:b/>
      <w:bCs/>
      <w:caps/>
    </w:rPr>
  </w:style>
  <w:style w:type="paragraph" w:styleId="BodyText2">
    <w:name w:val="Body Text 2"/>
    <w:basedOn w:val="Normal"/>
    <w:rsid w:val="0070615A"/>
    <w:rPr>
      <w:b/>
      <w:bCs/>
      <w:smallCaps/>
    </w:rPr>
  </w:style>
  <w:style w:type="paragraph" w:customStyle="1" w:styleId="Outline">
    <w:name w:val="Outline"/>
    <w:basedOn w:val="Normal"/>
    <w:rsid w:val="0070615A"/>
    <w:pPr>
      <w:spacing w:before="240"/>
    </w:pPr>
    <w:rPr>
      <w:kern w:val="28"/>
      <w:szCs w:val="20"/>
    </w:rPr>
  </w:style>
  <w:style w:type="paragraph" w:styleId="BodyTextIndent2">
    <w:name w:val="Body Text Indent 2"/>
    <w:basedOn w:val="Normal"/>
    <w:rsid w:val="0070615A"/>
    <w:pPr>
      <w:ind w:left="360"/>
    </w:pPr>
    <w:rPr>
      <w:i/>
      <w:iCs/>
      <w:sz w:val="22"/>
    </w:rPr>
  </w:style>
  <w:style w:type="character" w:styleId="Hyperlink">
    <w:name w:val="Hyperlink"/>
    <w:rsid w:val="0070615A"/>
    <w:rPr>
      <w:color w:val="0000FF"/>
      <w:u w:val="single"/>
    </w:rPr>
  </w:style>
  <w:style w:type="paragraph" w:styleId="BodyTextIndent">
    <w:name w:val="Body Text Indent"/>
    <w:basedOn w:val="Normal"/>
    <w:rsid w:val="0070615A"/>
    <w:pPr>
      <w:spacing w:after="80"/>
      <w:ind w:left="1080"/>
      <w:jc w:val="both"/>
    </w:pPr>
  </w:style>
  <w:style w:type="paragraph" w:styleId="BodyTextIndent3">
    <w:name w:val="Body Text Indent 3"/>
    <w:basedOn w:val="Normal"/>
    <w:rsid w:val="0070615A"/>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2"/>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836F57"/>
    <w:pPr>
      <w:numPr>
        <w:numId w:val="3"/>
      </w:numPr>
    </w:pPr>
    <w:rPr>
      <w:sz w:val="20"/>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Revision">
    <w:name w:val="Revision"/>
    <w:hidden/>
    <w:uiPriority w:val="99"/>
    <w:semiHidden/>
    <w:rsid w:val="00044B9D"/>
    <w:rPr>
      <w:sz w:val="24"/>
      <w:szCs w:val="24"/>
      <w:lang w:eastAsia="en-US"/>
    </w:rPr>
  </w:style>
  <w:style w:type="character" w:customStyle="1" w:styleId="def">
    <w:name w:val="def"/>
    <w:basedOn w:val="DefaultParagraphFont"/>
    <w:rsid w:val="00A14866"/>
  </w:style>
  <w:style w:type="character" w:customStyle="1" w:styleId="title3">
    <w:name w:val="title3"/>
    <w:basedOn w:val="DefaultParagraphFont"/>
    <w:rsid w:val="006074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615A"/>
    <w:rPr>
      <w:sz w:val="24"/>
      <w:szCs w:val="24"/>
      <w:lang w:eastAsia="en-US"/>
    </w:rPr>
  </w:style>
  <w:style w:type="paragraph" w:styleId="Heading1">
    <w:name w:val="heading 1"/>
    <w:basedOn w:val="Normal"/>
    <w:next w:val="Normal"/>
    <w:qFormat/>
    <w:rsid w:val="0070615A"/>
    <w:pPr>
      <w:keepNext/>
      <w:outlineLvl w:val="0"/>
    </w:pPr>
    <w:rPr>
      <w:b/>
      <w:bCs/>
      <w:u w:val="single"/>
    </w:rPr>
  </w:style>
  <w:style w:type="paragraph" w:styleId="Heading2">
    <w:name w:val="heading 2"/>
    <w:basedOn w:val="Normal"/>
    <w:next w:val="Normal"/>
    <w:link w:val="Heading2Char"/>
    <w:qFormat/>
    <w:rsid w:val="0070615A"/>
    <w:pPr>
      <w:keepNext/>
      <w:outlineLvl w:val="1"/>
    </w:pPr>
    <w:rPr>
      <w:i/>
      <w:iCs/>
    </w:rPr>
  </w:style>
  <w:style w:type="paragraph" w:styleId="Heading3">
    <w:name w:val="heading 3"/>
    <w:basedOn w:val="Normal"/>
    <w:next w:val="Normal"/>
    <w:qFormat/>
    <w:rsid w:val="0070615A"/>
    <w:pPr>
      <w:keepNext/>
      <w:outlineLvl w:val="2"/>
    </w:pPr>
    <w:rPr>
      <w:b/>
      <w:bCs/>
    </w:rPr>
  </w:style>
  <w:style w:type="paragraph" w:styleId="Heading4">
    <w:name w:val="heading 4"/>
    <w:basedOn w:val="Normal"/>
    <w:next w:val="Normal"/>
    <w:qFormat/>
    <w:rsid w:val="0070615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0615A"/>
    <w:pPr>
      <w:keepNext/>
      <w:ind w:left="720"/>
      <w:outlineLvl w:val="4"/>
    </w:pPr>
    <w:rPr>
      <w:b/>
      <w:bCs/>
    </w:rPr>
  </w:style>
  <w:style w:type="paragraph" w:styleId="Heading6">
    <w:name w:val="heading 6"/>
    <w:basedOn w:val="Normal"/>
    <w:next w:val="Normal"/>
    <w:qFormat/>
    <w:rsid w:val="0070615A"/>
    <w:pPr>
      <w:keepNext/>
      <w:ind w:left="360"/>
      <w:outlineLvl w:val="5"/>
    </w:pPr>
    <w:rPr>
      <w:b/>
      <w:bCs/>
      <w:smallCaps/>
    </w:rPr>
  </w:style>
  <w:style w:type="paragraph" w:styleId="Heading7">
    <w:name w:val="heading 7"/>
    <w:basedOn w:val="Normal"/>
    <w:next w:val="Normal"/>
    <w:qFormat/>
    <w:rsid w:val="0070615A"/>
    <w:pPr>
      <w:keepNext/>
      <w:outlineLvl w:val="6"/>
    </w:pPr>
    <w:rPr>
      <w:b/>
      <w:bCs/>
      <w:sz w:val="20"/>
    </w:rPr>
  </w:style>
  <w:style w:type="paragraph" w:styleId="Heading8">
    <w:name w:val="heading 8"/>
    <w:basedOn w:val="Normal"/>
    <w:next w:val="Normal"/>
    <w:qFormat/>
    <w:rsid w:val="0070615A"/>
    <w:pPr>
      <w:keepNext/>
      <w:jc w:val="center"/>
      <w:outlineLvl w:val="7"/>
    </w:pPr>
    <w:rPr>
      <w:b/>
      <w:bCs/>
      <w:sz w:val="20"/>
    </w:rPr>
  </w:style>
  <w:style w:type="paragraph" w:styleId="Heading9">
    <w:name w:val="heading 9"/>
    <w:basedOn w:val="Normal"/>
    <w:next w:val="Normal"/>
    <w:qFormat/>
    <w:rsid w:val="0070615A"/>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0615A"/>
    <w:pPr>
      <w:tabs>
        <w:tab w:val="center" w:pos="4320"/>
        <w:tab w:val="right" w:pos="8640"/>
      </w:tabs>
    </w:pPr>
  </w:style>
  <w:style w:type="character" w:styleId="PageNumber">
    <w:name w:val="page number"/>
    <w:basedOn w:val="DefaultParagraphFont"/>
    <w:uiPriority w:val="99"/>
    <w:rsid w:val="0070615A"/>
  </w:style>
  <w:style w:type="paragraph" w:styleId="Header">
    <w:name w:val="header"/>
    <w:basedOn w:val="Normal"/>
    <w:link w:val="HeaderChar"/>
    <w:uiPriority w:val="99"/>
    <w:rsid w:val="0070615A"/>
    <w:pPr>
      <w:tabs>
        <w:tab w:val="center" w:pos="4320"/>
        <w:tab w:val="right" w:pos="8640"/>
      </w:tabs>
    </w:pPr>
  </w:style>
  <w:style w:type="paragraph" w:styleId="BodyText">
    <w:name w:val="Body Text"/>
    <w:basedOn w:val="Normal"/>
    <w:rsid w:val="0070615A"/>
    <w:pPr>
      <w:framePr w:w="3801" w:h="5761" w:hSpace="180" w:wrap="around" w:vAnchor="text" w:hAnchor="page" w:x="6961" w:y="1165"/>
    </w:pPr>
    <w:rPr>
      <w:sz w:val="20"/>
    </w:rPr>
  </w:style>
  <w:style w:type="paragraph" w:styleId="Caption">
    <w:name w:val="caption"/>
    <w:basedOn w:val="Normal"/>
    <w:next w:val="Normal"/>
    <w:uiPriority w:val="99"/>
    <w:qFormat/>
    <w:rsid w:val="0070615A"/>
    <w:rPr>
      <w:rFonts w:ascii="Times New Roman Bold" w:hAnsi="Times New Roman Bold"/>
      <w:b/>
      <w:bCs/>
      <w:caps/>
    </w:rPr>
  </w:style>
  <w:style w:type="paragraph" w:styleId="BodyText2">
    <w:name w:val="Body Text 2"/>
    <w:basedOn w:val="Normal"/>
    <w:rsid w:val="0070615A"/>
    <w:rPr>
      <w:b/>
      <w:bCs/>
      <w:smallCaps/>
    </w:rPr>
  </w:style>
  <w:style w:type="paragraph" w:customStyle="1" w:styleId="Outline">
    <w:name w:val="Outline"/>
    <w:basedOn w:val="Normal"/>
    <w:rsid w:val="0070615A"/>
    <w:pPr>
      <w:spacing w:before="240"/>
    </w:pPr>
    <w:rPr>
      <w:kern w:val="28"/>
      <w:szCs w:val="20"/>
    </w:rPr>
  </w:style>
  <w:style w:type="paragraph" w:styleId="BodyTextIndent2">
    <w:name w:val="Body Text Indent 2"/>
    <w:basedOn w:val="Normal"/>
    <w:rsid w:val="0070615A"/>
    <w:pPr>
      <w:ind w:left="360"/>
    </w:pPr>
    <w:rPr>
      <w:i/>
      <w:iCs/>
      <w:sz w:val="22"/>
    </w:rPr>
  </w:style>
  <w:style w:type="character" w:styleId="Hyperlink">
    <w:name w:val="Hyperlink"/>
    <w:rsid w:val="0070615A"/>
    <w:rPr>
      <w:color w:val="0000FF"/>
      <w:u w:val="single"/>
    </w:rPr>
  </w:style>
  <w:style w:type="paragraph" w:styleId="BodyTextIndent">
    <w:name w:val="Body Text Indent"/>
    <w:basedOn w:val="Normal"/>
    <w:rsid w:val="0070615A"/>
    <w:pPr>
      <w:spacing w:after="80"/>
      <w:ind w:left="1080"/>
      <w:jc w:val="both"/>
    </w:pPr>
  </w:style>
  <w:style w:type="paragraph" w:styleId="BodyTextIndent3">
    <w:name w:val="Body Text Indent 3"/>
    <w:basedOn w:val="Normal"/>
    <w:rsid w:val="0070615A"/>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2"/>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836F57"/>
    <w:pPr>
      <w:numPr>
        <w:numId w:val="3"/>
      </w:numPr>
    </w:pPr>
    <w:rPr>
      <w:sz w:val="20"/>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Revision">
    <w:name w:val="Revision"/>
    <w:hidden/>
    <w:uiPriority w:val="99"/>
    <w:semiHidden/>
    <w:rsid w:val="00044B9D"/>
    <w:rPr>
      <w:sz w:val="24"/>
      <w:szCs w:val="24"/>
      <w:lang w:eastAsia="en-US"/>
    </w:rPr>
  </w:style>
  <w:style w:type="character" w:customStyle="1" w:styleId="def">
    <w:name w:val="def"/>
    <w:basedOn w:val="DefaultParagraphFont"/>
    <w:rsid w:val="00A14866"/>
  </w:style>
  <w:style w:type="character" w:customStyle="1" w:styleId="title3">
    <w:name w:val="title3"/>
    <w:basedOn w:val="DefaultParagraphFont"/>
    <w:rsid w:val="0060748F"/>
  </w:style>
</w:styles>
</file>

<file path=word/webSettings.xml><?xml version="1.0" encoding="utf-8"?>
<w:webSettings xmlns:r="http://schemas.openxmlformats.org/officeDocument/2006/relationships" xmlns:w="http://schemas.openxmlformats.org/wordprocessingml/2006/main">
  <w:divs>
    <w:div w:id="399208650">
      <w:bodyDiv w:val="1"/>
      <w:marLeft w:val="0"/>
      <w:marRight w:val="0"/>
      <w:marTop w:val="0"/>
      <w:marBottom w:val="0"/>
      <w:divBdr>
        <w:top w:val="none" w:sz="0" w:space="0" w:color="auto"/>
        <w:left w:val="none" w:sz="0" w:space="0" w:color="auto"/>
        <w:bottom w:val="none" w:sz="0" w:space="0" w:color="auto"/>
        <w:right w:val="none" w:sz="0" w:space="0" w:color="auto"/>
      </w:divBdr>
      <w:divsChild>
        <w:div w:id="465046699">
          <w:marLeft w:val="0"/>
          <w:marRight w:val="0"/>
          <w:marTop w:val="0"/>
          <w:marBottom w:val="0"/>
          <w:divBdr>
            <w:top w:val="none" w:sz="0" w:space="0" w:color="auto"/>
            <w:left w:val="none" w:sz="0" w:space="0" w:color="auto"/>
            <w:bottom w:val="none" w:sz="0" w:space="0" w:color="auto"/>
            <w:right w:val="none" w:sz="0" w:space="0" w:color="auto"/>
          </w:divBdr>
          <w:divsChild>
            <w:div w:id="1361319374">
              <w:marLeft w:val="0"/>
              <w:marRight w:val="0"/>
              <w:marTop w:val="0"/>
              <w:marBottom w:val="0"/>
              <w:divBdr>
                <w:top w:val="none" w:sz="0" w:space="0" w:color="auto"/>
                <w:left w:val="none" w:sz="0" w:space="0" w:color="auto"/>
                <w:bottom w:val="none" w:sz="0" w:space="0" w:color="auto"/>
                <w:right w:val="none" w:sz="0" w:space="0" w:color="auto"/>
              </w:divBdr>
              <w:divsChild>
                <w:div w:id="763107552">
                  <w:marLeft w:val="0"/>
                  <w:marRight w:val="0"/>
                  <w:marTop w:val="0"/>
                  <w:marBottom w:val="0"/>
                  <w:divBdr>
                    <w:top w:val="none" w:sz="0" w:space="0" w:color="auto"/>
                    <w:left w:val="none" w:sz="0" w:space="0" w:color="auto"/>
                    <w:bottom w:val="none" w:sz="0" w:space="0" w:color="auto"/>
                    <w:right w:val="none" w:sz="0" w:space="0" w:color="auto"/>
                  </w:divBdr>
                  <w:divsChild>
                    <w:div w:id="102308794">
                      <w:marLeft w:val="0"/>
                      <w:marRight w:val="0"/>
                      <w:marTop w:val="0"/>
                      <w:marBottom w:val="0"/>
                      <w:divBdr>
                        <w:top w:val="none" w:sz="0" w:space="0" w:color="auto"/>
                        <w:left w:val="none" w:sz="0" w:space="0" w:color="auto"/>
                        <w:bottom w:val="none" w:sz="0" w:space="0" w:color="auto"/>
                        <w:right w:val="none" w:sz="0" w:space="0" w:color="auto"/>
                      </w:divBdr>
                      <w:divsChild>
                        <w:div w:id="1631590415">
                          <w:marLeft w:val="0"/>
                          <w:marRight w:val="0"/>
                          <w:marTop w:val="0"/>
                          <w:marBottom w:val="0"/>
                          <w:divBdr>
                            <w:top w:val="none" w:sz="0" w:space="0" w:color="auto"/>
                            <w:left w:val="none" w:sz="0" w:space="0" w:color="auto"/>
                            <w:bottom w:val="none" w:sz="0" w:space="0" w:color="auto"/>
                            <w:right w:val="none" w:sz="0" w:space="0" w:color="auto"/>
                          </w:divBdr>
                          <w:divsChild>
                            <w:div w:id="1036588887">
                              <w:marLeft w:val="0"/>
                              <w:marRight w:val="0"/>
                              <w:marTop w:val="0"/>
                              <w:marBottom w:val="0"/>
                              <w:divBdr>
                                <w:top w:val="none" w:sz="0" w:space="0" w:color="auto"/>
                                <w:left w:val="none" w:sz="0" w:space="0" w:color="auto"/>
                                <w:bottom w:val="none" w:sz="0" w:space="0" w:color="auto"/>
                                <w:right w:val="none" w:sz="0" w:space="0" w:color="auto"/>
                              </w:divBdr>
                              <w:divsChild>
                                <w:div w:id="269705114">
                                  <w:marLeft w:val="0"/>
                                  <w:marRight w:val="0"/>
                                  <w:marTop w:val="0"/>
                                  <w:marBottom w:val="0"/>
                                  <w:divBdr>
                                    <w:top w:val="none" w:sz="0" w:space="0" w:color="auto"/>
                                    <w:left w:val="none" w:sz="0" w:space="0" w:color="auto"/>
                                    <w:bottom w:val="none" w:sz="0" w:space="0" w:color="auto"/>
                                    <w:right w:val="none" w:sz="0" w:space="0" w:color="auto"/>
                                  </w:divBdr>
                                  <w:divsChild>
                                    <w:div w:id="7283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6872261">
      <w:bodyDiv w:val="1"/>
      <w:marLeft w:val="0"/>
      <w:marRight w:val="0"/>
      <w:marTop w:val="0"/>
      <w:marBottom w:val="0"/>
      <w:divBdr>
        <w:top w:val="none" w:sz="0" w:space="0" w:color="auto"/>
        <w:left w:val="none" w:sz="0" w:space="0" w:color="auto"/>
        <w:bottom w:val="none" w:sz="0" w:space="0" w:color="auto"/>
        <w:right w:val="none" w:sz="0" w:space="0" w:color="auto"/>
      </w:divBdr>
      <w:divsChild>
        <w:div w:id="987828159">
          <w:marLeft w:val="0"/>
          <w:marRight w:val="0"/>
          <w:marTop w:val="0"/>
          <w:marBottom w:val="0"/>
          <w:divBdr>
            <w:top w:val="none" w:sz="0" w:space="0" w:color="auto"/>
            <w:left w:val="none" w:sz="0" w:space="0" w:color="auto"/>
            <w:bottom w:val="none" w:sz="0" w:space="0" w:color="auto"/>
            <w:right w:val="none" w:sz="0" w:space="0" w:color="auto"/>
          </w:divBdr>
          <w:divsChild>
            <w:div w:id="758065476">
              <w:marLeft w:val="0"/>
              <w:marRight w:val="0"/>
              <w:marTop w:val="0"/>
              <w:marBottom w:val="0"/>
              <w:divBdr>
                <w:top w:val="none" w:sz="0" w:space="0" w:color="auto"/>
                <w:left w:val="none" w:sz="0" w:space="0" w:color="auto"/>
                <w:bottom w:val="none" w:sz="0" w:space="0" w:color="auto"/>
                <w:right w:val="none" w:sz="0" w:space="0" w:color="auto"/>
              </w:divBdr>
              <w:divsChild>
                <w:div w:id="1274632059">
                  <w:marLeft w:val="0"/>
                  <w:marRight w:val="0"/>
                  <w:marTop w:val="0"/>
                  <w:marBottom w:val="0"/>
                  <w:divBdr>
                    <w:top w:val="none" w:sz="0" w:space="0" w:color="auto"/>
                    <w:left w:val="none" w:sz="0" w:space="0" w:color="auto"/>
                    <w:bottom w:val="none" w:sz="0" w:space="0" w:color="auto"/>
                    <w:right w:val="none" w:sz="0" w:space="0" w:color="auto"/>
                  </w:divBdr>
                  <w:divsChild>
                    <w:div w:id="231043666">
                      <w:marLeft w:val="0"/>
                      <w:marRight w:val="0"/>
                      <w:marTop w:val="0"/>
                      <w:marBottom w:val="0"/>
                      <w:divBdr>
                        <w:top w:val="none" w:sz="0" w:space="0" w:color="auto"/>
                        <w:left w:val="none" w:sz="0" w:space="0" w:color="auto"/>
                        <w:bottom w:val="none" w:sz="0" w:space="0" w:color="auto"/>
                        <w:right w:val="none" w:sz="0" w:space="0" w:color="auto"/>
                      </w:divBdr>
                      <w:divsChild>
                        <w:div w:id="2088913435">
                          <w:marLeft w:val="0"/>
                          <w:marRight w:val="0"/>
                          <w:marTop w:val="0"/>
                          <w:marBottom w:val="0"/>
                          <w:divBdr>
                            <w:top w:val="none" w:sz="0" w:space="0" w:color="auto"/>
                            <w:left w:val="none" w:sz="0" w:space="0" w:color="auto"/>
                            <w:bottom w:val="none" w:sz="0" w:space="0" w:color="auto"/>
                            <w:right w:val="none" w:sz="0" w:space="0" w:color="auto"/>
                          </w:divBdr>
                          <w:divsChild>
                            <w:div w:id="1068307581">
                              <w:marLeft w:val="0"/>
                              <w:marRight w:val="0"/>
                              <w:marTop w:val="0"/>
                              <w:marBottom w:val="0"/>
                              <w:divBdr>
                                <w:top w:val="none" w:sz="0" w:space="0" w:color="auto"/>
                                <w:left w:val="none" w:sz="0" w:space="0" w:color="auto"/>
                                <w:bottom w:val="none" w:sz="0" w:space="0" w:color="auto"/>
                                <w:right w:val="none" w:sz="0" w:space="0" w:color="auto"/>
                              </w:divBdr>
                              <w:divsChild>
                                <w:div w:id="729694327">
                                  <w:marLeft w:val="0"/>
                                  <w:marRight w:val="0"/>
                                  <w:marTop w:val="0"/>
                                  <w:marBottom w:val="0"/>
                                  <w:divBdr>
                                    <w:top w:val="none" w:sz="0" w:space="0" w:color="auto"/>
                                    <w:left w:val="none" w:sz="0" w:space="0" w:color="auto"/>
                                    <w:bottom w:val="none" w:sz="0" w:space="0" w:color="auto"/>
                                    <w:right w:val="none" w:sz="0" w:space="0" w:color="auto"/>
                                  </w:divBdr>
                                  <w:divsChild>
                                    <w:div w:id="11932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5315541">
      <w:bodyDiv w:val="1"/>
      <w:marLeft w:val="0"/>
      <w:marRight w:val="0"/>
      <w:marTop w:val="0"/>
      <w:marBottom w:val="0"/>
      <w:divBdr>
        <w:top w:val="none" w:sz="0" w:space="0" w:color="auto"/>
        <w:left w:val="none" w:sz="0" w:space="0" w:color="auto"/>
        <w:bottom w:val="none" w:sz="0" w:space="0" w:color="auto"/>
        <w:right w:val="none" w:sz="0" w:space="0" w:color="auto"/>
      </w:divBdr>
      <w:divsChild>
        <w:div w:id="1419907791">
          <w:marLeft w:val="0"/>
          <w:marRight w:val="0"/>
          <w:marTop w:val="0"/>
          <w:marBottom w:val="0"/>
          <w:divBdr>
            <w:top w:val="none" w:sz="0" w:space="0" w:color="auto"/>
            <w:left w:val="none" w:sz="0" w:space="0" w:color="auto"/>
            <w:bottom w:val="none" w:sz="0" w:space="0" w:color="auto"/>
            <w:right w:val="none" w:sz="0" w:space="0" w:color="auto"/>
          </w:divBdr>
          <w:divsChild>
            <w:div w:id="1514761356">
              <w:marLeft w:val="0"/>
              <w:marRight w:val="0"/>
              <w:marTop w:val="0"/>
              <w:marBottom w:val="0"/>
              <w:divBdr>
                <w:top w:val="none" w:sz="0" w:space="0" w:color="auto"/>
                <w:left w:val="none" w:sz="0" w:space="0" w:color="auto"/>
                <w:bottom w:val="none" w:sz="0" w:space="0" w:color="auto"/>
                <w:right w:val="none" w:sz="0" w:space="0" w:color="auto"/>
              </w:divBdr>
              <w:divsChild>
                <w:div w:id="313686874">
                  <w:marLeft w:val="0"/>
                  <w:marRight w:val="0"/>
                  <w:marTop w:val="0"/>
                  <w:marBottom w:val="0"/>
                  <w:divBdr>
                    <w:top w:val="none" w:sz="0" w:space="0" w:color="auto"/>
                    <w:left w:val="none" w:sz="0" w:space="0" w:color="auto"/>
                    <w:bottom w:val="none" w:sz="0" w:space="0" w:color="auto"/>
                    <w:right w:val="none" w:sz="0" w:space="0" w:color="auto"/>
                  </w:divBdr>
                  <w:divsChild>
                    <w:div w:id="1721438566">
                      <w:marLeft w:val="0"/>
                      <w:marRight w:val="0"/>
                      <w:marTop w:val="0"/>
                      <w:marBottom w:val="0"/>
                      <w:divBdr>
                        <w:top w:val="none" w:sz="0" w:space="0" w:color="auto"/>
                        <w:left w:val="none" w:sz="0" w:space="0" w:color="auto"/>
                        <w:bottom w:val="none" w:sz="0" w:space="0" w:color="auto"/>
                        <w:right w:val="none" w:sz="0" w:space="0" w:color="auto"/>
                      </w:divBdr>
                      <w:divsChild>
                        <w:div w:id="1567186773">
                          <w:marLeft w:val="0"/>
                          <w:marRight w:val="0"/>
                          <w:marTop w:val="0"/>
                          <w:marBottom w:val="0"/>
                          <w:divBdr>
                            <w:top w:val="none" w:sz="0" w:space="0" w:color="auto"/>
                            <w:left w:val="none" w:sz="0" w:space="0" w:color="auto"/>
                            <w:bottom w:val="none" w:sz="0" w:space="0" w:color="auto"/>
                            <w:right w:val="none" w:sz="0" w:space="0" w:color="auto"/>
                          </w:divBdr>
                          <w:divsChild>
                            <w:div w:id="869417400">
                              <w:marLeft w:val="0"/>
                              <w:marRight w:val="0"/>
                              <w:marTop w:val="0"/>
                              <w:marBottom w:val="0"/>
                              <w:divBdr>
                                <w:top w:val="none" w:sz="0" w:space="0" w:color="auto"/>
                                <w:left w:val="none" w:sz="0" w:space="0" w:color="auto"/>
                                <w:bottom w:val="none" w:sz="0" w:space="0" w:color="auto"/>
                                <w:right w:val="none" w:sz="0" w:space="0" w:color="auto"/>
                              </w:divBdr>
                              <w:divsChild>
                                <w:div w:id="174855247">
                                  <w:marLeft w:val="0"/>
                                  <w:marRight w:val="0"/>
                                  <w:marTop w:val="0"/>
                                  <w:marBottom w:val="0"/>
                                  <w:divBdr>
                                    <w:top w:val="none" w:sz="0" w:space="0" w:color="auto"/>
                                    <w:left w:val="none" w:sz="0" w:space="0" w:color="auto"/>
                                    <w:bottom w:val="none" w:sz="0" w:space="0" w:color="auto"/>
                                    <w:right w:val="none" w:sz="0" w:space="0" w:color="auto"/>
                                  </w:divBdr>
                                  <w:divsChild>
                                    <w:div w:id="144888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6022875">
      <w:bodyDiv w:val="1"/>
      <w:marLeft w:val="0"/>
      <w:marRight w:val="0"/>
      <w:marTop w:val="0"/>
      <w:marBottom w:val="0"/>
      <w:divBdr>
        <w:top w:val="none" w:sz="0" w:space="0" w:color="auto"/>
        <w:left w:val="none" w:sz="0" w:space="0" w:color="auto"/>
        <w:bottom w:val="none" w:sz="0" w:space="0" w:color="auto"/>
        <w:right w:val="none" w:sz="0" w:space="0" w:color="auto"/>
      </w:divBdr>
      <w:divsChild>
        <w:div w:id="1625425852">
          <w:marLeft w:val="0"/>
          <w:marRight w:val="0"/>
          <w:marTop w:val="0"/>
          <w:marBottom w:val="0"/>
          <w:divBdr>
            <w:top w:val="none" w:sz="0" w:space="0" w:color="auto"/>
            <w:left w:val="none" w:sz="0" w:space="0" w:color="auto"/>
            <w:bottom w:val="none" w:sz="0" w:space="0" w:color="auto"/>
            <w:right w:val="none" w:sz="0" w:space="0" w:color="auto"/>
          </w:divBdr>
          <w:divsChild>
            <w:div w:id="1582595333">
              <w:marLeft w:val="0"/>
              <w:marRight w:val="0"/>
              <w:marTop w:val="0"/>
              <w:marBottom w:val="0"/>
              <w:divBdr>
                <w:top w:val="none" w:sz="0" w:space="0" w:color="auto"/>
                <w:left w:val="none" w:sz="0" w:space="0" w:color="auto"/>
                <w:bottom w:val="none" w:sz="0" w:space="0" w:color="auto"/>
                <w:right w:val="none" w:sz="0" w:space="0" w:color="auto"/>
              </w:divBdr>
              <w:divsChild>
                <w:div w:id="1248228025">
                  <w:marLeft w:val="0"/>
                  <w:marRight w:val="0"/>
                  <w:marTop w:val="0"/>
                  <w:marBottom w:val="0"/>
                  <w:divBdr>
                    <w:top w:val="none" w:sz="0" w:space="0" w:color="auto"/>
                    <w:left w:val="none" w:sz="0" w:space="0" w:color="auto"/>
                    <w:bottom w:val="none" w:sz="0" w:space="0" w:color="auto"/>
                    <w:right w:val="none" w:sz="0" w:space="0" w:color="auto"/>
                  </w:divBdr>
                  <w:divsChild>
                    <w:div w:id="598103845">
                      <w:marLeft w:val="0"/>
                      <w:marRight w:val="0"/>
                      <w:marTop w:val="0"/>
                      <w:marBottom w:val="0"/>
                      <w:divBdr>
                        <w:top w:val="none" w:sz="0" w:space="0" w:color="auto"/>
                        <w:left w:val="none" w:sz="0" w:space="0" w:color="auto"/>
                        <w:bottom w:val="none" w:sz="0" w:space="0" w:color="auto"/>
                        <w:right w:val="none" w:sz="0" w:space="0" w:color="auto"/>
                      </w:divBdr>
                      <w:divsChild>
                        <w:div w:id="1100299613">
                          <w:marLeft w:val="0"/>
                          <w:marRight w:val="0"/>
                          <w:marTop w:val="0"/>
                          <w:marBottom w:val="0"/>
                          <w:divBdr>
                            <w:top w:val="none" w:sz="0" w:space="0" w:color="auto"/>
                            <w:left w:val="none" w:sz="0" w:space="0" w:color="auto"/>
                            <w:bottom w:val="none" w:sz="0" w:space="0" w:color="auto"/>
                            <w:right w:val="none" w:sz="0" w:space="0" w:color="auto"/>
                          </w:divBdr>
                          <w:divsChild>
                            <w:div w:id="2142186080">
                              <w:marLeft w:val="0"/>
                              <w:marRight w:val="0"/>
                              <w:marTop w:val="0"/>
                              <w:marBottom w:val="0"/>
                              <w:divBdr>
                                <w:top w:val="none" w:sz="0" w:space="0" w:color="auto"/>
                                <w:left w:val="none" w:sz="0" w:space="0" w:color="auto"/>
                                <w:bottom w:val="none" w:sz="0" w:space="0" w:color="auto"/>
                                <w:right w:val="none" w:sz="0" w:space="0" w:color="auto"/>
                              </w:divBdr>
                              <w:divsChild>
                                <w:div w:id="1005786520">
                                  <w:marLeft w:val="0"/>
                                  <w:marRight w:val="0"/>
                                  <w:marTop w:val="0"/>
                                  <w:marBottom w:val="0"/>
                                  <w:divBdr>
                                    <w:top w:val="none" w:sz="0" w:space="0" w:color="auto"/>
                                    <w:left w:val="none" w:sz="0" w:space="0" w:color="auto"/>
                                    <w:bottom w:val="none" w:sz="0" w:space="0" w:color="auto"/>
                                    <w:right w:val="none" w:sz="0" w:space="0" w:color="auto"/>
                                  </w:divBdr>
                                  <w:divsChild>
                                    <w:div w:id="43012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3896735">
      <w:bodyDiv w:val="1"/>
      <w:marLeft w:val="0"/>
      <w:marRight w:val="0"/>
      <w:marTop w:val="0"/>
      <w:marBottom w:val="0"/>
      <w:divBdr>
        <w:top w:val="none" w:sz="0" w:space="0" w:color="auto"/>
        <w:left w:val="none" w:sz="0" w:space="0" w:color="auto"/>
        <w:bottom w:val="none" w:sz="0" w:space="0" w:color="auto"/>
        <w:right w:val="none" w:sz="0" w:space="0" w:color="auto"/>
      </w:divBdr>
      <w:divsChild>
        <w:div w:id="2056394105">
          <w:marLeft w:val="0"/>
          <w:marRight w:val="0"/>
          <w:marTop w:val="0"/>
          <w:marBottom w:val="0"/>
          <w:divBdr>
            <w:top w:val="none" w:sz="0" w:space="0" w:color="auto"/>
            <w:left w:val="none" w:sz="0" w:space="0" w:color="auto"/>
            <w:bottom w:val="none" w:sz="0" w:space="0" w:color="auto"/>
            <w:right w:val="none" w:sz="0" w:space="0" w:color="auto"/>
          </w:divBdr>
        </w:div>
      </w:divsChild>
    </w:div>
    <w:div w:id="1370255228">
      <w:bodyDiv w:val="1"/>
      <w:marLeft w:val="0"/>
      <w:marRight w:val="0"/>
      <w:marTop w:val="0"/>
      <w:marBottom w:val="0"/>
      <w:divBdr>
        <w:top w:val="none" w:sz="0" w:space="0" w:color="auto"/>
        <w:left w:val="none" w:sz="0" w:space="0" w:color="auto"/>
        <w:bottom w:val="none" w:sz="0" w:space="0" w:color="auto"/>
        <w:right w:val="none" w:sz="0" w:space="0" w:color="auto"/>
      </w:divBdr>
      <w:divsChild>
        <w:div w:id="1403060766">
          <w:marLeft w:val="0"/>
          <w:marRight w:val="0"/>
          <w:marTop w:val="0"/>
          <w:marBottom w:val="0"/>
          <w:divBdr>
            <w:top w:val="none" w:sz="0" w:space="0" w:color="auto"/>
            <w:left w:val="none" w:sz="0" w:space="0" w:color="auto"/>
            <w:bottom w:val="none" w:sz="0" w:space="0" w:color="auto"/>
            <w:right w:val="none" w:sz="0" w:space="0" w:color="auto"/>
          </w:divBdr>
          <w:divsChild>
            <w:div w:id="1684210220">
              <w:marLeft w:val="0"/>
              <w:marRight w:val="0"/>
              <w:marTop w:val="0"/>
              <w:marBottom w:val="0"/>
              <w:divBdr>
                <w:top w:val="none" w:sz="0" w:space="0" w:color="auto"/>
                <w:left w:val="none" w:sz="0" w:space="0" w:color="auto"/>
                <w:bottom w:val="none" w:sz="0" w:space="0" w:color="auto"/>
                <w:right w:val="none" w:sz="0" w:space="0" w:color="auto"/>
              </w:divBdr>
              <w:divsChild>
                <w:div w:id="531460663">
                  <w:marLeft w:val="0"/>
                  <w:marRight w:val="0"/>
                  <w:marTop w:val="0"/>
                  <w:marBottom w:val="0"/>
                  <w:divBdr>
                    <w:top w:val="none" w:sz="0" w:space="0" w:color="auto"/>
                    <w:left w:val="none" w:sz="0" w:space="0" w:color="auto"/>
                    <w:bottom w:val="none" w:sz="0" w:space="0" w:color="auto"/>
                    <w:right w:val="none" w:sz="0" w:space="0" w:color="auto"/>
                  </w:divBdr>
                  <w:divsChild>
                    <w:div w:id="1621760106">
                      <w:marLeft w:val="0"/>
                      <w:marRight w:val="0"/>
                      <w:marTop w:val="0"/>
                      <w:marBottom w:val="0"/>
                      <w:divBdr>
                        <w:top w:val="none" w:sz="0" w:space="0" w:color="auto"/>
                        <w:left w:val="none" w:sz="0" w:space="0" w:color="auto"/>
                        <w:bottom w:val="none" w:sz="0" w:space="0" w:color="auto"/>
                        <w:right w:val="none" w:sz="0" w:space="0" w:color="auto"/>
                      </w:divBdr>
                      <w:divsChild>
                        <w:div w:id="750589065">
                          <w:marLeft w:val="0"/>
                          <w:marRight w:val="0"/>
                          <w:marTop w:val="0"/>
                          <w:marBottom w:val="0"/>
                          <w:divBdr>
                            <w:top w:val="none" w:sz="0" w:space="0" w:color="auto"/>
                            <w:left w:val="none" w:sz="0" w:space="0" w:color="auto"/>
                            <w:bottom w:val="none" w:sz="0" w:space="0" w:color="auto"/>
                            <w:right w:val="none" w:sz="0" w:space="0" w:color="auto"/>
                          </w:divBdr>
                          <w:divsChild>
                            <w:div w:id="1804618792">
                              <w:marLeft w:val="0"/>
                              <w:marRight w:val="0"/>
                              <w:marTop w:val="0"/>
                              <w:marBottom w:val="0"/>
                              <w:divBdr>
                                <w:top w:val="none" w:sz="0" w:space="0" w:color="auto"/>
                                <w:left w:val="none" w:sz="0" w:space="0" w:color="auto"/>
                                <w:bottom w:val="none" w:sz="0" w:space="0" w:color="auto"/>
                                <w:right w:val="none" w:sz="0" w:space="0" w:color="auto"/>
                              </w:divBdr>
                              <w:divsChild>
                                <w:div w:id="101076086">
                                  <w:marLeft w:val="0"/>
                                  <w:marRight w:val="0"/>
                                  <w:marTop w:val="0"/>
                                  <w:marBottom w:val="0"/>
                                  <w:divBdr>
                                    <w:top w:val="none" w:sz="0" w:space="0" w:color="auto"/>
                                    <w:left w:val="none" w:sz="0" w:space="0" w:color="auto"/>
                                    <w:bottom w:val="none" w:sz="0" w:space="0" w:color="auto"/>
                                    <w:right w:val="none" w:sz="0" w:space="0" w:color="auto"/>
                                  </w:divBdr>
                                  <w:divsChild>
                                    <w:div w:id="129179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7389293">
      <w:bodyDiv w:val="1"/>
      <w:marLeft w:val="0"/>
      <w:marRight w:val="0"/>
      <w:marTop w:val="0"/>
      <w:marBottom w:val="0"/>
      <w:divBdr>
        <w:top w:val="none" w:sz="0" w:space="0" w:color="auto"/>
        <w:left w:val="none" w:sz="0" w:space="0" w:color="auto"/>
        <w:bottom w:val="none" w:sz="0" w:space="0" w:color="auto"/>
        <w:right w:val="none" w:sz="0" w:space="0" w:color="auto"/>
      </w:divBdr>
      <w:divsChild>
        <w:div w:id="2021926203">
          <w:marLeft w:val="0"/>
          <w:marRight w:val="0"/>
          <w:marTop w:val="0"/>
          <w:marBottom w:val="0"/>
          <w:divBdr>
            <w:top w:val="none" w:sz="0" w:space="0" w:color="auto"/>
            <w:left w:val="none" w:sz="0" w:space="0" w:color="auto"/>
            <w:bottom w:val="none" w:sz="0" w:space="0" w:color="auto"/>
            <w:right w:val="none" w:sz="0" w:space="0" w:color="auto"/>
          </w:divBdr>
          <w:divsChild>
            <w:div w:id="2047367914">
              <w:marLeft w:val="0"/>
              <w:marRight w:val="0"/>
              <w:marTop w:val="0"/>
              <w:marBottom w:val="0"/>
              <w:divBdr>
                <w:top w:val="none" w:sz="0" w:space="0" w:color="auto"/>
                <w:left w:val="none" w:sz="0" w:space="0" w:color="auto"/>
                <w:bottom w:val="none" w:sz="0" w:space="0" w:color="auto"/>
                <w:right w:val="none" w:sz="0" w:space="0" w:color="auto"/>
              </w:divBdr>
              <w:divsChild>
                <w:div w:id="871260540">
                  <w:marLeft w:val="0"/>
                  <w:marRight w:val="0"/>
                  <w:marTop w:val="0"/>
                  <w:marBottom w:val="0"/>
                  <w:divBdr>
                    <w:top w:val="none" w:sz="0" w:space="0" w:color="auto"/>
                    <w:left w:val="none" w:sz="0" w:space="0" w:color="auto"/>
                    <w:bottom w:val="none" w:sz="0" w:space="0" w:color="auto"/>
                    <w:right w:val="none" w:sz="0" w:space="0" w:color="auto"/>
                  </w:divBdr>
                  <w:divsChild>
                    <w:div w:id="382215976">
                      <w:marLeft w:val="0"/>
                      <w:marRight w:val="0"/>
                      <w:marTop w:val="0"/>
                      <w:marBottom w:val="0"/>
                      <w:divBdr>
                        <w:top w:val="none" w:sz="0" w:space="0" w:color="auto"/>
                        <w:left w:val="none" w:sz="0" w:space="0" w:color="auto"/>
                        <w:bottom w:val="none" w:sz="0" w:space="0" w:color="auto"/>
                        <w:right w:val="none" w:sz="0" w:space="0" w:color="auto"/>
                      </w:divBdr>
                      <w:divsChild>
                        <w:div w:id="1155993501">
                          <w:marLeft w:val="0"/>
                          <w:marRight w:val="0"/>
                          <w:marTop w:val="0"/>
                          <w:marBottom w:val="0"/>
                          <w:divBdr>
                            <w:top w:val="none" w:sz="0" w:space="0" w:color="auto"/>
                            <w:left w:val="none" w:sz="0" w:space="0" w:color="auto"/>
                            <w:bottom w:val="none" w:sz="0" w:space="0" w:color="auto"/>
                            <w:right w:val="none" w:sz="0" w:space="0" w:color="auto"/>
                          </w:divBdr>
                          <w:divsChild>
                            <w:div w:id="192402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503363">
      <w:bodyDiv w:val="1"/>
      <w:marLeft w:val="0"/>
      <w:marRight w:val="0"/>
      <w:marTop w:val="0"/>
      <w:marBottom w:val="0"/>
      <w:divBdr>
        <w:top w:val="none" w:sz="0" w:space="0" w:color="auto"/>
        <w:left w:val="none" w:sz="0" w:space="0" w:color="auto"/>
        <w:bottom w:val="none" w:sz="0" w:space="0" w:color="auto"/>
        <w:right w:val="none" w:sz="0" w:space="0" w:color="auto"/>
      </w:divBdr>
      <w:divsChild>
        <w:div w:id="1320429613">
          <w:marLeft w:val="0"/>
          <w:marRight w:val="0"/>
          <w:marTop w:val="0"/>
          <w:marBottom w:val="0"/>
          <w:divBdr>
            <w:top w:val="none" w:sz="0" w:space="0" w:color="auto"/>
            <w:left w:val="none" w:sz="0" w:space="0" w:color="auto"/>
            <w:bottom w:val="none" w:sz="0" w:space="0" w:color="auto"/>
            <w:right w:val="none" w:sz="0" w:space="0" w:color="auto"/>
          </w:divBdr>
          <w:divsChild>
            <w:div w:id="156842674">
              <w:marLeft w:val="0"/>
              <w:marRight w:val="0"/>
              <w:marTop w:val="0"/>
              <w:marBottom w:val="0"/>
              <w:divBdr>
                <w:top w:val="none" w:sz="0" w:space="0" w:color="auto"/>
                <w:left w:val="none" w:sz="0" w:space="0" w:color="auto"/>
                <w:bottom w:val="none" w:sz="0" w:space="0" w:color="auto"/>
                <w:right w:val="none" w:sz="0" w:space="0" w:color="auto"/>
              </w:divBdr>
              <w:divsChild>
                <w:div w:id="1389721899">
                  <w:marLeft w:val="0"/>
                  <w:marRight w:val="0"/>
                  <w:marTop w:val="0"/>
                  <w:marBottom w:val="0"/>
                  <w:divBdr>
                    <w:top w:val="none" w:sz="0" w:space="0" w:color="auto"/>
                    <w:left w:val="none" w:sz="0" w:space="0" w:color="auto"/>
                    <w:bottom w:val="none" w:sz="0" w:space="0" w:color="auto"/>
                    <w:right w:val="none" w:sz="0" w:space="0" w:color="auto"/>
                  </w:divBdr>
                  <w:divsChild>
                    <w:div w:id="626394398">
                      <w:marLeft w:val="0"/>
                      <w:marRight w:val="0"/>
                      <w:marTop w:val="0"/>
                      <w:marBottom w:val="0"/>
                      <w:divBdr>
                        <w:top w:val="none" w:sz="0" w:space="0" w:color="auto"/>
                        <w:left w:val="none" w:sz="0" w:space="0" w:color="auto"/>
                        <w:bottom w:val="none" w:sz="0" w:space="0" w:color="auto"/>
                        <w:right w:val="none" w:sz="0" w:space="0" w:color="auto"/>
                      </w:divBdr>
                      <w:divsChild>
                        <w:div w:id="1215458946">
                          <w:marLeft w:val="0"/>
                          <w:marRight w:val="0"/>
                          <w:marTop w:val="0"/>
                          <w:marBottom w:val="0"/>
                          <w:divBdr>
                            <w:top w:val="none" w:sz="0" w:space="0" w:color="auto"/>
                            <w:left w:val="none" w:sz="0" w:space="0" w:color="auto"/>
                            <w:bottom w:val="none" w:sz="0" w:space="0" w:color="auto"/>
                            <w:right w:val="none" w:sz="0" w:space="0" w:color="auto"/>
                          </w:divBdr>
                          <w:divsChild>
                            <w:div w:id="127258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9007564">
      <w:bodyDiv w:val="1"/>
      <w:marLeft w:val="0"/>
      <w:marRight w:val="0"/>
      <w:marTop w:val="0"/>
      <w:marBottom w:val="0"/>
      <w:divBdr>
        <w:top w:val="none" w:sz="0" w:space="0" w:color="auto"/>
        <w:left w:val="none" w:sz="0" w:space="0" w:color="auto"/>
        <w:bottom w:val="none" w:sz="0" w:space="0" w:color="auto"/>
        <w:right w:val="none" w:sz="0" w:space="0" w:color="auto"/>
      </w:divBdr>
      <w:divsChild>
        <w:div w:id="1676110721">
          <w:marLeft w:val="0"/>
          <w:marRight w:val="0"/>
          <w:marTop w:val="0"/>
          <w:marBottom w:val="0"/>
          <w:divBdr>
            <w:top w:val="none" w:sz="0" w:space="0" w:color="auto"/>
            <w:left w:val="none" w:sz="0" w:space="0" w:color="auto"/>
            <w:bottom w:val="none" w:sz="0" w:space="0" w:color="auto"/>
            <w:right w:val="none" w:sz="0" w:space="0" w:color="auto"/>
          </w:divBdr>
          <w:divsChild>
            <w:div w:id="1695619149">
              <w:marLeft w:val="0"/>
              <w:marRight w:val="0"/>
              <w:marTop w:val="0"/>
              <w:marBottom w:val="0"/>
              <w:divBdr>
                <w:top w:val="none" w:sz="0" w:space="0" w:color="auto"/>
                <w:left w:val="none" w:sz="0" w:space="0" w:color="auto"/>
                <w:bottom w:val="none" w:sz="0" w:space="0" w:color="auto"/>
                <w:right w:val="none" w:sz="0" w:space="0" w:color="auto"/>
              </w:divBdr>
              <w:divsChild>
                <w:div w:id="492137128">
                  <w:marLeft w:val="0"/>
                  <w:marRight w:val="0"/>
                  <w:marTop w:val="0"/>
                  <w:marBottom w:val="0"/>
                  <w:divBdr>
                    <w:top w:val="none" w:sz="0" w:space="0" w:color="auto"/>
                    <w:left w:val="none" w:sz="0" w:space="0" w:color="auto"/>
                    <w:bottom w:val="none" w:sz="0" w:space="0" w:color="auto"/>
                    <w:right w:val="none" w:sz="0" w:space="0" w:color="auto"/>
                  </w:divBdr>
                  <w:divsChild>
                    <w:div w:id="1858955983">
                      <w:marLeft w:val="0"/>
                      <w:marRight w:val="0"/>
                      <w:marTop w:val="0"/>
                      <w:marBottom w:val="0"/>
                      <w:divBdr>
                        <w:top w:val="none" w:sz="0" w:space="0" w:color="auto"/>
                        <w:left w:val="none" w:sz="0" w:space="0" w:color="auto"/>
                        <w:bottom w:val="none" w:sz="0" w:space="0" w:color="auto"/>
                        <w:right w:val="none" w:sz="0" w:space="0" w:color="auto"/>
                      </w:divBdr>
                      <w:divsChild>
                        <w:div w:id="1612854452">
                          <w:marLeft w:val="0"/>
                          <w:marRight w:val="0"/>
                          <w:marTop w:val="0"/>
                          <w:marBottom w:val="0"/>
                          <w:divBdr>
                            <w:top w:val="none" w:sz="0" w:space="0" w:color="auto"/>
                            <w:left w:val="none" w:sz="0" w:space="0" w:color="auto"/>
                            <w:bottom w:val="none" w:sz="0" w:space="0" w:color="auto"/>
                            <w:right w:val="none" w:sz="0" w:space="0" w:color="auto"/>
                          </w:divBdr>
                          <w:divsChild>
                            <w:div w:id="466944046">
                              <w:marLeft w:val="0"/>
                              <w:marRight w:val="0"/>
                              <w:marTop w:val="0"/>
                              <w:marBottom w:val="0"/>
                              <w:divBdr>
                                <w:top w:val="none" w:sz="0" w:space="0" w:color="auto"/>
                                <w:left w:val="none" w:sz="0" w:space="0" w:color="auto"/>
                                <w:bottom w:val="none" w:sz="0" w:space="0" w:color="auto"/>
                                <w:right w:val="none" w:sz="0" w:space="0" w:color="auto"/>
                              </w:divBdr>
                              <w:divsChild>
                                <w:div w:id="1172834098">
                                  <w:marLeft w:val="0"/>
                                  <w:marRight w:val="0"/>
                                  <w:marTop w:val="0"/>
                                  <w:marBottom w:val="0"/>
                                  <w:divBdr>
                                    <w:top w:val="none" w:sz="0" w:space="0" w:color="auto"/>
                                    <w:left w:val="none" w:sz="0" w:space="0" w:color="auto"/>
                                    <w:bottom w:val="none" w:sz="0" w:space="0" w:color="auto"/>
                                    <w:right w:val="none" w:sz="0" w:space="0" w:color="auto"/>
                                  </w:divBdr>
                                  <w:divsChild>
                                    <w:div w:id="161992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1923629">
      <w:bodyDiv w:val="1"/>
      <w:marLeft w:val="0"/>
      <w:marRight w:val="0"/>
      <w:marTop w:val="0"/>
      <w:marBottom w:val="0"/>
      <w:divBdr>
        <w:top w:val="none" w:sz="0" w:space="0" w:color="auto"/>
        <w:left w:val="none" w:sz="0" w:space="0" w:color="auto"/>
        <w:bottom w:val="none" w:sz="0" w:space="0" w:color="auto"/>
        <w:right w:val="none" w:sz="0" w:space="0" w:color="auto"/>
      </w:divBdr>
      <w:divsChild>
        <w:div w:id="1171601081">
          <w:marLeft w:val="0"/>
          <w:marRight w:val="0"/>
          <w:marTop w:val="0"/>
          <w:marBottom w:val="0"/>
          <w:divBdr>
            <w:top w:val="none" w:sz="0" w:space="0" w:color="auto"/>
            <w:left w:val="none" w:sz="0" w:space="0" w:color="auto"/>
            <w:bottom w:val="none" w:sz="0" w:space="0" w:color="auto"/>
            <w:right w:val="none" w:sz="0" w:space="0" w:color="auto"/>
          </w:divBdr>
          <w:divsChild>
            <w:div w:id="1330329142">
              <w:marLeft w:val="0"/>
              <w:marRight w:val="0"/>
              <w:marTop w:val="0"/>
              <w:marBottom w:val="0"/>
              <w:divBdr>
                <w:top w:val="none" w:sz="0" w:space="0" w:color="auto"/>
                <w:left w:val="none" w:sz="0" w:space="0" w:color="auto"/>
                <w:bottom w:val="none" w:sz="0" w:space="0" w:color="auto"/>
                <w:right w:val="none" w:sz="0" w:space="0" w:color="auto"/>
              </w:divBdr>
              <w:divsChild>
                <w:div w:id="188184029">
                  <w:marLeft w:val="0"/>
                  <w:marRight w:val="0"/>
                  <w:marTop w:val="0"/>
                  <w:marBottom w:val="0"/>
                  <w:divBdr>
                    <w:top w:val="none" w:sz="0" w:space="0" w:color="auto"/>
                    <w:left w:val="none" w:sz="0" w:space="0" w:color="auto"/>
                    <w:bottom w:val="none" w:sz="0" w:space="0" w:color="auto"/>
                    <w:right w:val="none" w:sz="0" w:space="0" w:color="auto"/>
                  </w:divBdr>
                  <w:divsChild>
                    <w:div w:id="38943992">
                      <w:marLeft w:val="0"/>
                      <w:marRight w:val="0"/>
                      <w:marTop w:val="0"/>
                      <w:marBottom w:val="0"/>
                      <w:divBdr>
                        <w:top w:val="none" w:sz="0" w:space="0" w:color="auto"/>
                        <w:left w:val="none" w:sz="0" w:space="0" w:color="auto"/>
                        <w:bottom w:val="none" w:sz="0" w:space="0" w:color="auto"/>
                        <w:right w:val="none" w:sz="0" w:space="0" w:color="auto"/>
                      </w:divBdr>
                      <w:divsChild>
                        <w:div w:id="113447380">
                          <w:marLeft w:val="0"/>
                          <w:marRight w:val="0"/>
                          <w:marTop w:val="0"/>
                          <w:marBottom w:val="0"/>
                          <w:divBdr>
                            <w:top w:val="none" w:sz="0" w:space="0" w:color="auto"/>
                            <w:left w:val="none" w:sz="0" w:space="0" w:color="auto"/>
                            <w:bottom w:val="none" w:sz="0" w:space="0" w:color="auto"/>
                            <w:right w:val="none" w:sz="0" w:space="0" w:color="auto"/>
                          </w:divBdr>
                          <w:divsChild>
                            <w:div w:id="1579250139">
                              <w:marLeft w:val="0"/>
                              <w:marRight w:val="0"/>
                              <w:marTop w:val="0"/>
                              <w:marBottom w:val="0"/>
                              <w:divBdr>
                                <w:top w:val="none" w:sz="0" w:space="0" w:color="auto"/>
                                <w:left w:val="none" w:sz="0" w:space="0" w:color="auto"/>
                                <w:bottom w:val="none" w:sz="0" w:space="0" w:color="auto"/>
                                <w:right w:val="none" w:sz="0" w:space="0" w:color="auto"/>
                              </w:divBdr>
                              <w:divsChild>
                                <w:div w:id="2038118853">
                                  <w:marLeft w:val="0"/>
                                  <w:marRight w:val="0"/>
                                  <w:marTop w:val="0"/>
                                  <w:marBottom w:val="0"/>
                                  <w:divBdr>
                                    <w:top w:val="none" w:sz="0" w:space="0" w:color="auto"/>
                                    <w:left w:val="none" w:sz="0" w:space="0" w:color="auto"/>
                                    <w:bottom w:val="none" w:sz="0" w:space="0" w:color="auto"/>
                                    <w:right w:val="none" w:sz="0" w:space="0" w:color="auto"/>
                                  </w:divBdr>
                                  <w:divsChild>
                                    <w:div w:id="61440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8869147">
      <w:bodyDiv w:val="1"/>
      <w:marLeft w:val="0"/>
      <w:marRight w:val="0"/>
      <w:marTop w:val="0"/>
      <w:marBottom w:val="0"/>
      <w:divBdr>
        <w:top w:val="none" w:sz="0" w:space="0" w:color="auto"/>
        <w:left w:val="none" w:sz="0" w:space="0" w:color="auto"/>
        <w:bottom w:val="none" w:sz="0" w:space="0" w:color="auto"/>
        <w:right w:val="none" w:sz="0" w:space="0" w:color="auto"/>
      </w:divBdr>
      <w:divsChild>
        <w:div w:id="237987417">
          <w:marLeft w:val="0"/>
          <w:marRight w:val="0"/>
          <w:marTop w:val="0"/>
          <w:marBottom w:val="0"/>
          <w:divBdr>
            <w:top w:val="none" w:sz="0" w:space="0" w:color="auto"/>
            <w:left w:val="none" w:sz="0" w:space="0" w:color="auto"/>
            <w:bottom w:val="none" w:sz="0" w:space="0" w:color="auto"/>
            <w:right w:val="none" w:sz="0" w:space="0" w:color="auto"/>
          </w:divBdr>
          <w:divsChild>
            <w:div w:id="604731377">
              <w:marLeft w:val="0"/>
              <w:marRight w:val="0"/>
              <w:marTop w:val="0"/>
              <w:marBottom w:val="0"/>
              <w:divBdr>
                <w:top w:val="none" w:sz="0" w:space="0" w:color="auto"/>
                <w:left w:val="none" w:sz="0" w:space="0" w:color="auto"/>
                <w:bottom w:val="none" w:sz="0" w:space="0" w:color="auto"/>
                <w:right w:val="none" w:sz="0" w:space="0" w:color="auto"/>
              </w:divBdr>
              <w:divsChild>
                <w:div w:id="998733760">
                  <w:marLeft w:val="0"/>
                  <w:marRight w:val="0"/>
                  <w:marTop w:val="0"/>
                  <w:marBottom w:val="0"/>
                  <w:divBdr>
                    <w:top w:val="none" w:sz="0" w:space="0" w:color="auto"/>
                    <w:left w:val="none" w:sz="0" w:space="0" w:color="auto"/>
                    <w:bottom w:val="none" w:sz="0" w:space="0" w:color="auto"/>
                    <w:right w:val="none" w:sz="0" w:space="0" w:color="auto"/>
                  </w:divBdr>
                  <w:divsChild>
                    <w:div w:id="432287071">
                      <w:marLeft w:val="0"/>
                      <w:marRight w:val="0"/>
                      <w:marTop w:val="0"/>
                      <w:marBottom w:val="0"/>
                      <w:divBdr>
                        <w:top w:val="none" w:sz="0" w:space="0" w:color="auto"/>
                        <w:left w:val="none" w:sz="0" w:space="0" w:color="auto"/>
                        <w:bottom w:val="none" w:sz="0" w:space="0" w:color="auto"/>
                        <w:right w:val="none" w:sz="0" w:space="0" w:color="auto"/>
                      </w:divBdr>
                      <w:divsChild>
                        <w:div w:id="317274166">
                          <w:marLeft w:val="0"/>
                          <w:marRight w:val="0"/>
                          <w:marTop w:val="0"/>
                          <w:marBottom w:val="0"/>
                          <w:divBdr>
                            <w:top w:val="none" w:sz="0" w:space="0" w:color="auto"/>
                            <w:left w:val="none" w:sz="0" w:space="0" w:color="auto"/>
                            <w:bottom w:val="none" w:sz="0" w:space="0" w:color="auto"/>
                            <w:right w:val="none" w:sz="0" w:space="0" w:color="auto"/>
                          </w:divBdr>
                          <w:divsChild>
                            <w:div w:id="327833550">
                              <w:marLeft w:val="0"/>
                              <w:marRight w:val="0"/>
                              <w:marTop w:val="0"/>
                              <w:marBottom w:val="0"/>
                              <w:divBdr>
                                <w:top w:val="none" w:sz="0" w:space="0" w:color="auto"/>
                                <w:left w:val="none" w:sz="0" w:space="0" w:color="auto"/>
                                <w:bottom w:val="none" w:sz="0" w:space="0" w:color="auto"/>
                                <w:right w:val="none" w:sz="0" w:space="0" w:color="auto"/>
                              </w:divBdr>
                              <w:divsChild>
                                <w:div w:id="1244489959">
                                  <w:marLeft w:val="0"/>
                                  <w:marRight w:val="0"/>
                                  <w:marTop w:val="0"/>
                                  <w:marBottom w:val="0"/>
                                  <w:divBdr>
                                    <w:top w:val="none" w:sz="0" w:space="0" w:color="auto"/>
                                    <w:left w:val="none" w:sz="0" w:space="0" w:color="auto"/>
                                    <w:bottom w:val="none" w:sz="0" w:space="0" w:color="auto"/>
                                    <w:right w:val="none" w:sz="0" w:space="0" w:color="auto"/>
                                  </w:divBdr>
                                  <w:divsChild>
                                    <w:div w:id="43721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gefweb.org/Documents/Council_Documents/GEF_C21/C.20.6.Rev.1.pdf"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mailto:manuel.soriano@undp.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yndall.ac.uk/radical-emission-reduction-conference" TargetMode="External"/><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6EC3B-FB64-4DD7-91EC-18128CAB505E}">
  <ds:schemaRefs>
    <ds:schemaRef ds:uri="http://schemas.openxmlformats.org/officeDocument/2006/bibliography"/>
  </ds:schemaRefs>
</ds:datastoreItem>
</file>

<file path=customXml/itemProps2.xml><?xml version="1.0" encoding="utf-8"?>
<ds:datastoreItem xmlns:ds="http://schemas.openxmlformats.org/officeDocument/2006/customXml" ds:itemID="{B445156D-9CE7-4AA0-B998-C4EAF6DD875A}"/>
</file>

<file path=customXml/itemProps3.xml><?xml version="1.0" encoding="utf-8"?>
<ds:datastoreItem xmlns:ds="http://schemas.openxmlformats.org/officeDocument/2006/customXml" ds:itemID="{A33E7517-BFEE-4D69-AEFA-9B92EB2500FE}"/>
</file>

<file path=customXml/itemProps4.xml><?xml version="1.0" encoding="utf-8"?>
<ds:datastoreItem xmlns:ds="http://schemas.openxmlformats.org/officeDocument/2006/customXml" ds:itemID="{5EEA610F-6948-485C-8B21-D2B3BED65B1B}"/>
</file>

<file path=docProps/app.xml><?xml version="1.0" encoding="utf-8"?>
<Properties xmlns="http://schemas.openxmlformats.org/officeDocument/2006/extended-properties" xmlns:vt="http://schemas.openxmlformats.org/officeDocument/2006/docPropsVTypes">
  <Template>Project Executive Summary Template</Template>
  <TotalTime>5</TotalTime>
  <Pages>21</Pages>
  <Words>11363</Words>
  <Characters>64773</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PIMS 5120 China LED Lighting Project PIF</vt:lpstr>
    </vt:vector>
  </TitlesOfParts>
  <Company>World Bank Group</Company>
  <LinksUpToDate>false</LinksUpToDate>
  <CharactersWithSpaces>75985</CharactersWithSpaces>
  <SharedDoc>false</SharedDoc>
  <HLinks>
    <vt:vector size="48" baseType="variant">
      <vt:variant>
        <vt:i4>5570651</vt:i4>
      </vt:variant>
      <vt:variant>
        <vt:i4>267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264</vt:i4>
      </vt:variant>
      <vt:variant>
        <vt:i4>0</vt:i4>
      </vt:variant>
      <vt:variant>
        <vt:i4>5</vt:i4>
      </vt:variant>
      <vt:variant>
        <vt:lpwstr>http://www.thegef.org/gef/node/1325</vt:lpwstr>
      </vt:variant>
      <vt:variant>
        <vt:lpwstr/>
      </vt:variant>
      <vt:variant>
        <vt:i4>6553645</vt:i4>
      </vt:variant>
      <vt:variant>
        <vt:i4>261</vt:i4>
      </vt:variant>
      <vt:variant>
        <vt:i4>0</vt:i4>
      </vt:variant>
      <vt:variant>
        <vt:i4>5</vt:i4>
      </vt:variant>
      <vt:variant>
        <vt:lpwstr>http://www.thegef.org/gef/node/1890</vt:lpwstr>
      </vt:variant>
      <vt:variant>
        <vt:lpwstr/>
      </vt:variant>
      <vt:variant>
        <vt:i4>8126509</vt:i4>
      </vt:variant>
      <vt:variant>
        <vt:i4>258</vt:i4>
      </vt:variant>
      <vt:variant>
        <vt:i4>0</vt:i4>
      </vt:variant>
      <vt:variant>
        <vt:i4>5</vt:i4>
      </vt:variant>
      <vt:variant>
        <vt:lpwstr>http://www.thegef.org/gef/sites/thegef.org/files/documents/Program strategy V.2.pdf</vt:lpwstr>
      </vt:variant>
      <vt:variant>
        <vt:lpwstr/>
      </vt:variant>
      <vt:variant>
        <vt:i4>3145803</vt:i4>
      </vt:variant>
      <vt:variant>
        <vt:i4>255</vt:i4>
      </vt:variant>
      <vt:variant>
        <vt:i4>0</vt:i4>
      </vt:variant>
      <vt:variant>
        <vt:i4>5</vt:i4>
      </vt:variant>
      <vt:variant>
        <vt:lpwstr>http://www.thegef.org/gef/sites/thegef.org/files/documents/GEF.R.5.19.Rev_.1.2009.pdf</vt:lpwstr>
      </vt:variant>
      <vt:variant>
        <vt:lpwstr/>
      </vt:variant>
      <vt:variant>
        <vt:i4>2556011</vt:i4>
      </vt:variant>
      <vt:variant>
        <vt:i4>189</vt:i4>
      </vt:variant>
      <vt:variant>
        <vt:i4>0</vt:i4>
      </vt:variant>
      <vt:variant>
        <vt:i4>5</vt:i4>
      </vt:variant>
      <vt:variant>
        <vt:lpwstr>http://gefweb.org/Documents/Council_Documents/GEF_C21/C.20.6.Rev.1.pdf</vt:lpwstr>
      </vt:variant>
      <vt:variant>
        <vt:lpwstr/>
      </vt:variant>
      <vt:variant>
        <vt:i4>6357090</vt:i4>
      </vt:variant>
      <vt:variant>
        <vt:i4>31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5120 China LED Lighting Project PIF</dc:title>
  <dc:creator>Manuel Soriano</dc:creator>
  <cp:lastModifiedBy>lucia.hagerova</cp:lastModifiedBy>
  <cp:revision>3</cp:revision>
  <cp:lastPrinted>2013-12-13T08:20:00Z</cp:lastPrinted>
  <dcterms:created xsi:type="dcterms:W3CDTF">2014-01-23T09:23:00Z</dcterms:created>
  <dcterms:modified xsi:type="dcterms:W3CDTF">2014-01-23T09:28:00Z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